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1A" w:rsidRPr="00080811" w:rsidRDefault="003F541A" w:rsidP="00080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410"/>
        <w:gridCol w:w="6038"/>
      </w:tblGrid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Александр Алексеевич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ОГАУДО “Детский технопарк </w:t>
            </w:r>
            <w:proofErr w:type="spellStart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“Дружба”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Кейс-метод в робототехнике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CB5" w:rsidRPr="00080811" w:rsidRDefault="00680CB5" w:rsidP="00080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080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настоящее время происходит повсеместная автоматизация. Автоматические системы во многих отраслях заменяют человека, поэтому робототехника активно развивается. Что еще важнее, развивается она как на серьезном уровне — научном, профессиональном, так и на бытовом, любительском. </w:t>
            </w:r>
            <w:r w:rsidRPr="00080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т</w:t>
            </w:r>
            <w:r w:rsidRPr="000808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ех, кто любит всё время что-то создавать своими руками, интересуется компьютерной техникой или просто проявляет интерес к любой технике, образовательная робототехника способна обучить многим навыкам, </w:t>
            </w:r>
            <w:proofErr w:type="gramStart"/>
            <w:r w:rsidRPr="000808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например</w:t>
            </w:r>
            <w:proofErr w:type="gramEnd"/>
            <w:r w:rsidRPr="000808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680CB5" w:rsidRPr="00080811" w:rsidRDefault="00680CB5" w:rsidP="00080811">
            <w:pPr>
              <w:pStyle w:val="a9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0808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Самостоятельному проектированию конструкций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Пониманию принципов работы различных механизмов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Основам компьютерной грамотности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Принципам программирования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Оптимизации процессов и поисках альтернативных решений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Применению английского языка (стандарт в технической отрасли)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Пониманию «для чего нужна математика»</w:t>
            </w:r>
          </w:p>
          <w:p w:rsidR="00680CB5" w:rsidRPr="00680CB5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Взаимодействию программной части с конструкцией</w:t>
            </w:r>
          </w:p>
          <w:p w:rsidR="00AA4983" w:rsidRPr="00080811" w:rsidRDefault="00680CB5" w:rsidP="0008081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680C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Работе в составе команды и общей социализации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080811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3A4651"/>
                <w:sz w:val="24"/>
                <w:szCs w:val="24"/>
                <w:shd w:val="clear" w:color="auto" w:fill="FFFFFF"/>
              </w:rPr>
            </w:pPr>
            <w:proofErr w:type="spellStart"/>
            <w:r w:rsidRPr="00080811">
              <w:rPr>
                <w:rFonts w:ascii="Times New Roman" w:hAnsi="Times New Roman" w:cs="Times New Roman"/>
                <w:bCs/>
                <w:color w:val="3A4651"/>
                <w:sz w:val="24"/>
                <w:szCs w:val="24"/>
                <w:shd w:val="clear" w:color="auto" w:fill="FFFFFF"/>
              </w:rPr>
              <w:t>Роботехника</w:t>
            </w:r>
            <w:proofErr w:type="spellEnd"/>
            <w:r w:rsidRPr="00080811">
              <w:rPr>
                <w:rFonts w:ascii="Times New Roman" w:hAnsi="Times New Roman" w:cs="Times New Roman"/>
                <w:color w:val="3A4651"/>
                <w:sz w:val="24"/>
                <w:szCs w:val="24"/>
                <w:shd w:val="clear" w:color="auto" w:fill="FFFFFF"/>
              </w:rPr>
              <w:t> - сравнительно новое и интенсивно развивающееся научное направление, вызванное к жизни необходимостью освоения новых сфер и областей деятельности человека, а также потребностью широкой автоматизации современного производства, направленной на резкое повышение его эффективности. Использование автоматических программируемых устройств - роботов - в исследовании космоса и океанских глубин, а с 60-х гг. нашего столетия и в производственной сфере, быстрый прогресс в области создания и использования роботов в последние годы обусловили необходимость интеграции научных знаний ряда смежных фундаментальных и технических дисциплин в едином научно-техническом направлении - робототехнике.</w:t>
            </w:r>
          </w:p>
          <w:p w:rsidR="00080811" w:rsidRPr="00080811" w:rsidRDefault="00080811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4651"/>
              </w:rPr>
            </w:pPr>
            <w:r w:rsidRPr="00080811">
              <w:rPr>
                <w:bCs/>
                <w:color w:val="3A4651"/>
              </w:rPr>
              <w:t>Т</w:t>
            </w:r>
            <w:r w:rsidRPr="00080811">
              <w:rPr>
                <w:bCs/>
                <w:color w:val="3A4651"/>
              </w:rPr>
              <w:t>еория робототехники</w:t>
            </w:r>
            <w:r w:rsidRPr="00080811">
              <w:rPr>
                <w:color w:val="3A4651"/>
              </w:rPr>
              <w:t xml:space="preserve"> опирается на такие дисциплины, как электроника, механика, информатика, а также радиотехника и электротехника. Выделяют </w:t>
            </w:r>
            <w:r w:rsidRPr="00080811">
              <w:rPr>
                <w:color w:val="3A4651"/>
              </w:rPr>
              <w:lastRenderedPageBreak/>
              <w:t>строительную, промышленную, бытовую, авиационную и экстремальную (военную, космическую, подводную) робототехнику.</w:t>
            </w:r>
          </w:p>
          <w:p w:rsidR="00080811" w:rsidRPr="00080811" w:rsidRDefault="00080811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A4651"/>
              </w:rPr>
            </w:pPr>
            <w:r w:rsidRPr="00080811">
              <w:rPr>
                <w:color w:val="3A4651"/>
              </w:rPr>
              <w:t>Сегодня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в образовательные учреждения.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Кейс-метод в робототехнике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приблизиться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принимающего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ошибках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 четко поставленной цели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создания;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соответствующий уровень трудности;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иллюстрировать типичные ситуации;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аналитическое мышление;</w:t>
            </w:r>
            <w:r w:rsid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провоцировать дискуссию;</w:t>
            </w:r>
            <w:r w:rsidR="00080811" w:rsidRPr="0008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иметь несколько решений.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Кейс-</w:t>
            </w:r>
            <w:proofErr w:type="gramStart"/>
            <w:r w:rsidRPr="00080811">
              <w:t>технология  (</w:t>
            </w:r>
            <w:proofErr w:type="gramEnd"/>
            <w:r w:rsidRPr="00080811">
              <w:t>от англ. «</w:t>
            </w:r>
            <w:proofErr w:type="spellStart"/>
            <w:r w:rsidRPr="00080811">
              <w:t>case</w:t>
            </w:r>
            <w:proofErr w:type="spellEnd"/>
            <w:r w:rsidRPr="00080811">
              <w:t>» — случай)— интерактивная технология 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 кейса.</w:t>
            </w:r>
          </w:p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Технология заключается в предоставлении обучающимся описания ситуации, содержащей проблему (противоречие, вопрос), способной спровоцировать дискуссию, активное обсуждение. Обучающимся предлагается на основе имеющихся знаний и изучения дополнительных источников информации проанализировать ситуацию, разобраться в проблеме, предложить возможные варианты решения и выбрать лучший из них. Считается, что оптимальное решение может быть одно, тогда как альтернативных решений – несколько.</w:t>
            </w:r>
          </w:p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080811">
              <w:t>Подпроблемной</w:t>
            </w:r>
            <w:proofErr w:type="spellEnd"/>
            <w:r w:rsidRPr="00080811">
              <w:t xml:space="preserve"> ситуацией понимается соотношение обстоятельств и условий, содержащее противоречие и не имеющее однозначного решения, в рамках которых разворачивается деятельность обучающегося или группы. В этом случае перед обучающимися возникает необходимость развивать знания, открывать новое в известном.</w:t>
            </w:r>
          </w:p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 xml:space="preserve">Применение кейс-технологии в обучении позволяет преподавателю реализовать проблемное обучение, оценить </w:t>
            </w:r>
            <w:proofErr w:type="spellStart"/>
            <w:r w:rsidRPr="00080811">
              <w:t>сформированность</w:t>
            </w:r>
            <w:proofErr w:type="spellEnd"/>
            <w:r w:rsidRPr="00080811">
              <w:t xml:space="preserve"> компетенций (способность работать в команде, способность к самоорганизации и самообразованию,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</w:t>
            </w:r>
            <w:r w:rsidRPr="00080811">
              <w:lastRenderedPageBreak/>
              <w:t>технологий, способность учитывать современные тенденции развития техники и технологий в своей профессиональной деятельности и др.).</w:t>
            </w:r>
          </w:p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Кейс-технология направлена на развитие междисциплинарных знаний и умений, так как решение проблемной ситуации может быть на «стыке» разных наук, требовать применения знаний из других дисциплин и научных областей. Установление междисциплинарных связей происходит в процессе работы обучающихся над кейсом (при его анализе и выработке решения).</w:t>
            </w:r>
          </w:p>
          <w:p w:rsidR="00C455DF" w:rsidRPr="00080811" w:rsidRDefault="00C455DF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 xml:space="preserve">Поиск решения проблемы способствует развитию </w:t>
            </w:r>
            <w:proofErr w:type="spellStart"/>
            <w:r w:rsidRPr="00080811">
              <w:t>метапредметных</w:t>
            </w:r>
            <w:proofErr w:type="spellEnd"/>
            <w:r w:rsidRPr="00080811">
              <w:t xml:space="preserve"> знаний и умений обучающихся, в том числе коммуникативные навыки и, так называемые, </w:t>
            </w:r>
            <w:proofErr w:type="spellStart"/>
            <w:r w:rsidRPr="00080811">
              <w:t>soft</w:t>
            </w:r>
            <w:proofErr w:type="spellEnd"/>
            <w:r w:rsidRPr="00080811">
              <w:t xml:space="preserve"> </w:t>
            </w:r>
            <w:proofErr w:type="spellStart"/>
            <w:r w:rsidRPr="00080811">
              <w:t>skills</w:t>
            </w:r>
            <w:proofErr w:type="spellEnd"/>
            <w:r w:rsidRPr="00080811">
              <w:t>: умение работать в команде, проявлять гибкость, улаживать конфликтов, умение убеждать и искать компромиссы и др.</w:t>
            </w:r>
          </w:p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автоматического регулирования, принцип отражения и поглощения света, слышимые и неслышимые диапазоны звука, основы электроники, основы программирования, SCRUM-метод, кейс-метод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кейс-метода для занятий робототехникой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 </w:t>
            </w:r>
            <w:r w:rsidR="00080811">
              <w:t>Подготовительный и мотивационно-ориентировочный этап.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Данные этапы представляют собой в большей степени внеаудиторную работу преподавателя и обучающихся. Время на подготовку определяется видом кейса, его объемом и сложностью.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Подготовка заключается в изучении самой ситуации и в самостоятельной проработке теоретического материала обучающимися.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Этапы определяются следующими шагами: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1.</w:t>
            </w:r>
            <w:r w:rsidRPr="00080811">
              <w:t> Определение места проведения занятия с использованием кейс-технологии в учебном процессе: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 </w:t>
            </w:r>
            <w:r w:rsidRPr="00080811">
              <w:rPr>
                <w:rStyle w:val="a8"/>
                <w:bdr w:val="none" w:sz="0" w:space="0" w:color="auto" w:frame="1"/>
              </w:rPr>
              <w:t>на начальном этапе</w:t>
            </w:r>
            <w:r w:rsidRPr="00080811">
              <w:t>– ввод, ориентация студентов в проблематику темы (дисциплины), мотивация к обучению;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 </w:t>
            </w:r>
            <w:r w:rsidRPr="00080811">
              <w:rPr>
                <w:rStyle w:val="a8"/>
                <w:bdr w:val="none" w:sz="0" w:space="0" w:color="auto" w:frame="1"/>
              </w:rPr>
              <w:t>при завершении изучения</w:t>
            </w:r>
            <w:r w:rsidRPr="00080811">
              <w:t>– выявление степени освоения материала, контроль и оценка знаний, умений, анализ глубины понимания темы.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2. </w:t>
            </w:r>
            <w:r w:rsidRPr="00080811">
              <w:t>Определение темы, цели(ей) и задач занятия с использованием кейса.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3. </w:t>
            </w:r>
            <w:r w:rsidRPr="00080811">
              <w:t>Выбор ситуации и разработка (подбор) кейса для реализации на занятии.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Требования к кейсу: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написан понятно, интересно, простым и доходчивым языком;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соответствует теоретическому содержанию дисциплины (курса);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 xml:space="preserve">-  описывает ситуацию, содержащую проблему </w:t>
            </w:r>
            <w:r w:rsidRPr="00080811">
              <w:lastRenderedPageBreak/>
              <w:t>(противоречие, вопрос);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не содержит подсказок относительно решения проблемы;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содержит необходимое и достаточное количество информации для его понимания.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4. </w:t>
            </w:r>
            <w:r w:rsidRPr="00080811">
              <w:t>Разработка критериев оценивания решения кейса и его представления.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5. </w:t>
            </w:r>
            <w:r w:rsidRPr="00080811">
              <w:t>Подготовка списка дополнительных источников информации по теме (при необходимости).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6.</w:t>
            </w:r>
            <w:r w:rsidRPr="00080811">
              <w:t> Определение формата выступлений с готовым решением кейса: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устное сообщение о проведенном анализе ситуации и разработанном варианте решения проблемы;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сообщение с презентацией, наглядным, раздаточным материалом и др.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7. </w:t>
            </w:r>
            <w:r w:rsidRPr="00080811">
              <w:t>Знакомство обучающихся с темой предстоящего занятия, формой его проведения, особенностями работы над кейсом, мотивация к активному участию на занятии.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8.</w:t>
            </w:r>
            <w:r w:rsidRPr="00080811">
              <w:t xml:space="preserve"> Деление на команды и распределение ролей (при необходимости). Если запланировано распределение ролей (капитан, аналитик(-и), </w:t>
            </w:r>
            <w:proofErr w:type="spellStart"/>
            <w:r w:rsidRPr="00080811">
              <w:t>креативщик</w:t>
            </w:r>
            <w:proofErr w:type="spellEnd"/>
            <w:r w:rsidRPr="00080811">
              <w:t>(-и) и др.), преподавателю необходимо определить функции каждой из них и объяснить обучающимся их специфику.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9.</w:t>
            </w:r>
            <w:r w:rsidRPr="00080811">
              <w:t> Формирование «группы экспертов» для оценки результатов работы обучающихся (команд) над кейсом (при необходимости).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10. </w:t>
            </w:r>
            <w:r w:rsidRPr="00080811">
              <w:t>Предоставление обучающимся списка дополнительных источников информации и рекомендаций по работе над кейсом (при необходимости).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8"/>
                <w:b/>
                <w:bCs/>
                <w:bdr w:val="none" w:sz="0" w:space="0" w:color="auto" w:frame="1"/>
              </w:rPr>
              <w:t>Примерные рекомендации для работы с кейсом </w:t>
            </w:r>
            <w:r w:rsidRPr="00080811">
              <w:rPr>
                <w:rStyle w:val="a8"/>
                <w:bdr w:val="none" w:sz="0" w:space="0" w:color="auto" w:frame="1"/>
              </w:rPr>
              <w:t>(можно подготовить и раздать обучающимся)</w:t>
            </w:r>
            <w:r w:rsidRPr="00080811">
              <w:rPr>
                <w:rStyle w:val="a7"/>
                <w:bdr w:val="none" w:sz="0" w:space="0" w:color="auto" w:frame="1"/>
              </w:rPr>
              <w:t>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прочитайте внимательно кейс и вопросы к нему и убедитесь в том, что Вы хорошо поняли, что нужно сделать;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прочитайте текст кейса еще раз, отмечая моменты (факты), имеющие отношение к поставленным вопросам;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определите, какие идеи и концепции соотносятся с проблемой кейса;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формализуйте на основе текста кейса описание проблемы в набор последовательных задач;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выделите из соответствующих разделов учебных дисциплин ключевые идеи для актуализации знаний, которые Вам предстоит использовать при решении кейса;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перейдите к непосредственному решению кейса, подготовке своего варианта решения поставленной задачи;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 xml:space="preserve">-  предложите вариант решения проблемы: </w:t>
            </w:r>
            <w:r w:rsidRPr="00080811">
              <w:lastRenderedPageBreak/>
              <w:t>объективный, логичный, последовательный, аргументированный, подкрепленный фактами.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11.</w:t>
            </w:r>
            <w:r w:rsidRPr="00080811">
              <w:t> Изучение обучающимися дополнительных источников информации по теме, проблеме, заложенной в кейсе (при необходимости).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12. </w:t>
            </w:r>
            <w:r w:rsidRPr="00080811">
              <w:t>Разработка обучающимися вариантов решения кейса на основе проанализированной информации.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В работе обучающихся над кейсом низкой степени сложности подготовительный этап может отсутствовать или занимать небольшое количество времени, когда они актуализируют имеющиеся знания, изучают дополнительные источники информации (при необходимости), анализируют ситуацию и формулируют свой вариант решения проблемной ситуации непосредственно на занятии.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Если кейс содержит проблему, которая требует глубокой, длительной работы для ее решения, подготовительный этап может быть продолжительным по времени и предусматривать проведение дополнительных консультаций (при необходимости). В таком случае преподаватель может отводить на каждом последующем занятии с группой, работающей над решением кейса, небольшое количество времени на вопросы и разъяснения.</w:t>
            </w:r>
          </w:p>
          <w:p w:rsidR="009A1A7E" w:rsidRPr="00080811" w:rsidRDefault="003A01E4" w:rsidP="003A01E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Ос</w:t>
            </w:r>
            <w:bookmarkStart w:id="0" w:name="_GoBack"/>
            <w:bookmarkEnd w:id="0"/>
            <w:r>
              <w:t>новной этап</w:t>
            </w:r>
            <w:r w:rsidR="009A1A7E" w:rsidRPr="00080811">
              <w:t> 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Непосредственное проведение занятия по результатам работы над кейсом. Состоит из следующих шагов: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1.</w:t>
            </w:r>
            <w:r w:rsidRPr="00080811">
              <w:t> Представление и защита варианта решения предложенного кейса.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2.</w:t>
            </w:r>
            <w:r w:rsidRPr="00080811">
              <w:t> Координация преподавателем работы обучающихся по представлению вариантов решения кейса, контроль за выполнением правил участия на занятии.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3.</w:t>
            </w:r>
            <w:r w:rsidRPr="00080811">
              <w:t> Организация оценивания предложенных вариантов решений кейса.</w:t>
            </w:r>
            <w:r w:rsidRPr="00080811">
              <w:br/>
            </w:r>
            <w:r w:rsidRPr="00080811">
              <w:rPr>
                <w:rStyle w:val="a8"/>
                <w:b/>
                <w:bCs/>
                <w:bdr w:val="none" w:sz="0" w:space="0" w:color="auto" w:frame="1"/>
              </w:rPr>
              <w:t>Возможные критерии оценивания предложенных вариантов решения кейса: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продуктивность;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рациональность;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оригинальность;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степень решения проблемы;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объективность,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логичность;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учет ситуационных рисков, последствий;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экономическая выгодность;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-  аргументированность и др.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4. </w:t>
            </w:r>
            <w:r w:rsidRPr="00080811">
              <w:t>Предоставление информации о существующих вариантах решения кейса в практике (если есть).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5. </w:t>
            </w:r>
            <w:r w:rsidRPr="00080811">
              <w:t>Совместный анализ предложенных обучающимися (командами) и существующих в практике (если есть) вариантов решения кейса.</w:t>
            </w:r>
          </w:p>
          <w:p w:rsidR="009A1A7E" w:rsidRPr="00080811" w:rsidRDefault="009A1A7E" w:rsidP="003A01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6.</w:t>
            </w:r>
            <w:r w:rsidRPr="00080811">
              <w:t xml:space="preserve"> Совместное подведение итогов, выбор оптимального </w:t>
            </w:r>
            <w:r w:rsidRPr="00080811">
              <w:lastRenderedPageBreak/>
              <w:t>варианта решения кейса.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 </w:t>
            </w:r>
            <w:r w:rsidR="003A01E4">
              <w:t>Рефлексивно-оценочный этап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t>Является завершающим этапом занятия. Состоит из следующих шагов: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1.</w:t>
            </w:r>
            <w:r w:rsidRPr="00080811">
              <w:t> Рассмотрение результатов работы обучающихся над кейсом с позиции установления междисциплинарных связей в решении профессиональных задач.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2.</w:t>
            </w:r>
            <w:r w:rsidRPr="00080811">
              <w:t> Формулировка выводов об эффективности проделанной работы.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3. </w:t>
            </w:r>
            <w:r w:rsidRPr="00080811">
              <w:t xml:space="preserve">Осуществление контроля знаний, умений, развития </w:t>
            </w:r>
            <w:proofErr w:type="gramStart"/>
            <w:r w:rsidRPr="00080811">
              <w:t>личностных качеств</w:t>
            </w:r>
            <w:proofErr w:type="gramEnd"/>
            <w:r w:rsidRPr="00080811">
              <w:t xml:space="preserve"> обучающихся посредством оценки выработанных решений, проведения контрольной работы, написание эссе и др. (при необходимости).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4. </w:t>
            </w:r>
            <w:r w:rsidRPr="00080811">
              <w:t>Самооценка обучающихся по результатам работы над кейсом, выявление приобретенных профессиональных знаний, умений, развития личностных качеств.</w:t>
            </w:r>
          </w:p>
          <w:p w:rsidR="009A1A7E" w:rsidRPr="00080811" w:rsidRDefault="009A1A7E" w:rsidP="0008081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80811">
              <w:rPr>
                <w:rStyle w:val="a7"/>
                <w:bdr w:val="none" w:sz="0" w:space="0" w:color="auto" w:frame="1"/>
              </w:rPr>
              <w:t>5. </w:t>
            </w:r>
            <w:r w:rsidRPr="00080811">
              <w:t>Самооценка преподавателя о проведении занятия с применением кейс-технологии, достижении поставленных целей обучения.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получение обучающимися </w:t>
            </w:r>
            <w:proofErr w:type="spellStart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-компетенций путем решения заданной проблемы с помощью образовательного робототехнического набора</w:t>
            </w:r>
          </w:p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</w:t>
            </w:r>
            <w:proofErr w:type="spellStart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</w:t>
            </w:r>
            <w:proofErr w:type="spellEnd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команде и разделять обязанности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анализировать проблему и декомпозировать ее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планировать работу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воспринимать информацию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искать информацию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презентовать проект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рефлексировать и анализировать проделанную работу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и методы образования: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исходных данных об объектах для определения понимания материала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983" w:rsidRPr="00080811" w:rsidRDefault="00AA4983" w:rsidP="00080811">
            <w:pPr>
              <w:pStyle w:val="a4"/>
              <w:keepNext w:val="0"/>
              <w:keepLines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sjuxc1gzq3uf" w:colFirst="0" w:colLast="0"/>
            <w:bookmarkEnd w:id="1"/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задачи, в которой требуется собрать ранее изученные понятия</w:t>
            </w:r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AA4983" w:rsidRPr="00080811" w:rsidRDefault="00AA4983" w:rsidP="00080811">
            <w:pPr>
              <w:pStyle w:val="a4"/>
              <w:keepNext w:val="0"/>
              <w:keepLines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" w:name="_efy0m1csvn1h" w:colFirst="0" w:colLast="0"/>
            <w:bookmarkEnd w:id="2"/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опрос</w:t>
            </w:r>
            <w:r w:rsidRPr="00080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AA4983" w:rsidRPr="00080811" w:rsidRDefault="00AA4983" w:rsidP="00080811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Подразумевается модульная организация образовательного процесса: вводный, углубленный и проектный модули. Приложенный кейс относится к вводному модулю. На углубленном модуле реализуются похожие кейсы на основе более сложных образовательных наборов. Проектный модуль подразумевает самостоятельную работу обучающихся над заданной проблемой в рамках образовательных наборов.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 качественное решение задач обучения и развития обучающихся. Достижение цели 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обеспечивается без превышения расходов времени, выделенных на образовательный процесс.</w:t>
            </w:r>
          </w:p>
        </w:tc>
      </w:tr>
      <w:tr w:rsidR="009A1A7E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 направлено на обучающихся возрастом от 12 лет, обладающих базовыми знаниями математики и базовыми знаниями ПК</w:t>
            </w: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практика или ее фрагменты могут быть реализованы на площадках сети детских технопарков </w:t>
            </w:r>
            <w:proofErr w:type="spellStart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кружках робототехники.</w:t>
            </w:r>
          </w:p>
        </w:tc>
      </w:tr>
      <w:tr w:rsidR="00AA4983" w:rsidRPr="00080811" w:rsidTr="00E43D43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983" w:rsidRPr="00080811" w:rsidRDefault="00AA4983" w:rsidP="00080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Кейс: </w:t>
            </w:r>
            <w:hyperlink r:id="rId5">
              <w:r w:rsidRPr="0008081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https://docs.google.com/document/d/1r5R1tJ_3aKRBkWOjV8fBm8yoY4BKvYfIcSopuhSKSYc/edit?usp=sharing</w:t>
              </w:r>
            </w:hyperlink>
          </w:p>
        </w:tc>
      </w:tr>
    </w:tbl>
    <w:p w:rsidR="003F541A" w:rsidRPr="00080811" w:rsidRDefault="003F541A" w:rsidP="00080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41A" w:rsidRPr="00080811" w:rsidSect="00E43D43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EA6"/>
    <w:multiLevelType w:val="multilevel"/>
    <w:tmpl w:val="8DE4D5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F8756FF"/>
    <w:multiLevelType w:val="multilevel"/>
    <w:tmpl w:val="7BA4DB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826CE3"/>
    <w:multiLevelType w:val="multilevel"/>
    <w:tmpl w:val="10BECFFA"/>
    <w:lvl w:ilvl="0">
      <w:start w:val="1"/>
      <w:numFmt w:val="bullet"/>
      <w:lvlText w:val="-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FCB68E6"/>
    <w:multiLevelType w:val="multilevel"/>
    <w:tmpl w:val="F80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41A"/>
    <w:rsid w:val="00080811"/>
    <w:rsid w:val="002D1BB1"/>
    <w:rsid w:val="003A01E4"/>
    <w:rsid w:val="003F541A"/>
    <w:rsid w:val="00680CB5"/>
    <w:rsid w:val="009A1A7E"/>
    <w:rsid w:val="00AA4983"/>
    <w:rsid w:val="00C455DF"/>
    <w:rsid w:val="00E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D0B1"/>
  <w15:docId w15:val="{0A622C75-5CDC-4796-8B01-E061BC7B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C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9A1A7E"/>
    <w:rPr>
      <w:b/>
      <w:bCs/>
    </w:rPr>
  </w:style>
  <w:style w:type="character" w:styleId="a8">
    <w:name w:val="Emphasis"/>
    <w:basedOn w:val="a0"/>
    <w:uiPriority w:val="20"/>
    <w:qFormat/>
    <w:rsid w:val="009A1A7E"/>
    <w:rPr>
      <w:i/>
      <w:iCs/>
    </w:rPr>
  </w:style>
  <w:style w:type="paragraph" w:styleId="a9">
    <w:name w:val="List Paragraph"/>
    <w:basedOn w:val="a"/>
    <w:uiPriority w:val="34"/>
    <w:qFormat/>
    <w:rsid w:val="0068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r5R1tJ_3aKRBkWOjV8fBm8yoY4BKvYfIcSopuhSKSY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2020-09-02T08:12:00Z</dcterms:created>
  <dcterms:modified xsi:type="dcterms:W3CDTF">2020-10-11T16:03:00Z</dcterms:modified>
</cp:coreProperties>
</file>