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6E" w:rsidRPr="00A3556E" w:rsidRDefault="00A3556E" w:rsidP="00A355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2381"/>
        <w:gridCol w:w="7967"/>
      </w:tblGrid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967" w:type="dxa"/>
          </w:tcPr>
          <w:p w:rsidR="00945731" w:rsidRPr="0049424F" w:rsidRDefault="008E613A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 Сергеевна</w:t>
            </w:r>
            <w:bookmarkStart w:id="0" w:name="_GoBack"/>
            <w:bookmarkEnd w:id="0"/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967" w:type="dxa"/>
          </w:tcPr>
          <w:p w:rsidR="00945731" w:rsidRPr="0049424F" w:rsidRDefault="002173B0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Рыбновский муниципальный 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район Рязанской области</w:t>
            </w:r>
          </w:p>
        </w:tc>
      </w:tr>
      <w:tr w:rsidR="00945731" w:rsidRPr="0049424F" w:rsidTr="0049424F">
        <w:trPr>
          <w:trHeight w:val="741"/>
        </w:trPr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967" w:type="dxa"/>
          </w:tcPr>
          <w:p w:rsidR="00945731" w:rsidRPr="0049424F" w:rsidRDefault="002173B0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«Рыбновский Центр детского творчества»</w:t>
            </w:r>
          </w:p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7" w:type="dxa"/>
          </w:tcPr>
          <w:p w:rsidR="00945731" w:rsidRPr="0049424F" w:rsidRDefault="00945731" w:rsidP="0049424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2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Дополнительная общеобразовательная общеразвивающая программа</w:t>
            </w:r>
          </w:p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Говоруша</w:t>
            </w:r>
            <w:proofErr w:type="spellEnd"/>
            <w:r w:rsidRP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9424F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967" w:type="dxa"/>
          </w:tcPr>
          <w:p w:rsidR="001A739A" w:rsidRPr="0049424F" w:rsidRDefault="001A739A" w:rsidP="0049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</w:t>
            </w:r>
            <w:proofErr w:type="spellStart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» содействуют умственному развитию, обогащению словарного запаса, развитию речи детей, ассоциативному восприятию, помогают познавать и понимать окружающий мир, даёт знания о культуре речи.</w:t>
            </w:r>
          </w:p>
          <w:p w:rsidR="001A739A" w:rsidRPr="0049424F" w:rsidRDefault="001A739A" w:rsidP="0049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у учащихся вырабатываются такие необходимые качества, как самостоятельность, решительность, целеустремленность, настойчивость в достижении цели, умение владеть собой. </w:t>
            </w:r>
          </w:p>
          <w:p w:rsidR="00945731" w:rsidRPr="0049424F" w:rsidRDefault="001A739A" w:rsidP="00494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программы совершенствуются психологические, эстетические, морально-волевые качества.</w:t>
            </w:r>
            <w:r w:rsidR="0049424F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967" w:type="dxa"/>
          </w:tcPr>
          <w:p w:rsidR="00945731" w:rsidRPr="0049424F" w:rsidRDefault="001A739A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Программа является актуальной для детей среднего и старшего дошкольного возраста. Занятия способст</w:t>
            </w:r>
            <w:r w:rsidR="002173B0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вуют развитию речевой функции,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приводят к оптимальному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</w:t>
            </w:r>
            <w:r w:rsidR="002173B0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Воробьева, Р.И.</w:t>
            </w:r>
            <w:r w:rsidR="002173B0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Мартынова, Т.А.</w:t>
            </w:r>
            <w:r w:rsidR="002173B0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Ткаченко, Т.Б.</w:t>
            </w:r>
            <w:r w:rsidR="002173B0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Филичева, Г.В.</w:t>
            </w:r>
            <w:r w:rsidR="002173B0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Чиркина). Кроме того, на занятиях дети учатся общению со сверстниками и взрослыми.</w:t>
            </w:r>
            <w:r w:rsidR="0049424F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967" w:type="dxa"/>
          </w:tcPr>
          <w:p w:rsidR="00945731" w:rsidRPr="0049424F" w:rsidRDefault="002173B0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на активное освоение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норм и правил, применение полученных навыков в игровой деятельности, имеющей ведущее значение в плане общего психического развития, и облегчает  переход к более организованной учебной деятельности.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9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 и методологической основой программы являются: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proofErr w:type="spellStart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Л.С.Выгодского</w:t>
            </w:r>
            <w:proofErr w:type="spellEnd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о ведущей роли обучения и воспитания в психическом развитии ребенка; </w:t>
            </w:r>
          </w:p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- учение </w:t>
            </w:r>
            <w:proofErr w:type="spellStart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Р.Е.Левиной</w:t>
            </w:r>
            <w:proofErr w:type="spellEnd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о трех уровнях речевого развития детей и психолого-педагогическом подходе в системе специального обучения;</w:t>
            </w:r>
          </w:p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исследования закономерностей развития детской речи в условиях ее нарушения, проведенные </w:t>
            </w:r>
            <w:proofErr w:type="spellStart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Т.Б.Филичевой</w:t>
            </w:r>
            <w:proofErr w:type="spellEnd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Г.В.Чиркиной</w:t>
            </w:r>
            <w:proofErr w:type="spellEnd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967" w:type="dxa"/>
          </w:tcPr>
          <w:p w:rsidR="001A739A" w:rsidRPr="0049424F" w:rsidRDefault="001A739A" w:rsidP="004942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Данная дополнительная образовательная общеразвивающая программа «</w:t>
            </w:r>
            <w:proofErr w:type="spellStart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» разделена на два модуля, имеет индивидуальный адаптивный учебный и календарный планы. </w:t>
            </w:r>
          </w:p>
          <w:p w:rsidR="00945731" w:rsidRPr="0049424F" w:rsidRDefault="001A739A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детям реализовать свои потребности в познании мира, обогащении словарного запаса и развития речи, а также формировать коммуникативные навыки, которые способствуют социализации ребенка, являющейся одним из факторов успешности личности</w:t>
            </w:r>
          </w:p>
        </w:tc>
      </w:tr>
      <w:tr w:rsidR="00945731" w:rsidRPr="0049424F" w:rsidTr="00950462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67" w:type="dxa"/>
            <w:shd w:val="clear" w:color="auto" w:fill="auto"/>
          </w:tcPr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программы: освоение детьми коммуникативной функции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 возрастными нормативами, с учетом их взаимодействия друг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другом и окружающим миром.</w:t>
            </w:r>
          </w:p>
          <w:p w:rsidR="00950462" w:rsidRPr="00950462" w:rsidRDefault="00950462" w:rsidP="009504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 обучения:</w:t>
            </w:r>
          </w:p>
          <w:p w:rsidR="00950462" w:rsidRPr="00950462" w:rsidRDefault="00950462" w:rsidP="009504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Обучающие: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Расширить и активизировать словарный запас;</w:t>
            </w:r>
          </w:p>
          <w:p w:rsid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Усвоить основные закономерности грамматического строя речи;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Формировать речевую мотивацию и коммуникативно-речевую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активность.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Развивающие: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Развивать фонематический слух (способность осуществлять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операции различения и узнавания фонем, составляющих звуковую оболочку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слова);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Развивать навыки звукового анализа (специальные умственные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действия по дифференциации фонем и установлению звуковой структуры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слова);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Развивать связную речь на основе дифференцированного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 средств языка (лексических, грамматических, фонетических)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 условиями общения;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Развивать умения и навыки наблюдения, анализа и синтеза,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рассуждения;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Развивать мелкую моторику рук, артикуляционный аппарат;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правильное дыхание.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Воспитательные: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Воспитывать бережное отношение к родному языку;</w:t>
            </w:r>
          </w:p>
          <w:p w:rsidR="00950462" w:rsidRPr="00950462" w:rsidRDefault="00950462" w:rsidP="0095046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504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Воспитывать нравственные качества личности, эмоционально-эстетическое восприятие окружающего мира.</w:t>
            </w:r>
          </w:p>
          <w:p w:rsidR="001A739A" w:rsidRPr="0049424F" w:rsidRDefault="001A739A" w:rsidP="009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Основные фо</w:t>
            </w:r>
            <w:r w:rsidR="0049424F">
              <w:rPr>
                <w:rFonts w:ascii="Times New Roman" w:hAnsi="Times New Roman" w:cs="Times New Roman"/>
                <w:sz w:val="24"/>
                <w:szCs w:val="24"/>
              </w:rPr>
              <w:t xml:space="preserve">рмы занятий в процессе обучения - 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коллективная, групповая, индивидуальная.</w:t>
            </w:r>
          </w:p>
          <w:p w:rsidR="001A739A" w:rsidRPr="0049424F" w:rsidRDefault="001A739A" w:rsidP="009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Основные методы обучения, используемые на занятиях объединения:</w:t>
            </w:r>
          </w:p>
          <w:p w:rsidR="001A739A" w:rsidRPr="0049424F" w:rsidRDefault="0049424F" w:rsidP="009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>Словесные (беседа, викторина, словесное рисование, рассказ, объяснение);</w:t>
            </w:r>
          </w:p>
          <w:p w:rsidR="001A739A" w:rsidRPr="0049424F" w:rsidRDefault="0049424F" w:rsidP="009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>Наглядные;</w:t>
            </w:r>
          </w:p>
          <w:p w:rsidR="001A739A" w:rsidRPr="0049424F" w:rsidRDefault="0049424F" w:rsidP="0095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контроль (самооценка, </w:t>
            </w:r>
            <w:proofErr w:type="spellStart"/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39A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>Практические (работа с раздаточным материалом, составление предложений, чтение стихов наизусть);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>Игровые (дидактические игры, сюжетно-ролевые, подвижные, отгадывание загадок).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967" w:type="dxa"/>
          </w:tcPr>
          <w:p w:rsidR="00945731" w:rsidRPr="0049424F" w:rsidRDefault="00945731" w:rsidP="0049424F">
            <w:pPr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обучения </w:t>
            </w:r>
            <w:r w:rsidR="0049424F">
              <w:rPr>
                <w:rFonts w:ascii="Times New Roman" w:hAnsi="Times New Roman" w:cs="Times New Roman"/>
                <w:sz w:val="24"/>
                <w:szCs w:val="24"/>
              </w:rPr>
              <w:t>обучающиеся должны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о факте, событии, явлении;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ыть доброжелательными собеседниками, говорить спокойно, не повышая голоса.  Употреблять синонимы, антонимы,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ложные предложения разных видов;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рамотно, стройно излагать свои мысли, </w:t>
            </w:r>
            <w:proofErr w:type="spellStart"/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предложении.  Образовывать однокоренные слова, существительные с суффиксами, глаголы с приставками; использовать в речи прилагательные в сравнительной и превосходной степени. 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слове. 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фабульным развитием действия. </w:t>
            </w:r>
          </w:p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азличать жанры литературных произведений; аргументировать свой ответ, объясняя, что прослушали сказку (рассказ, стихотворение)</w:t>
            </w:r>
            <w:proofErr w:type="gramStart"/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азывать </w:t>
            </w:r>
            <w:r w:rsidR="00945731" w:rsidRPr="0049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сказки и рассказы; прочесть 1—2 любимых стихотворения.</w:t>
            </w: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967" w:type="dxa"/>
          </w:tcPr>
          <w:p w:rsidR="00945731" w:rsidRPr="0049424F" w:rsidRDefault="0049424F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1A739A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5 – 6 лет.</w:t>
            </w:r>
          </w:p>
        </w:tc>
      </w:tr>
      <w:tr w:rsidR="00945731" w:rsidRPr="0049424F" w:rsidTr="0049424F">
        <w:tc>
          <w:tcPr>
            <w:tcW w:w="567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945731" w:rsidRPr="0049424F" w:rsidRDefault="00945731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967" w:type="dxa"/>
          </w:tcPr>
          <w:p w:rsidR="001A739A" w:rsidRPr="0049424F" w:rsidRDefault="001A739A" w:rsidP="0049424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2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Дополнительная общеобразовательная общеразвивающая программа</w:t>
            </w:r>
          </w:p>
          <w:p w:rsidR="00945731" w:rsidRPr="0049424F" w:rsidRDefault="001A739A" w:rsidP="0049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Говоруша</w:t>
            </w:r>
            <w:proofErr w:type="spellEnd"/>
            <w:r w:rsidRP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494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9424F" w:rsidRPr="0049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2183" w:rsidRPr="0049424F" w:rsidRDefault="00ED2183" w:rsidP="0049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83" w:rsidRPr="0049424F" w:rsidSect="003B4DEC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4455617"/>
    <w:multiLevelType w:val="hybridMultilevel"/>
    <w:tmpl w:val="D4A413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55261A"/>
    <w:multiLevelType w:val="hybridMultilevel"/>
    <w:tmpl w:val="35A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669BD"/>
    <w:rsid w:val="000910F5"/>
    <w:rsid w:val="000A03D5"/>
    <w:rsid w:val="000A6E96"/>
    <w:rsid w:val="00117462"/>
    <w:rsid w:val="001361DE"/>
    <w:rsid w:val="001A739A"/>
    <w:rsid w:val="002173B0"/>
    <w:rsid w:val="003B4DEC"/>
    <w:rsid w:val="004856D7"/>
    <w:rsid w:val="0049424F"/>
    <w:rsid w:val="006313DF"/>
    <w:rsid w:val="006A7AD5"/>
    <w:rsid w:val="00715340"/>
    <w:rsid w:val="0080093E"/>
    <w:rsid w:val="00841335"/>
    <w:rsid w:val="008E613A"/>
    <w:rsid w:val="009455CE"/>
    <w:rsid w:val="00945731"/>
    <w:rsid w:val="00950462"/>
    <w:rsid w:val="009D20CE"/>
    <w:rsid w:val="00A3556E"/>
    <w:rsid w:val="00A54840"/>
    <w:rsid w:val="00AB420A"/>
    <w:rsid w:val="00BD6485"/>
    <w:rsid w:val="00CB46D4"/>
    <w:rsid w:val="00D56E1A"/>
    <w:rsid w:val="00DC3DD4"/>
    <w:rsid w:val="00E562EB"/>
    <w:rsid w:val="00E6713E"/>
    <w:rsid w:val="00E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2020-08-26T08:56:00Z</dcterms:created>
  <dcterms:modified xsi:type="dcterms:W3CDTF">2021-02-16T08:22:00Z</dcterms:modified>
</cp:coreProperties>
</file>