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5EB" w:rsidRPr="00A021DC" w:rsidRDefault="000A25EB" w:rsidP="000A25EB">
      <w:pPr>
        <w:jc w:val="right"/>
        <w:rPr>
          <w:rFonts w:ascii="Times New Roman" w:hAnsi="Times New Roman" w:cs="Times New Roman"/>
          <w:sz w:val="24"/>
          <w:szCs w:val="24"/>
        </w:rPr>
      </w:pPr>
      <w:r w:rsidRPr="00A021DC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8567E8" w:rsidRDefault="008567E8" w:rsidP="005A7D3D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67E8" w:rsidRDefault="008567E8" w:rsidP="005A7D3D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A25EB" w:rsidRPr="005A7D3D" w:rsidRDefault="005A7D3D" w:rsidP="005A7D3D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A7D3D">
        <w:rPr>
          <w:rFonts w:ascii="Times New Roman" w:hAnsi="Times New Roman" w:cs="Times New Roman"/>
          <w:b/>
          <w:color w:val="002060"/>
          <w:sz w:val="28"/>
          <w:szCs w:val="28"/>
        </w:rPr>
        <w:t>Спортивно-пространственная среда</w:t>
      </w:r>
    </w:p>
    <w:p w:rsidR="000A25EB" w:rsidRPr="005A7D3D" w:rsidRDefault="005A7D3D" w:rsidP="005A7D3D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A7D3D">
        <w:rPr>
          <w:rFonts w:ascii="Times New Roman" w:hAnsi="Times New Roman" w:cs="Times New Roman"/>
          <w:b/>
          <w:color w:val="002060"/>
          <w:sz w:val="28"/>
          <w:szCs w:val="28"/>
        </w:rPr>
        <w:t>МБОУ «Спортивно-оздоровительный комплекс «Орленок»</w:t>
      </w:r>
    </w:p>
    <w:p w:rsidR="000A25EB" w:rsidRDefault="000A25E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A7D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</w:t>
      </w:r>
      <w:r w:rsidR="005A7D3D" w:rsidRPr="005A7D3D">
        <w:rPr>
          <w:rFonts w:ascii="Times New Roman" w:hAnsi="Times New Roman" w:cs="Times New Roman"/>
          <w:b/>
          <w:color w:val="002060"/>
          <w:sz w:val="28"/>
          <w:szCs w:val="28"/>
        </w:rPr>
        <w:t>города Губкина Белгородской области</w:t>
      </w:r>
    </w:p>
    <w:p w:rsidR="005A7D3D" w:rsidRDefault="005A7D3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A7D3D" w:rsidRPr="005A7D3D" w:rsidRDefault="005A7D3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51221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10" descr="D:\ФОТОГРАФИИ\фото  Орленок\28-09-2021_14-23-23\PHOTO-2021-09-28-14-2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фото  Орленок\28-09-2021_14-23-23\PHOTO-2021-09-28-14-20-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EB" w:rsidRDefault="000A25EB">
      <w:pPr>
        <w:rPr>
          <w:rFonts w:ascii="Times New Roman" w:hAnsi="Times New Roman" w:cs="Times New Roman"/>
          <w:sz w:val="28"/>
          <w:szCs w:val="28"/>
        </w:rPr>
      </w:pPr>
    </w:p>
    <w:p w:rsidR="000A25EB" w:rsidRDefault="000A25EB">
      <w:pPr>
        <w:rPr>
          <w:rFonts w:ascii="Times New Roman" w:hAnsi="Times New Roman" w:cs="Times New Roman"/>
          <w:sz w:val="28"/>
          <w:szCs w:val="28"/>
        </w:rPr>
      </w:pPr>
    </w:p>
    <w:p w:rsidR="000A25EB" w:rsidRDefault="000A25EB">
      <w:pPr>
        <w:rPr>
          <w:rFonts w:ascii="Times New Roman" w:hAnsi="Times New Roman" w:cs="Times New Roman"/>
          <w:sz w:val="28"/>
          <w:szCs w:val="28"/>
        </w:rPr>
      </w:pPr>
    </w:p>
    <w:p w:rsidR="000A25EB" w:rsidRDefault="000A25EB">
      <w:pPr>
        <w:rPr>
          <w:rFonts w:ascii="Times New Roman" w:hAnsi="Times New Roman" w:cs="Times New Roman"/>
          <w:sz w:val="28"/>
          <w:szCs w:val="28"/>
        </w:rPr>
      </w:pPr>
    </w:p>
    <w:p w:rsidR="008567E8" w:rsidRDefault="008567E8">
      <w:pPr>
        <w:rPr>
          <w:rFonts w:ascii="Times New Roman" w:hAnsi="Times New Roman" w:cs="Times New Roman"/>
          <w:sz w:val="28"/>
          <w:szCs w:val="28"/>
        </w:rPr>
      </w:pPr>
    </w:p>
    <w:p w:rsidR="00BF42EB" w:rsidRDefault="00BF42EB" w:rsidP="00BF42E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C45EF" w:rsidRDefault="00BF42EB" w:rsidP="00BF42E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F42EB">
        <w:rPr>
          <w:rFonts w:ascii="Times New Roman" w:hAnsi="Times New Roman" w:cs="Times New Roman"/>
          <w:b/>
          <w:color w:val="C00000"/>
          <w:sz w:val="28"/>
          <w:szCs w:val="28"/>
        </w:rPr>
        <w:t>Спортивные объекты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,</w:t>
      </w:r>
      <w:r w:rsidRPr="00BF42E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находящиеся </w:t>
      </w:r>
      <w:r w:rsidRPr="00BF42E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 учреждении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BF42E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</w:p>
    <w:p w:rsidR="005A7D3D" w:rsidRPr="00BF42EB" w:rsidRDefault="007C45EF" w:rsidP="00BF42E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299085</wp:posOffset>
            </wp:positionV>
            <wp:extent cx="3295650" cy="2475865"/>
            <wp:effectExtent l="171450" t="133350" r="361950" b="305435"/>
            <wp:wrapNone/>
            <wp:docPr id="14" name="Рисунок 6" descr="C:\Users\Пользователь\Desktop\Всероссийский конкурс программ и методических кейсов 2021г\Предметно-пространственная среда\DSCN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сероссийский конкурс программ и методических кейсов 2021г\Предметно-пространственная среда\DSCN0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42EB" w:rsidRPr="00BF42E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</w:t>
      </w:r>
      <w:r w:rsidR="00BF42E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</w:t>
      </w:r>
    </w:p>
    <w:p w:rsidR="000A25EB" w:rsidRDefault="005A7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5A7D3D" w:rsidRDefault="005A7D3D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Default="005A7D3D" w:rsidP="005A7D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25EB" w:rsidRDefault="000A25EB" w:rsidP="005A7D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45EF" w:rsidRDefault="007C45EF" w:rsidP="007C45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5A7D3D">
        <w:rPr>
          <w:rFonts w:ascii="Times New Roman" w:hAnsi="Times New Roman" w:cs="Times New Roman"/>
          <w:b/>
          <w:color w:val="002060"/>
          <w:sz w:val="28"/>
          <w:szCs w:val="28"/>
        </w:rPr>
        <w:t>Бассейн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0A25EB" w:rsidRDefault="000A25EB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Default="000A25EB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Default="005A7D3D" w:rsidP="005A7D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</w:p>
    <w:p w:rsidR="005A7D3D" w:rsidRDefault="00C51221" w:rsidP="005A7D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120015</wp:posOffset>
            </wp:positionV>
            <wp:extent cx="3419475" cy="2562225"/>
            <wp:effectExtent l="171450" t="133350" r="371475" b="314325"/>
            <wp:wrapNone/>
            <wp:docPr id="13" name="Рисунок 9" descr="C:\Users\Пользователь\Desktop\Всероссийский конкурс программ и методических кейсов 2021г\Предметно-пространственная среда\DSCN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сероссийский конкурс программ и методических кейсов 2021г\Предметно-пространственная среда\DSCN0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A7D3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</w:p>
    <w:p w:rsidR="005A7D3D" w:rsidRDefault="005A7D3D" w:rsidP="005A7D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7D3D" w:rsidRDefault="005A7D3D" w:rsidP="005A7D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</w:p>
    <w:p w:rsidR="000A25EB" w:rsidRPr="005A7D3D" w:rsidRDefault="005A7D3D" w:rsidP="005A7D3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</w:p>
    <w:p w:rsidR="005A7D3D" w:rsidRPr="005A7D3D" w:rsidRDefault="005A7D3D" w:rsidP="005A7D3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A7D3D" w:rsidRPr="005A7D3D" w:rsidRDefault="005A7D3D" w:rsidP="005A7D3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A7D3D" w:rsidRPr="005A7D3D" w:rsidRDefault="007C45EF" w:rsidP="005A7D3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</w:t>
      </w:r>
      <w:r w:rsidRPr="005A7D3D">
        <w:rPr>
          <w:rFonts w:ascii="Times New Roman" w:hAnsi="Times New Roman" w:cs="Times New Roman"/>
          <w:b/>
          <w:color w:val="002060"/>
          <w:sz w:val="28"/>
          <w:szCs w:val="28"/>
        </w:rPr>
        <w:t>Сауна</w:t>
      </w:r>
    </w:p>
    <w:p w:rsidR="005A7D3D" w:rsidRPr="005A7D3D" w:rsidRDefault="005A7D3D" w:rsidP="005A7D3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A25EB" w:rsidRPr="00BF42EB" w:rsidRDefault="005A7D3D" w:rsidP="005A7D3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A7D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</w:t>
      </w:r>
    </w:p>
    <w:p w:rsidR="00C51221" w:rsidRDefault="007C45EF" w:rsidP="005A7D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3810</wp:posOffset>
            </wp:positionV>
            <wp:extent cx="3365500" cy="2619375"/>
            <wp:effectExtent l="171450" t="133350" r="368300" b="314325"/>
            <wp:wrapNone/>
            <wp:docPr id="11" name="Рисунок 1" descr="C:\Users\Пользователь\Desktop\Всероссийский конкурс программ и методических кейсов 2021г\Предметно-пространственная среда\DSC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сероссийский конкурс программ и методических кейсов 2021г\Предметно-пространственная среда\DSC0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A7D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C51221" w:rsidRDefault="00C51221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Pr="005A7D3D" w:rsidRDefault="005A7D3D" w:rsidP="005A7D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A25EB" w:rsidRDefault="000A25EB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Default="000A25EB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Default="005A7D3D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5EF" w:rsidRPr="00BF42EB" w:rsidRDefault="007C45EF" w:rsidP="007C45E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F42EB">
        <w:rPr>
          <w:rFonts w:ascii="Times New Roman" w:hAnsi="Times New Roman" w:cs="Times New Roman"/>
          <w:b/>
          <w:color w:val="002060"/>
          <w:sz w:val="28"/>
          <w:szCs w:val="28"/>
        </w:rPr>
        <w:t>Теннисный зал</w:t>
      </w:r>
    </w:p>
    <w:p w:rsidR="005A7D3D" w:rsidRDefault="005A7D3D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Default="005A7D3D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Default="007C45EF" w:rsidP="005A7D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135255</wp:posOffset>
            </wp:positionV>
            <wp:extent cx="3400425" cy="2552700"/>
            <wp:effectExtent l="171450" t="133350" r="371475" b="304800"/>
            <wp:wrapNone/>
            <wp:docPr id="17" name="Рисунок 5" descr="C:\Users\Пользователь\Desktop\Всероссийский конкурс программ и методических кейсов 2021г\Предметно-пространственная среда\DSC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сероссийский конкурс программ и методических кейсов 2021г\Предметно-пространственная среда\DSCN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7D3D" w:rsidRDefault="005A7D3D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Default="005A7D3D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Default="005A7D3D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Default="005A7D3D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Default="005A7D3D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Default="005A7D3D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Default="007C45EF" w:rsidP="005A7D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Тренажерный зал</w:t>
      </w:r>
    </w:p>
    <w:p w:rsidR="005A7D3D" w:rsidRDefault="005A7D3D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D3D" w:rsidRPr="00C51221" w:rsidRDefault="00BF42EB" w:rsidP="00BB05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42EB">
        <w:rPr>
          <w:rFonts w:ascii="Times New Roman" w:hAnsi="Times New Roman" w:cs="Times New Roman"/>
          <w:b/>
          <w:color w:val="C00000"/>
          <w:sz w:val="28"/>
          <w:szCs w:val="28"/>
        </w:rPr>
        <w:t>Спортивные сооружения на территории учреждения</w:t>
      </w:r>
    </w:p>
    <w:p w:rsidR="00BF42EB" w:rsidRDefault="00BF42EB" w:rsidP="005A7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Default="000A25EB" w:rsidP="005A7D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0</wp:posOffset>
            </wp:positionV>
            <wp:extent cx="3600450" cy="2400300"/>
            <wp:effectExtent l="171450" t="133350" r="361950" b="304800"/>
            <wp:wrapNone/>
            <wp:docPr id="3" name="Рисунок 2" descr="C:\Users\Пользователь\Desktop\Всероссийский конкурс программ и методических кейсов 2021г\Предметно-пространственная среда\DSC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сероссийский конкурс программ и методических кейсов 2021г\Предметно-пространственная среда\DSC05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42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25EB" w:rsidRDefault="000A25EB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5D3" w:rsidRPr="00C825D3" w:rsidRDefault="00BF42EB" w:rsidP="00C825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C825D3" w:rsidRPr="00BF42E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4-х полосная беговая </w:t>
      </w:r>
      <w:r w:rsidR="00C825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</w:t>
      </w:r>
    </w:p>
    <w:p w:rsidR="00BF42EB" w:rsidRDefault="00C825D3" w:rsidP="00C825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д</w:t>
      </w:r>
      <w:r w:rsidRPr="00BF42EB">
        <w:rPr>
          <w:rFonts w:ascii="Times New Roman" w:hAnsi="Times New Roman" w:cs="Times New Roman"/>
          <w:b/>
          <w:color w:val="002060"/>
          <w:sz w:val="28"/>
          <w:szCs w:val="28"/>
        </w:rPr>
        <w:t>орожка</w:t>
      </w:r>
    </w:p>
    <w:p w:rsidR="00C825D3" w:rsidRDefault="00C825D3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</w:t>
      </w:r>
    </w:p>
    <w:p w:rsidR="00BF42EB" w:rsidRDefault="00BF42EB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825D3" w:rsidRDefault="00C825D3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Pr="00BF42EB" w:rsidRDefault="00BF42EB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182AF2" w:rsidRDefault="00C825D3" w:rsidP="00C825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138430</wp:posOffset>
            </wp:positionV>
            <wp:extent cx="4010025" cy="2667000"/>
            <wp:effectExtent l="171450" t="133350" r="371475" b="304800"/>
            <wp:wrapNone/>
            <wp:docPr id="18" name="Рисунок 3" descr="C:\Users\Пользователь\Desktop\Всероссийский конкурс программ и методических кейсов 2021г\Предметно-пространственная среда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сероссийский конкурс программ и методических кейсов 2021г\Предметно-пространственная среда\DSC05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25EB" w:rsidRDefault="000A25EB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Default="000A25EB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Default="000A25EB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Default="000A25EB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Default="000A25EB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Pr="00C825D3" w:rsidRDefault="00C825D3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825D3">
        <w:rPr>
          <w:rFonts w:ascii="Times New Roman" w:hAnsi="Times New Roman" w:cs="Times New Roman"/>
          <w:b/>
          <w:color w:val="002060"/>
          <w:sz w:val="28"/>
          <w:szCs w:val="28"/>
        </w:rPr>
        <w:t>Спортивные площадки</w:t>
      </w:r>
    </w:p>
    <w:p w:rsidR="000A25EB" w:rsidRDefault="000A25EB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Default="000A25EB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Default="000A25EB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EB" w:rsidRDefault="00BB05FE" w:rsidP="00C825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168910</wp:posOffset>
            </wp:positionV>
            <wp:extent cx="3886200" cy="2590800"/>
            <wp:effectExtent l="171450" t="133350" r="361950" b="304800"/>
            <wp:wrapNone/>
            <wp:docPr id="21" name="Рисунок 4" descr="C:\Users\Пользователь\Desktop\Всероссийский конкурс программ и методических кейсов 2021г\Предметно-пространственная среда\DSC0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сероссийский конкурс программ и методических кейсов 2021г\Предметно-пространственная среда\DSC05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25EB" w:rsidRDefault="00463C54" w:rsidP="00C825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0A25EB" w:rsidRDefault="000A25EB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3C54" w:rsidRDefault="00463C54" w:rsidP="00C825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463C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Футбольное поле </w:t>
      </w:r>
    </w:p>
    <w:p w:rsidR="000A25EB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с </w:t>
      </w:r>
      <w:r w:rsidRPr="00463C54">
        <w:rPr>
          <w:rFonts w:ascii="Times New Roman" w:hAnsi="Times New Roman" w:cs="Times New Roman"/>
          <w:b/>
          <w:color w:val="002060"/>
          <w:sz w:val="28"/>
          <w:szCs w:val="28"/>
        </w:rPr>
        <w:t>искусственным покрытием</w:t>
      </w: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C54" w:rsidRDefault="008567E8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27305</wp:posOffset>
            </wp:positionV>
            <wp:extent cx="3768725" cy="2514600"/>
            <wp:effectExtent l="171450" t="133350" r="365125" b="304800"/>
            <wp:wrapNone/>
            <wp:docPr id="22" name="Рисунок 7" descr="C:\Users\Пользователь\Desktop\Всероссийский конкурс программ и методических кейсов 2021г\Предметно-пространственная среда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сероссийский конкурс программ и методических кейсов 2021г\Предметно-пространственная среда\IMG_1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Игровая площадка</w:t>
      </w: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C54" w:rsidRPr="00463C54" w:rsidRDefault="00463C54" w:rsidP="00C82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463C54" w:rsidRPr="00463C54" w:rsidSect="00182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4312A"/>
    <w:rsid w:val="000A25EB"/>
    <w:rsid w:val="000E4F44"/>
    <w:rsid w:val="0014312A"/>
    <w:rsid w:val="00182AF2"/>
    <w:rsid w:val="00297791"/>
    <w:rsid w:val="00463C54"/>
    <w:rsid w:val="00523155"/>
    <w:rsid w:val="005A7D3D"/>
    <w:rsid w:val="00754EBA"/>
    <w:rsid w:val="007C45EF"/>
    <w:rsid w:val="007E0A5E"/>
    <w:rsid w:val="00847C74"/>
    <w:rsid w:val="008567E8"/>
    <w:rsid w:val="009333D6"/>
    <w:rsid w:val="00986F05"/>
    <w:rsid w:val="00A021DC"/>
    <w:rsid w:val="00A32900"/>
    <w:rsid w:val="00BB05FE"/>
    <w:rsid w:val="00BF42EB"/>
    <w:rsid w:val="00C51221"/>
    <w:rsid w:val="00C825D3"/>
    <w:rsid w:val="00CA4B6E"/>
    <w:rsid w:val="00DF5B30"/>
    <w:rsid w:val="00E33B27"/>
    <w:rsid w:val="00EF07C8"/>
    <w:rsid w:val="00F04CF0"/>
    <w:rsid w:val="00FF1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2021-10-06T12:11:00Z</dcterms:created>
  <dcterms:modified xsi:type="dcterms:W3CDTF">2021-10-12T11:38:00Z</dcterms:modified>
</cp:coreProperties>
</file>