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08" w:rsidRPr="00A169E7" w:rsidRDefault="00FC5D08" w:rsidP="00FC5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9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F810CF" wp14:editId="1CA9B51C">
            <wp:extent cx="752475" cy="812143"/>
            <wp:effectExtent l="0" t="0" r="0" b="7620"/>
            <wp:docPr id="1" name="Рисунок 1" descr="C:\Users\Денис\YandexDisk\Рабочая папка ОГАУ ДО ЦЦО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YandexDisk\Рабочая папка ОГАУ ДО ЦЦО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8" r="10054" b="16239"/>
                    <a:stretch/>
                  </pic:blipFill>
                  <pic:spPr bwMode="auto">
                    <a:xfrm>
                      <a:off x="0" y="0"/>
                      <a:ext cx="752475" cy="81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D08" w:rsidRPr="00A169E7" w:rsidRDefault="00FC5D08" w:rsidP="00FC5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5D08" w:rsidRPr="00A169E7" w:rsidRDefault="00FC5D08" w:rsidP="00FC5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9E7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</w:t>
      </w:r>
    </w:p>
    <w:p w:rsidR="00FC5D08" w:rsidRPr="00A169E7" w:rsidRDefault="00FC5D08" w:rsidP="00FC5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9E7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FC5D08" w:rsidRPr="00A169E7" w:rsidRDefault="00FC5D08" w:rsidP="00FC5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7E46" w:rsidRPr="00A169E7" w:rsidRDefault="003A7E46" w:rsidP="003A7E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9E7">
        <w:rPr>
          <w:rFonts w:ascii="Times New Roman" w:hAnsi="Times New Roman" w:cs="Times New Roman"/>
          <w:b/>
          <w:sz w:val="28"/>
          <w:szCs w:val="28"/>
        </w:rPr>
        <w:t>Областное государственное автономное учреждение</w:t>
      </w:r>
    </w:p>
    <w:p w:rsidR="003A7E46" w:rsidRPr="00A169E7" w:rsidRDefault="003A7E46" w:rsidP="003A7E46">
      <w:pPr>
        <w:pStyle w:val="a3"/>
        <w:pBdr>
          <w:bottom w:val="double" w:sz="6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9E7">
        <w:rPr>
          <w:rFonts w:ascii="Times New Roman" w:hAnsi="Times New Roman" w:cs="Times New Roman"/>
          <w:b/>
          <w:sz w:val="28"/>
          <w:szCs w:val="28"/>
        </w:rPr>
        <w:t>дополнительного образования «Центр цифрового образования»</w:t>
      </w:r>
    </w:p>
    <w:p w:rsidR="003A7E46" w:rsidRPr="00A169E7" w:rsidRDefault="003A7E46" w:rsidP="003A7E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453" w:type="dxa"/>
        <w:jc w:val="center"/>
        <w:tblLook w:val="04A0" w:firstRow="1" w:lastRow="0" w:firstColumn="1" w:lastColumn="0" w:noHBand="0" w:noVBand="1"/>
      </w:tblPr>
      <w:tblGrid>
        <w:gridCol w:w="3085"/>
        <w:gridCol w:w="284"/>
        <w:gridCol w:w="3084"/>
      </w:tblGrid>
      <w:tr w:rsidR="00A169E7" w:rsidRPr="00A169E7" w:rsidTr="00B35CDF">
        <w:trPr>
          <w:jc w:val="center"/>
        </w:trPr>
        <w:tc>
          <w:tcPr>
            <w:tcW w:w="3085" w:type="dxa"/>
          </w:tcPr>
          <w:p w:rsidR="00B35CDF" w:rsidRPr="00A169E7" w:rsidRDefault="00B35C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A169E7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РЕКОМЕНДОВАНО</w:t>
            </w:r>
          </w:p>
          <w:p w:rsidR="00B35CDF" w:rsidRDefault="00B35CDF" w:rsidP="00FD3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169E7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Заседание педагогического совета ОГАУ ДО «ЦЦО «ИТ-куб»</w:t>
            </w:r>
          </w:p>
          <w:p w:rsidR="00FD3D8E" w:rsidRPr="00A169E7" w:rsidRDefault="00FD3D8E" w:rsidP="00FD3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B35CDF" w:rsidRPr="00AD711D" w:rsidRDefault="00B35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D711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Протокол № ___ от «___» _____ 202</w:t>
            </w:r>
            <w:r w:rsidRPr="00A169E7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AD711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г.</w:t>
            </w:r>
          </w:p>
          <w:p w:rsidR="005E4C24" w:rsidRPr="005E4C24" w:rsidRDefault="005E4C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Председатель педагогического совета</w:t>
            </w:r>
          </w:p>
        </w:tc>
        <w:tc>
          <w:tcPr>
            <w:tcW w:w="284" w:type="dxa"/>
          </w:tcPr>
          <w:p w:rsidR="00B35CDF" w:rsidRPr="00AD711D" w:rsidRDefault="00B35CDF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3084" w:type="dxa"/>
          </w:tcPr>
          <w:p w:rsidR="00B35CDF" w:rsidRPr="00A169E7" w:rsidRDefault="00B35C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A169E7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УТВЕРЖДАЮ</w:t>
            </w:r>
          </w:p>
          <w:p w:rsidR="00B35CDF" w:rsidRPr="00A169E7" w:rsidRDefault="00B35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169E7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Директор</w:t>
            </w:r>
          </w:p>
          <w:p w:rsidR="00B35CDF" w:rsidRPr="00A169E7" w:rsidRDefault="00B35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A169E7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ОГАУ ДО «ЦЦО «ИТ-куб»</w:t>
            </w:r>
          </w:p>
          <w:p w:rsidR="00B35CDF" w:rsidRPr="00A169E7" w:rsidRDefault="00B35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B35CDF" w:rsidRPr="005E4C24" w:rsidRDefault="00B35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5E4C24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________________ В.И. Доронин</w:t>
            </w:r>
          </w:p>
          <w:p w:rsidR="005E4C24" w:rsidRPr="005E4C24" w:rsidRDefault="005E4C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 ------</w:t>
            </w:r>
          </w:p>
        </w:tc>
      </w:tr>
    </w:tbl>
    <w:p w:rsidR="003A7E46" w:rsidRPr="00A169E7" w:rsidRDefault="003A7E46" w:rsidP="003A7E4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A7E46" w:rsidRPr="00A169E7" w:rsidRDefault="003A7E46" w:rsidP="003A7E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E46" w:rsidRPr="00A169E7" w:rsidRDefault="003A7E46" w:rsidP="003A7E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E46" w:rsidRPr="00A169E7" w:rsidRDefault="003A7E46" w:rsidP="003A7E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9E7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</w:p>
    <w:p w:rsidR="003A7E46" w:rsidRPr="00A169E7" w:rsidRDefault="003A7E46" w:rsidP="003A7E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9E7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3A7E46" w:rsidRPr="00A169E7" w:rsidRDefault="003A7E46" w:rsidP="003A7E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9E7">
        <w:rPr>
          <w:rFonts w:ascii="Times New Roman" w:hAnsi="Times New Roman" w:cs="Times New Roman"/>
          <w:b/>
          <w:sz w:val="28"/>
          <w:szCs w:val="28"/>
        </w:rPr>
        <w:t>ТЕХНИЧЕСКОЙ НАПРАВЛЕННОСТИ</w:t>
      </w:r>
    </w:p>
    <w:p w:rsidR="00BA1A3D" w:rsidRDefault="003A7E46" w:rsidP="007B2D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69E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169E7">
        <w:rPr>
          <w:rFonts w:ascii="Times New Roman" w:hAnsi="Times New Roman" w:cs="Times New Roman"/>
          <w:b/>
          <w:bCs/>
          <w:sz w:val="28"/>
          <w:szCs w:val="28"/>
          <w:u w:val="single"/>
        </w:rPr>
        <w:t>Кибергигиена</w:t>
      </w:r>
      <w:proofErr w:type="spellEnd"/>
      <w:r w:rsidRPr="00A169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работа с большими данными</w:t>
      </w:r>
      <w:r w:rsidR="00BA1A3D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3A7E46" w:rsidRPr="00A169E7" w:rsidRDefault="00FB0202" w:rsidP="007B2D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69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B2DAD" w:rsidRPr="00A169E7">
        <w:rPr>
          <w:rFonts w:ascii="Times New Roman" w:hAnsi="Times New Roman" w:cs="Times New Roman"/>
          <w:b/>
          <w:bCs/>
          <w:sz w:val="28"/>
          <w:szCs w:val="28"/>
          <w:u w:val="single"/>
        </w:rPr>
        <w:t>базовый уровень</w:t>
      </w:r>
    </w:p>
    <w:p w:rsidR="003A7E46" w:rsidRPr="00A169E7" w:rsidRDefault="003A7E46" w:rsidP="003A7E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E46" w:rsidRPr="00A169E7" w:rsidRDefault="003A7E46" w:rsidP="003A7E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E46" w:rsidRPr="00A169E7" w:rsidRDefault="003A7E46" w:rsidP="003A7E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E46" w:rsidRPr="00A169E7" w:rsidRDefault="003A7E46" w:rsidP="00FD3D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911" w:type="dxa"/>
        <w:jc w:val="right"/>
        <w:tblLook w:val="04A0" w:firstRow="1" w:lastRow="0" w:firstColumn="1" w:lastColumn="0" w:noHBand="0" w:noVBand="1"/>
      </w:tblPr>
      <w:tblGrid>
        <w:gridCol w:w="3626"/>
        <w:gridCol w:w="3285"/>
      </w:tblGrid>
      <w:tr w:rsidR="00A169E7" w:rsidRPr="00A169E7" w:rsidTr="003A7E46">
        <w:trPr>
          <w:jc w:val="right"/>
        </w:trPr>
        <w:tc>
          <w:tcPr>
            <w:tcW w:w="3626" w:type="dxa"/>
            <w:hideMark/>
          </w:tcPr>
          <w:p w:rsidR="003A7E46" w:rsidRPr="00A169E7" w:rsidRDefault="003A7E46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  <w:proofErr w:type="spellStart"/>
            <w:r w:rsidRPr="00A169E7">
              <w:rPr>
                <w:rFonts w:ascii="Times New Roman" w:hAnsi="Times New Roman" w:cs="Times New Roman"/>
                <w:b/>
                <w:sz w:val="28"/>
                <w:szCs w:val="28"/>
                <w:lang w:val="en-US" w:bidi="hi-IN"/>
              </w:rPr>
              <w:t>Срок</w:t>
            </w:r>
            <w:proofErr w:type="spellEnd"/>
            <w:r w:rsidRPr="00A169E7">
              <w:rPr>
                <w:rFonts w:ascii="Times New Roman" w:hAnsi="Times New Roman" w:cs="Times New Roman"/>
                <w:b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A169E7">
              <w:rPr>
                <w:rFonts w:ascii="Times New Roman" w:hAnsi="Times New Roman" w:cs="Times New Roman"/>
                <w:b/>
                <w:sz w:val="28"/>
                <w:szCs w:val="28"/>
                <w:lang w:val="en-US" w:bidi="hi-IN"/>
              </w:rPr>
              <w:t>реализации</w:t>
            </w:r>
            <w:proofErr w:type="spellEnd"/>
            <w:r w:rsidRPr="00A169E7">
              <w:rPr>
                <w:rFonts w:ascii="Times New Roman" w:hAnsi="Times New Roman" w:cs="Times New Roman"/>
                <w:b/>
                <w:sz w:val="28"/>
                <w:szCs w:val="28"/>
                <w:lang w:val="en-US" w:bidi="hi-IN"/>
              </w:rPr>
              <w:t>:</w:t>
            </w:r>
          </w:p>
        </w:tc>
        <w:tc>
          <w:tcPr>
            <w:tcW w:w="3285" w:type="dxa"/>
            <w:hideMark/>
          </w:tcPr>
          <w:p w:rsidR="003A7E46" w:rsidRPr="00A169E7" w:rsidRDefault="003A7E4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zh-CN" w:bidi="hi-IN"/>
              </w:rPr>
            </w:pPr>
            <w:r w:rsidRPr="00A169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i-IN"/>
              </w:rPr>
              <w:t xml:space="preserve">6 </w:t>
            </w:r>
            <w:proofErr w:type="spellStart"/>
            <w:r w:rsidRPr="00A169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i-IN"/>
              </w:rPr>
              <w:t>месяцев</w:t>
            </w:r>
            <w:proofErr w:type="spellEnd"/>
          </w:p>
        </w:tc>
      </w:tr>
      <w:tr w:rsidR="00A169E7" w:rsidRPr="00A169E7" w:rsidTr="003A7E46">
        <w:trPr>
          <w:jc w:val="right"/>
        </w:trPr>
        <w:tc>
          <w:tcPr>
            <w:tcW w:w="3626" w:type="dxa"/>
            <w:hideMark/>
          </w:tcPr>
          <w:p w:rsidR="003A7E46" w:rsidRPr="00A169E7" w:rsidRDefault="003A7E46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  <w:proofErr w:type="spellStart"/>
            <w:r w:rsidRPr="00A169E7">
              <w:rPr>
                <w:rFonts w:ascii="Times New Roman" w:hAnsi="Times New Roman" w:cs="Times New Roman"/>
                <w:b/>
                <w:sz w:val="28"/>
                <w:szCs w:val="28"/>
                <w:lang w:val="en-US" w:bidi="hi-IN"/>
              </w:rPr>
              <w:t>Общее</w:t>
            </w:r>
            <w:proofErr w:type="spellEnd"/>
            <w:r w:rsidRPr="00A169E7">
              <w:rPr>
                <w:rFonts w:ascii="Times New Roman" w:hAnsi="Times New Roman" w:cs="Times New Roman"/>
                <w:b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A169E7">
              <w:rPr>
                <w:rFonts w:ascii="Times New Roman" w:hAnsi="Times New Roman" w:cs="Times New Roman"/>
                <w:b/>
                <w:sz w:val="28"/>
                <w:szCs w:val="28"/>
                <w:lang w:val="en-US" w:bidi="hi-IN"/>
              </w:rPr>
              <w:t>количество</w:t>
            </w:r>
            <w:proofErr w:type="spellEnd"/>
            <w:r w:rsidRPr="00A169E7">
              <w:rPr>
                <w:rFonts w:ascii="Times New Roman" w:hAnsi="Times New Roman" w:cs="Times New Roman"/>
                <w:b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A169E7">
              <w:rPr>
                <w:rFonts w:ascii="Times New Roman" w:hAnsi="Times New Roman" w:cs="Times New Roman"/>
                <w:b/>
                <w:sz w:val="28"/>
                <w:szCs w:val="28"/>
                <w:lang w:val="en-US" w:bidi="hi-IN"/>
              </w:rPr>
              <w:t>часов</w:t>
            </w:r>
            <w:proofErr w:type="spellEnd"/>
            <w:r w:rsidRPr="00A169E7">
              <w:rPr>
                <w:rFonts w:ascii="Times New Roman" w:hAnsi="Times New Roman" w:cs="Times New Roman"/>
                <w:b/>
                <w:sz w:val="28"/>
                <w:szCs w:val="28"/>
                <w:lang w:val="en-US" w:bidi="hi-IN"/>
              </w:rPr>
              <w:t>:</w:t>
            </w:r>
          </w:p>
        </w:tc>
        <w:tc>
          <w:tcPr>
            <w:tcW w:w="3285" w:type="dxa"/>
            <w:hideMark/>
          </w:tcPr>
          <w:p w:rsidR="003A7E46" w:rsidRPr="00A169E7" w:rsidRDefault="003A7E46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  <w:r w:rsidRPr="00A169E7">
              <w:rPr>
                <w:rFonts w:ascii="Times New Roman" w:hAnsi="Times New Roman" w:cs="Times New Roman"/>
                <w:b/>
                <w:sz w:val="28"/>
                <w:szCs w:val="28"/>
                <w:lang w:val="en-US" w:bidi="hi-IN"/>
              </w:rPr>
              <w:t xml:space="preserve">72 </w:t>
            </w:r>
            <w:proofErr w:type="spellStart"/>
            <w:r w:rsidRPr="00A169E7">
              <w:rPr>
                <w:rFonts w:ascii="Times New Roman" w:hAnsi="Times New Roman" w:cs="Times New Roman"/>
                <w:b/>
                <w:sz w:val="28"/>
                <w:szCs w:val="28"/>
                <w:lang w:val="en-US" w:bidi="hi-IN"/>
              </w:rPr>
              <w:t>часа</w:t>
            </w:r>
            <w:proofErr w:type="spellEnd"/>
          </w:p>
        </w:tc>
      </w:tr>
      <w:tr w:rsidR="00A169E7" w:rsidRPr="00A169E7" w:rsidTr="003A7E46">
        <w:trPr>
          <w:jc w:val="right"/>
        </w:trPr>
        <w:tc>
          <w:tcPr>
            <w:tcW w:w="3626" w:type="dxa"/>
            <w:hideMark/>
          </w:tcPr>
          <w:p w:rsidR="003A7E46" w:rsidRPr="00A169E7" w:rsidRDefault="003A7E46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  <w:proofErr w:type="spellStart"/>
            <w:r w:rsidRPr="00A169E7">
              <w:rPr>
                <w:rFonts w:ascii="Times New Roman" w:hAnsi="Times New Roman" w:cs="Times New Roman"/>
                <w:b/>
                <w:sz w:val="28"/>
                <w:szCs w:val="28"/>
                <w:lang w:val="en-US" w:bidi="hi-IN"/>
              </w:rPr>
              <w:t>Количество</w:t>
            </w:r>
            <w:proofErr w:type="spellEnd"/>
            <w:r w:rsidRPr="00A169E7">
              <w:rPr>
                <w:rFonts w:ascii="Times New Roman" w:hAnsi="Times New Roman" w:cs="Times New Roman"/>
                <w:b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A169E7">
              <w:rPr>
                <w:rFonts w:ascii="Times New Roman" w:hAnsi="Times New Roman" w:cs="Times New Roman"/>
                <w:b/>
                <w:sz w:val="28"/>
                <w:szCs w:val="28"/>
                <w:lang w:val="en-US" w:bidi="hi-IN"/>
              </w:rPr>
              <w:t>часов</w:t>
            </w:r>
            <w:proofErr w:type="spellEnd"/>
            <w:r w:rsidRPr="00A169E7">
              <w:rPr>
                <w:rFonts w:ascii="Times New Roman" w:hAnsi="Times New Roman" w:cs="Times New Roman"/>
                <w:b/>
                <w:sz w:val="28"/>
                <w:szCs w:val="28"/>
                <w:lang w:val="en-US" w:bidi="hi-IN"/>
              </w:rPr>
              <w:t xml:space="preserve"> в </w:t>
            </w:r>
            <w:proofErr w:type="spellStart"/>
            <w:r w:rsidRPr="00A169E7">
              <w:rPr>
                <w:rFonts w:ascii="Times New Roman" w:hAnsi="Times New Roman" w:cs="Times New Roman"/>
                <w:b/>
                <w:sz w:val="28"/>
                <w:szCs w:val="28"/>
                <w:lang w:val="en-US" w:bidi="hi-IN"/>
              </w:rPr>
              <w:t>неделю</w:t>
            </w:r>
            <w:proofErr w:type="spellEnd"/>
            <w:r w:rsidRPr="00A169E7">
              <w:rPr>
                <w:rFonts w:ascii="Times New Roman" w:hAnsi="Times New Roman" w:cs="Times New Roman"/>
                <w:b/>
                <w:sz w:val="28"/>
                <w:szCs w:val="28"/>
                <w:lang w:val="en-US" w:bidi="hi-IN"/>
              </w:rPr>
              <w:t>:</w:t>
            </w:r>
          </w:p>
        </w:tc>
        <w:tc>
          <w:tcPr>
            <w:tcW w:w="3285" w:type="dxa"/>
            <w:hideMark/>
          </w:tcPr>
          <w:p w:rsidR="003A7E46" w:rsidRPr="00A169E7" w:rsidRDefault="003A7E46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  <w:r w:rsidRPr="00A169E7">
              <w:rPr>
                <w:rFonts w:ascii="Times New Roman" w:hAnsi="Times New Roman" w:cs="Times New Roman"/>
                <w:b/>
                <w:sz w:val="28"/>
                <w:szCs w:val="28"/>
                <w:lang w:val="en-US" w:bidi="hi-IN"/>
              </w:rPr>
              <w:t xml:space="preserve">4 </w:t>
            </w:r>
            <w:proofErr w:type="spellStart"/>
            <w:r w:rsidRPr="00A169E7">
              <w:rPr>
                <w:rFonts w:ascii="Times New Roman" w:hAnsi="Times New Roman" w:cs="Times New Roman"/>
                <w:b/>
                <w:sz w:val="28"/>
                <w:szCs w:val="28"/>
                <w:lang w:val="en-US" w:bidi="hi-IN"/>
              </w:rPr>
              <w:t>часа</w:t>
            </w:r>
            <w:proofErr w:type="spellEnd"/>
          </w:p>
        </w:tc>
      </w:tr>
      <w:tr w:rsidR="00A169E7" w:rsidRPr="00A169E7" w:rsidTr="003A7E46">
        <w:trPr>
          <w:jc w:val="right"/>
        </w:trPr>
        <w:tc>
          <w:tcPr>
            <w:tcW w:w="3626" w:type="dxa"/>
            <w:hideMark/>
          </w:tcPr>
          <w:p w:rsidR="003A7E46" w:rsidRPr="00A169E7" w:rsidRDefault="003A7E46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  <w:proofErr w:type="spellStart"/>
            <w:r w:rsidRPr="00A169E7">
              <w:rPr>
                <w:rFonts w:ascii="Times New Roman" w:hAnsi="Times New Roman" w:cs="Times New Roman"/>
                <w:b/>
                <w:sz w:val="28"/>
                <w:szCs w:val="28"/>
                <w:lang w:val="en-US" w:bidi="hi-IN"/>
              </w:rPr>
              <w:t>Возраст</w:t>
            </w:r>
            <w:proofErr w:type="spellEnd"/>
            <w:r w:rsidRPr="00A169E7">
              <w:rPr>
                <w:rFonts w:ascii="Times New Roman" w:hAnsi="Times New Roman" w:cs="Times New Roman"/>
                <w:b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A169E7">
              <w:rPr>
                <w:rFonts w:ascii="Times New Roman" w:hAnsi="Times New Roman" w:cs="Times New Roman"/>
                <w:b/>
                <w:sz w:val="28"/>
                <w:szCs w:val="28"/>
                <w:lang w:val="en-US" w:bidi="hi-IN"/>
              </w:rPr>
              <w:t>обучающихся</w:t>
            </w:r>
            <w:proofErr w:type="spellEnd"/>
            <w:r w:rsidRPr="00A169E7">
              <w:rPr>
                <w:rFonts w:ascii="Times New Roman" w:hAnsi="Times New Roman" w:cs="Times New Roman"/>
                <w:b/>
                <w:sz w:val="28"/>
                <w:szCs w:val="28"/>
                <w:lang w:val="en-US" w:bidi="hi-IN"/>
              </w:rPr>
              <w:t>:</w:t>
            </w:r>
          </w:p>
        </w:tc>
        <w:tc>
          <w:tcPr>
            <w:tcW w:w="3285" w:type="dxa"/>
            <w:hideMark/>
          </w:tcPr>
          <w:p w:rsidR="003A7E46" w:rsidRPr="00A169E7" w:rsidRDefault="003A7E4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zh-CN" w:bidi="hi-IN"/>
              </w:rPr>
            </w:pPr>
            <w:r w:rsidRPr="00A169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i-IN"/>
              </w:rPr>
              <w:t>1</w:t>
            </w:r>
            <w:r w:rsidRPr="00A169E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1</w:t>
            </w:r>
            <w:r w:rsidRPr="00A169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i-IN"/>
              </w:rPr>
              <w:t>-</w:t>
            </w:r>
            <w:r w:rsidRPr="00A169E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17</w:t>
            </w:r>
            <w:r w:rsidRPr="00A169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A169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i-IN"/>
              </w:rPr>
              <w:t>лет</w:t>
            </w:r>
            <w:proofErr w:type="spellEnd"/>
          </w:p>
        </w:tc>
      </w:tr>
      <w:tr w:rsidR="003A7E46" w:rsidRPr="00A169E7" w:rsidTr="003A7E46">
        <w:trPr>
          <w:jc w:val="right"/>
        </w:trPr>
        <w:tc>
          <w:tcPr>
            <w:tcW w:w="3626" w:type="dxa"/>
            <w:hideMark/>
          </w:tcPr>
          <w:p w:rsidR="003A7E46" w:rsidRPr="00A169E7" w:rsidRDefault="003A7E46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 w:bidi="hi-IN"/>
              </w:rPr>
            </w:pPr>
            <w:proofErr w:type="spellStart"/>
            <w:r w:rsidRPr="00A169E7">
              <w:rPr>
                <w:rFonts w:ascii="Times New Roman" w:hAnsi="Times New Roman" w:cs="Times New Roman"/>
                <w:b/>
                <w:sz w:val="28"/>
                <w:szCs w:val="28"/>
                <w:lang w:val="en-US" w:bidi="hi-IN"/>
              </w:rPr>
              <w:t>Автор-составитель</w:t>
            </w:r>
            <w:proofErr w:type="spellEnd"/>
            <w:r w:rsidRPr="00A169E7">
              <w:rPr>
                <w:rFonts w:ascii="Times New Roman" w:hAnsi="Times New Roman" w:cs="Times New Roman"/>
                <w:b/>
                <w:sz w:val="28"/>
                <w:szCs w:val="28"/>
                <w:lang w:val="en-US" w:bidi="hi-IN"/>
              </w:rPr>
              <w:t>:</w:t>
            </w:r>
          </w:p>
        </w:tc>
        <w:tc>
          <w:tcPr>
            <w:tcW w:w="3285" w:type="dxa"/>
            <w:hideMark/>
          </w:tcPr>
          <w:p w:rsidR="003A7E46" w:rsidRPr="00A169E7" w:rsidRDefault="003A7E4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zh-CN" w:bidi="hi-IN"/>
              </w:rPr>
            </w:pPr>
            <w:proofErr w:type="spellStart"/>
            <w:r w:rsidRPr="00A169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i-IN"/>
              </w:rPr>
              <w:t>Киселев</w:t>
            </w:r>
            <w:proofErr w:type="spellEnd"/>
            <w:r w:rsidRPr="00A169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A169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i-IN"/>
              </w:rPr>
              <w:t>Евгений</w:t>
            </w:r>
            <w:proofErr w:type="spellEnd"/>
            <w:r w:rsidRPr="00A169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A169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i-IN"/>
              </w:rPr>
              <w:t>Витальевич</w:t>
            </w:r>
            <w:proofErr w:type="spellEnd"/>
          </w:p>
        </w:tc>
      </w:tr>
    </w:tbl>
    <w:p w:rsidR="003A7E46" w:rsidRPr="00A169E7" w:rsidRDefault="003A7E46" w:rsidP="00FD3D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E46" w:rsidRDefault="003A7E46" w:rsidP="00FD3D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3D8E" w:rsidRPr="00A169E7" w:rsidRDefault="00FD3D8E" w:rsidP="00FD3D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E46" w:rsidRPr="00A169E7" w:rsidRDefault="003A7E46" w:rsidP="003A7E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9E7">
        <w:rPr>
          <w:rFonts w:ascii="Times New Roman" w:hAnsi="Times New Roman" w:cs="Times New Roman"/>
          <w:sz w:val="28"/>
          <w:szCs w:val="28"/>
        </w:rPr>
        <w:t>Рязань</w:t>
      </w:r>
    </w:p>
    <w:p w:rsidR="00FC5D08" w:rsidRPr="00A169E7" w:rsidRDefault="00644308" w:rsidP="00FD3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9E7">
        <w:rPr>
          <w:rFonts w:ascii="Times New Roman" w:hAnsi="Times New Roman" w:cs="Times New Roman"/>
          <w:sz w:val="28"/>
          <w:szCs w:val="28"/>
        </w:rPr>
        <w:t>2021</w:t>
      </w:r>
    </w:p>
    <w:p w:rsidR="00FC5D08" w:rsidRPr="00A169E7" w:rsidRDefault="00FC5D08" w:rsidP="003A7E46">
      <w:pPr>
        <w:pStyle w:val="a8"/>
        <w:spacing w:before="0" w:line="288" w:lineRule="auto"/>
        <w:ind w:firstLine="709"/>
        <w:rPr>
          <w:color w:val="auto"/>
          <w:sz w:val="28"/>
          <w:szCs w:val="28"/>
        </w:rPr>
      </w:pPr>
      <w:bookmarkStart w:id="0" w:name="_Toc21695433"/>
      <w:r w:rsidRPr="00A169E7">
        <w:rPr>
          <w:color w:val="auto"/>
          <w:sz w:val="28"/>
          <w:szCs w:val="28"/>
        </w:rPr>
        <w:lastRenderedPageBreak/>
        <w:t>Пояснительная записка</w:t>
      </w:r>
      <w:bookmarkEnd w:id="0"/>
    </w:p>
    <w:p w:rsidR="003A7E46" w:rsidRPr="00A169E7" w:rsidRDefault="003A7E46" w:rsidP="003A7E46">
      <w:pPr>
        <w:pStyle w:val="a8"/>
        <w:spacing w:before="0" w:line="288" w:lineRule="auto"/>
        <w:ind w:firstLine="709"/>
        <w:rPr>
          <w:color w:val="auto"/>
          <w:sz w:val="28"/>
          <w:szCs w:val="28"/>
        </w:rPr>
      </w:pPr>
    </w:p>
    <w:p w:rsidR="00FC5D08" w:rsidRPr="00A169E7" w:rsidRDefault="00FC5D08" w:rsidP="003A7E4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E7">
        <w:rPr>
          <w:rFonts w:ascii="Times New Roman" w:hAnsi="Times New Roman" w:cs="Times New Roman"/>
          <w:sz w:val="28"/>
          <w:szCs w:val="28"/>
        </w:rPr>
        <w:t>В профессиональном сообществе людей, чья деятельность тем или иным образом связана с информационной безопасностью, все чаще стал звучать термин «</w:t>
      </w:r>
      <w:proofErr w:type="spellStart"/>
      <w:r w:rsidRPr="00A169E7">
        <w:rPr>
          <w:rFonts w:ascii="Times New Roman" w:hAnsi="Times New Roman" w:cs="Times New Roman"/>
          <w:sz w:val="28"/>
          <w:szCs w:val="28"/>
        </w:rPr>
        <w:t>кибергигиена</w:t>
      </w:r>
      <w:proofErr w:type="spellEnd"/>
      <w:r w:rsidRPr="00A169E7">
        <w:rPr>
          <w:rFonts w:ascii="Times New Roman" w:hAnsi="Times New Roman" w:cs="Times New Roman"/>
          <w:sz w:val="28"/>
          <w:szCs w:val="28"/>
        </w:rPr>
        <w:t>». Какой смы</w:t>
      </w:r>
      <w:proofErr w:type="gramStart"/>
      <w:r w:rsidRPr="00A169E7">
        <w:rPr>
          <w:rFonts w:ascii="Times New Roman" w:hAnsi="Times New Roman" w:cs="Times New Roman"/>
          <w:sz w:val="28"/>
          <w:szCs w:val="28"/>
        </w:rPr>
        <w:t>сл вкл</w:t>
      </w:r>
      <w:proofErr w:type="gramEnd"/>
      <w:r w:rsidRPr="00A169E7">
        <w:rPr>
          <w:rFonts w:ascii="Times New Roman" w:hAnsi="Times New Roman" w:cs="Times New Roman"/>
          <w:sz w:val="28"/>
          <w:szCs w:val="28"/>
        </w:rPr>
        <w:t xml:space="preserve">адывается в это понятие? Говоря о </w:t>
      </w:r>
      <w:proofErr w:type="spellStart"/>
      <w:r w:rsidRPr="00A169E7">
        <w:rPr>
          <w:rFonts w:ascii="Times New Roman" w:hAnsi="Times New Roman" w:cs="Times New Roman"/>
          <w:sz w:val="28"/>
          <w:szCs w:val="28"/>
        </w:rPr>
        <w:t>кибергигиене</w:t>
      </w:r>
      <w:proofErr w:type="spellEnd"/>
      <w:r w:rsidRPr="00A169E7">
        <w:rPr>
          <w:rFonts w:ascii="Times New Roman" w:hAnsi="Times New Roman" w:cs="Times New Roman"/>
          <w:sz w:val="28"/>
          <w:szCs w:val="28"/>
        </w:rPr>
        <w:t xml:space="preserve">, в первую очередь подразумевают соблюдение элементарных основ цифровой безопасности при работе с интернетом, ставшим неотъемлемой частью нашей жизни. И проводят параллель с известными нам правилами личной гигиены. Тем самым подчеркивается, с одной стороны, элементарность правил </w:t>
      </w:r>
      <w:proofErr w:type="spellStart"/>
      <w:r w:rsidRPr="00A169E7">
        <w:rPr>
          <w:rFonts w:ascii="Times New Roman" w:hAnsi="Times New Roman" w:cs="Times New Roman"/>
          <w:sz w:val="28"/>
          <w:szCs w:val="28"/>
        </w:rPr>
        <w:t>кибергигиены</w:t>
      </w:r>
      <w:proofErr w:type="spellEnd"/>
      <w:r w:rsidRPr="00A169E7">
        <w:rPr>
          <w:rFonts w:ascii="Times New Roman" w:hAnsi="Times New Roman" w:cs="Times New Roman"/>
          <w:sz w:val="28"/>
          <w:szCs w:val="28"/>
        </w:rPr>
        <w:t>, с другой — необходимость восприятия этих правил на уровне повседневной привычки.</w:t>
      </w:r>
    </w:p>
    <w:p w:rsidR="00FC5D08" w:rsidRPr="00A169E7" w:rsidRDefault="00FC5D08" w:rsidP="003A7E4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E7">
        <w:rPr>
          <w:rFonts w:ascii="Times New Roman" w:hAnsi="Times New Roman" w:cs="Times New Roman"/>
          <w:sz w:val="28"/>
          <w:szCs w:val="28"/>
        </w:rPr>
        <w:t xml:space="preserve">В ситуации стремительного перехода информации в цифровую форму каждому из нас крайне важно соблюдать набор правил </w:t>
      </w:r>
      <w:proofErr w:type="spellStart"/>
      <w:r w:rsidRPr="00A169E7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A169E7">
        <w:rPr>
          <w:rFonts w:ascii="Times New Roman" w:hAnsi="Times New Roman" w:cs="Times New Roman"/>
          <w:sz w:val="28"/>
          <w:szCs w:val="28"/>
        </w:rPr>
        <w:t xml:space="preserve"> — это основа нашей безопасности в мире информационных технологий</w:t>
      </w:r>
    </w:p>
    <w:p w:rsidR="00FC5D08" w:rsidRPr="00A169E7" w:rsidRDefault="00FC5D08" w:rsidP="003A7E4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E7">
        <w:rPr>
          <w:rFonts w:ascii="Times New Roman" w:hAnsi="Times New Roman" w:cs="Times New Roman"/>
          <w:sz w:val="28"/>
          <w:szCs w:val="28"/>
        </w:rPr>
        <w:t>Все слышали о свирепствовавших в прошлом эпидемиях чумы, холеры и других заразных заболеваний. Основной причиной их распространения было несоблюдение гигиены. Повсеместная грязь, контакты с больными, крысы-разносчики — всё это приводило к чудовищным последствиям. В XXI веке мы должны говорить уже не о простой гигиене, а о </w:t>
      </w:r>
      <w:proofErr w:type="spellStart"/>
      <w:r w:rsidRPr="00A169E7">
        <w:rPr>
          <w:rFonts w:ascii="Times New Roman" w:hAnsi="Times New Roman" w:cs="Times New Roman"/>
          <w:sz w:val="28"/>
          <w:szCs w:val="28"/>
        </w:rPr>
        <w:t>кибергигиене</w:t>
      </w:r>
      <w:proofErr w:type="spellEnd"/>
      <w:r w:rsidRPr="00A169E7">
        <w:rPr>
          <w:rFonts w:ascii="Times New Roman" w:hAnsi="Times New Roman" w:cs="Times New Roman"/>
          <w:sz w:val="28"/>
          <w:szCs w:val="28"/>
        </w:rPr>
        <w:t xml:space="preserve">. В это понятие входит и использование сложных для подбора паролей, и умение распознать </w:t>
      </w:r>
      <w:proofErr w:type="spellStart"/>
      <w:r w:rsidRPr="00A169E7">
        <w:rPr>
          <w:rFonts w:ascii="Times New Roman" w:hAnsi="Times New Roman" w:cs="Times New Roman"/>
          <w:sz w:val="28"/>
          <w:szCs w:val="28"/>
        </w:rPr>
        <w:t>фишинговое</w:t>
      </w:r>
      <w:proofErr w:type="spellEnd"/>
      <w:r w:rsidRPr="00A169E7">
        <w:rPr>
          <w:rFonts w:ascii="Times New Roman" w:hAnsi="Times New Roman" w:cs="Times New Roman"/>
          <w:sz w:val="28"/>
          <w:szCs w:val="28"/>
        </w:rPr>
        <w:t xml:space="preserve"> письмо, и аккуратность в отношении незнакомых ссылок. Вопреки заблуждениям, </w:t>
      </w:r>
      <w:proofErr w:type="spellStart"/>
      <w:r w:rsidRPr="00A169E7">
        <w:rPr>
          <w:rFonts w:ascii="Times New Roman" w:hAnsi="Times New Roman" w:cs="Times New Roman"/>
          <w:sz w:val="28"/>
          <w:szCs w:val="28"/>
        </w:rPr>
        <w:t>кибергигиена</w:t>
      </w:r>
      <w:proofErr w:type="spellEnd"/>
      <w:r w:rsidRPr="00A169E7">
        <w:rPr>
          <w:rFonts w:ascii="Times New Roman" w:hAnsi="Times New Roman" w:cs="Times New Roman"/>
          <w:sz w:val="28"/>
          <w:szCs w:val="28"/>
        </w:rPr>
        <w:t xml:space="preserve"> не </w:t>
      </w:r>
      <w:proofErr w:type="gramStart"/>
      <w:r w:rsidRPr="00A169E7">
        <w:rPr>
          <w:rFonts w:ascii="Times New Roman" w:hAnsi="Times New Roman" w:cs="Times New Roman"/>
          <w:sz w:val="28"/>
          <w:szCs w:val="28"/>
        </w:rPr>
        <w:t>элементарна</w:t>
      </w:r>
      <w:proofErr w:type="gramEnd"/>
      <w:r w:rsidRPr="00A169E7">
        <w:rPr>
          <w:rFonts w:ascii="Times New Roman" w:hAnsi="Times New Roman" w:cs="Times New Roman"/>
          <w:sz w:val="28"/>
          <w:szCs w:val="28"/>
        </w:rPr>
        <w:t xml:space="preserve"> и порой требует целого курса обучения.</w:t>
      </w:r>
    </w:p>
    <w:p w:rsidR="00FC5D08" w:rsidRPr="00A169E7" w:rsidRDefault="00FC5D08" w:rsidP="003A7E4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E7">
        <w:rPr>
          <w:rFonts w:ascii="Times New Roman" w:hAnsi="Times New Roman" w:cs="Times New Roman"/>
          <w:sz w:val="28"/>
          <w:szCs w:val="28"/>
        </w:rPr>
        <w:t xml:space="preserve">Это общий термин для обозначения инструментов и методов, направленных на защиту устройств от вредоносных и шпионских программ, а также вирусов в сети Интернет. </w:t>
      </w:r>
    </w:p>
    <w:p w:rsidR="00FC5D08" w:rsidRPr="00A169E7" w:rsidRDefault="00FC5D08" w:rsidP="003A7E4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E7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A169E7">
        <w:rPr>
          <w:rFonts w:ascii="Times New Roman" w:hAnsi="Times New Roman" w:cs="Times New Roman"/>
          <w:sz w:val="28"/>
          <w:szCs w:val="28"/>
        </w:rPr>
        <w:t>кибергигиена</w:t>
      </w:r>
      <w:proofErr w:type="spellEnd"/>
      <w:r w:rsidRPr="00A169E7">
        <w:rPr>
          <w:rFonts w:ascii="Times New Roman" w:hAnsi="Times New Roman" w:cs="Times New Roman"/>
          <w:sz w:val="28"/>
          <w:szCs w:val="28"/>
        </w:rPr>
        <w:t xml:space="preserve"> включает в себя все действия, необходимые для предотвращения попадания ваших личных данных в сеть.</w:t>
      </w:r>
      <w:r w:rsidRPr="00A169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69E7">
        <w:rPr>
          <w:rFonts w:ascii="Times New Roman" w:hAnsi="Times New Roman" w:cs="Times New Roman"/>
          <w:sz w:val="28"/>
          <w:szCs w:val="28"/>
        </w:rPr>
        <w:t>Кибергигиена</w:t>
      </w:r>
      <w:proofErr w:type="spellEnd"/>
      <w:r w:rsidRPr="00A169E7">
        <w:rPr>
          <w:rFonts w:ascii="Times New Roman" w:hAnsi="Times New Roman" w:cs="Times New Roman"/>
          <w:sz w:val="28"/>
          <w:szCs w:val="28"/>
        </w:rPr>
        <w:t xml:space="preserve"> тесно связана с </w:t>
      </w:r>
      <w:proofErr w:type="spellStart"/>
      <w:r w:rsidRPr="00A169E7">
        <w:rPr>
          <w:rFonts w:ascii="Times New Roman" w:hAnsi="Times New Roman" w:cs="Times New Roman"/>
          <w:sz w:val="28"/>
          <w:szCs w:val="28"/>
        </w:rPr>
        <w:t>кибербезопасностью</w:t>
      </w:r>
      <w:proofErr w:type="spellEnd"/>
      <w:r w:rsidRPr="00A169E7">
        <w:rPr>
          <w:rFonts w:ascii="Times New Roman" w:hAnsi="Times New Roman" w:cs="Times New Roman"/>
          <w:sz w:val="28"/>
          <w:szCs w:val="28"/>
        </w:rPr>
        <w:t xml:space="preserve">. Это не основная область, в отличие от </w:t>
      </w:r>
      <w:proofErr w:type="spellStart"/>
      <w:r w:rsidRPr="00A169E7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A169E7">
        <w:rPr>
          <w:rFonts w:ascii="Times New Roman" w:hAnsi="Times New Roman" w:cs="Times New Roman"/>
          <w:sz w:val="28"/>
          <w:szCs w:val="28"/>
        </w:rPr>
        <w:t>, где используется </w:t>
      </w:r>
      <w:hyperlink r:id="rId10" w:history="1">
        <w:r w:rsidRPr="00A169E7">
          <w:rPr>
            <w:rFonts w:ascii="Times New Roman" w:hAnsi="Times New Roman" w:cs="Times New Roman"/>
            <w:sz w:val="28"/>
            <w:szCs w:val="28"/>
            <w:u w:val="single"/>
          </w:rPr>
          <w:t>ВПН</w:t>
        </w:r>
      </w:hyperlink>
      <w:r w:rsidRPr="00A169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69E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169E7">
        <w:rPr>
          <w:rFonts w:ascii="Times New Roman" w:hAnsi="Times New Roman" w:cs="Times New Roman"/>
          <w:sz w:val="28"/>
          <w:szCs w:val="28"/>
        </w:rPr>
        <w:t xml:space="preserve"> несмотря на это, его ценность нельзя отрицать. Использование подобных инструментов сделает процесс чистки намного проще.</w:t>
      </w:r>
    </w:p>
    <w:p w:rsidR="00FC5D08" w:rsidRPr="00A169E7" w:rsidRDefault="00FC5D08" w:rsidP="003A7E4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E7">
        <w:rPr>
          <w:rFonts w:ascii="Times New Roman" w:hAnsi="Times New Roman" w:cs="Times New Roman"/>
          <w:sz w:val="28"/>
          <w:szCs w:val="28"/>
        </w:rPr>
        <w:t xml:space="preserve">Основная идея </w:t>
      </w:r>
      <w:proofErr w:type="spellStart"/>
      <w:r w:rsidRPr="00A169E7">
        <w:rPr>
          <w:rFonts w:ascii="Times New Roman" w:hAnsi="Times New Roman" w:cs="Times New Roman"/>
          <w:sz w:val="28"/>
          <w:szCs w:val="28"/>
        </w:rPr>
        <w:t>кибергигиены</w:t>
      </w:r>
      <w:proofErr w:type="spellEnd"/>
      <w:r w:rsidRPr="00A169E7">
        <w:rPr>
          <w:rFonts w:ascii="Times New Roman" w:hAnsi="Times New Roman" w:cs="Times New Roman"/>
          <w:sz w:val="28"/>
          <w:szCs w:val="28"/>
        </w:rPr>
        <w:t xml:space="preserve"> заключается в том, чтобы не допускать чрезмерного обмена информацией. В эпоху, когда и общество, и компании испытывают искушение «выйти в люди», очень важно обеспечить сохранность личных данных. Вся информация, которую вы предоставляете, должна быть либо неполной, либо вымышленной.</w:t>
      </w:r>
    </w:p>
    <w:p w:rsidR="00FC5D08" w:rsidRPr="00A169E7" w:rsidRDefault="00FC5D08" w:rsidP="00DF724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9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«</w:t>
      </w:r>
      <w:proofErr w:type="spellStart"/>
      <w:r w:rsidRPr="00A169E7">
        <w:rPr>
          <w:rFonts w:ascii="Times New Roman" w:hAnsi="Times New Roman" w:cs="Times New Roman"/>
          <w:sz w:val="28"/>
          <w:szCs w:val="28"/>
          <w:shd w:val="clear" w:color="auto" w:fill="FFFFFF"/>
        </w:rPr>
        <w:t>Крибрум</w:t>
      </w:r>
      <w:proofErr w:type="spellEnd"/>
      <w:r w:rsidRPr="00A16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— это система мониторинга и </w:t>
      </w:r>
      <w:proofErr w:type="gramStart"/>
      <w:r w:rsidRPr="00A169E7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анализа</w:t>
      </w:r>
      <w:proofErr w:type="gramEnd"/>
      <w:r w:rsidRPr="00A16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медиа для управления репутацией в интернете.</w:t>
      </w:r>
    </w:p>
    <w:p w:rsidR="00B35CDF" w:rsidRDefault="00FC5D08" w:rsidP="00BA1A3D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169E7">
        <w:rPr>
          <w:rFonts w:ascii="Times New Roman" w:hAnsi="Times New Roman" w:cs="Times New Roman"/>
          <w:bCs/>
          <w:sz w:val="28"/>
          <w:szCs w:val="28"/>
        </w:rPr>
        <w:t>Дополнительная общеобразовательная программа разработана на основе рабочей программы по направлению «</w:t>
      </w:r>
      <w:proofErr w:type="spellStart"/>
      <w:r w:rsidRPr="00A169E7">
        <w:rPr>
          <w:rFonts w:ascii="Times New Roman" w:hAnsi="Times New Roman" w:cs="Times New Roman"/>
          <w:bCs/>
          <w:sz w:val="28"/>
          <w:szCs w:val="28"/>
        </w:rPr>
        <w:t>Кибергигиена</w:t>
      </w:r>
      <w:proofErr w:type="spellEnd"/>
      <w:r w:rsidRPr="00A169E7">
        <w:rPr>
          <w:rFonts w:ascii="Times New Roman" w:hAnsi="Times New Roman" w:cs="Times New Roman"/>
          <w:bCs/>
          <w:sz w:val="28"/>
          <w:szCs w:val="28"/>
        </w:rPr>
        <w:t>» (разработчики программы:</w:t>
      </w:r>
      <w:proofErr w:type="gramEnd"/>
      <w:r w:rsidRPr="00A169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169E7">
        <w:rPr>
          <w:rFonts w:ascii="Times New Roman" w:hAnsi="Times New Roman" w:cs="Times New Roman"/>
          <w:bCs/>
          <w:sz w:val="28"/>
          <w:szCs w:val="28"/>
        </w:rPr>
        <w:t xml:space="preserve">Говор Светлана Александровна, </w:t>
      </w:r>
      <w:proofErr w:type="spellStart"/>
      <w:r w:rsidRPr="00A169E7">
        <w:rPr>
          <w:rFonts w:ascii="Times New Roman" w:hAnsi="Times New Roman" w:cs="Times New Roman"/>
          <w:bCs/>
          <w:sz w:val="28"/>
          <w:szCs w:val="28"/>
        </w:rPr>
        <w:t>Теделури</w:t>
      </w:r>
      <w:proofErr w:type="spellEnd"/>
      <w:r w:rsidRPr="00A169E7">
        <w:rPr>
          <w:rFonts w:ascii="Times New Roman" w:hAnsi="Times New Roman" w:cs="Times New Roman"/>
          <w:bCs/>
          <w:sz w:val="28"/>
          <w:szCs w:val="28"/>
        </w:rPr>
        <w:t xml:space="preserve"> Мария Михайловна, </w:t>
      </w:r>
      <w:proofErr w:type="spellStart"/>
      <w:r w:rsidRPr="00A169E7">
        <w:rPr>
          <w:rFonts w:ascii="Times New Roman" w:hAnsi="Times New Roman" w:cs="Times New Roman"/>
          <w:bCs/>
          <w:sz w:val="28"/>
          <w:szCs w:val="28"/>
        </w:rPr>
        <w:t>Шулаева</w:t>
      </w:r>
      <w:proofErr w:type="spellEnd"/>
      <w:r w:rsidRPr="00A169E7">
        <w:rPr>
          <w:rFonts w:ascii="Times New Roman" w:hAnsi="Times New Roman" w:cs="Times New Roman"/>
          <w:bCs/>
          <w:sz w:val="28"/>
          <w:szCs w:val="28"/>
        </w:rPr>
        <w:t xml:space="preserve"> Оксана Вячеславовна) </w:t>
      </w:r>
      <w:proofErr w:type="gramEnd"/>
    </w:p>
    <w:p w:rsidR="00AD711D" w:rsidRPr="00A169E7" w:rsidRDefault="00AD711D" w:rsidP="00BA1A3D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D06" w:rsidRPr="00A169E7" w:rsidRDefault="00B61D06" w:rsidP="00B61D06">
      <w:pPr>
        <w:widowControl w:val="0"/>
        <w:spacing w:after="0" w:line="288" w:lineRule="auto"/>
        <w:ind w:firstLine="7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 w:bidi="ru-RU"/>
        </w:rPr>
      </w:pPr>
      <w:r w:rsidRPr="00A169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 w:bidi="ru-RU"/>
        </w:rPr>
        <w:t>Актуальность и практическая значимость образовательной программы</w:t>
      </w:r>
    </w:p>
    <w:p w:rsidR="00B61D06" w:rsidRPr="00A169E7" w:rsidRDefault="00B61D06" w:rsidP="00B61D0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Программа «</w:t>
      </w:r>
      <w:proofErr w:type="spellStart"/>
      <w:r w:rsidRPr="00A169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Кибергигиена</w:t>
      </w:r>
      <w:proofErr w:type="spellEnd"/>
      <w:r w:rsidRPr="00A1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 с большими данными»</w:t>
      </w:r>
      <w:r w:rsidRPr="00A169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поможет освоить азы </w:t>
      </w:r>
      <w:proofErr w:type="gramStart"/>
      <w:r w:rsidRPr="00A169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интернет-безопасности</w:t>
      </w:r>
      <w:proofErr w:type="gramEnd"/>
      <w:r w:rsidRPr="00A169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этикета в сети, ребята научатся быстро и эффективно искать информацию в глобальной сети, анализировать группы в социальных сетях, освоят основы защиты персональных данных. Программа носит междисциплинарный характер и позволяет решить задачи развития у учащихся научно-исследовательских, технико-технологических и гуманитарных компетенций.</w:t>
      </w:r>
    </w:p>
    <w:p w:rsidR="00B61D06" w:rsidRPr="00A169E7" w:rsidRDefault="00B61D06" w:rsidP="00B61D0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69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Ключевые навыки, приобретаемые в ходе освоения образовательной программы, компетенции </w:t>
      </w:r>
      <w:proofErr w:type="spellStart"/>
      <w:r w:rsidRPr="00A169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Hard</w:t>
      </w:r>
      <w:proofErr w:type="spellEnd"/>
      <w:r w:rsidR="00B35CDF" w:rsidRPr="00A169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A169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Skills</w:t>
      </w:r>
      <w:proofErr w:type="spellEnd"/>
      <w:r w:rsidRPr="00A169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proofErr w:type="spellStart"/>
      <w:r w:rsidRPr="00A169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Soft</w:t>
      </w:r>
      <w:proofErr w:type="spellEnd"/>
      <w:r w:rsidR="00B35CDF" w:rsidRPr="00A169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A169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Skills</w:t>
      </w:r>
      <w:proofErr w:type="spellEnd"/>
      <w:r w:rsidRPr="00A169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подразумевает получение ряда базовых компетенций.</w:t>
      </w:r>
    </w:p>
    <w:p w:rsidR="00B61D06" w:rsidRPr="00A169E7" w:rsidRDefault="00B61D06" w:rsidP="00B61D06">
      <w:pPr>
        <w:widowControl w:val="0"/>
        <w:spacing w:after="0" w:line="288" w:lineRule="auto"/>
        <w:ind w:firstLine="7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 w:bidi="ru-RU"/>
        </w:rPr>
      </w:pPr>
    </w:p>
    <w:p w:rsidR="00B61D06" w:rsidRPr="00A169E7" w:rsidRDefault="00B61D06" w:rsidP="00B61D06">
      <w:pPr>
        <w:widowControl w:val="0"/>
        <w:spacing w:after="0" w:line="288" w:lineRule="auto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 w:bidi="ru-RU"/>
        </w:rPr>
      </w:pPr>
      <w:r w:rsidRPr="00A169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 w:bidi="ru-RU"/>
        </w:rPr>
        <w:t>Отличительные особенности и новизна образовательной программы</w:t>
      </w:r>
    </w:p>
    <w:p w:rsidR="00B61D06" w:rsidRPr="00A169E7" w:rsidRDefault="00B61D06" w:rsidP="00B61D06">
      <w:pPr>
        <w:widowControl w:val="0"/>
        <w:spacing w:after="0" w:line="288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69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Новизна программы заключается в использовании инструментов и методов, созданных за последние два года для изучения быстро меняющегося </w:t>
      </w:r>
      <w:proofErr w:type="gramStart"/>
      <w:r w:rsidRPr="00A169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интернет-пространства</w:t>
      </w:r>
      <w:proofErr w:type="gramEnd"/>
      <w:r w:rsidRPr="00A169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Система мониторинга и </w:t>
      </w:r>
      <w:proofErr w:type="gramStart"/>
      <w:r w:rsidRPr="00A169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анализа</w:t>
      </w:r>
      <w:proofErr w:type="gramEnd"/>
      <w:r w:rsidRPr="00A169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социальных медиа («</w:t>
      </w:r>
      <w:proofErr w:type="spellStart"/>
      <w:r w:rsidRPr="00A169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Крибрум</w:t>
      </w:r>
      <w:proofErr w:type="spellEnd"/>
      <w:r w:rsidRPr="00A169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») впервые используется для обучения детей школьного возраста.</w:t>
      </w:r>
    </w:p>
    <w:p w:rsidR="00B61D06" w:rsidRPr="00A169E7" w:rsidRDefault="00B61D06" w:rsidP="00B61D06">
      <w:pPr>
        <w:widowControl w:val="0"/>
        <w:spacing w:after="0" w:line="288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69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Данная программа может стать толчком к раскрытию личности и творческого потенциала ребенка, т.к. не загоняет его в конкретные рамки, а навыки групповой и проектной работы будут способствовать самореализации обучающегося, и помогут ему лучше адаптироваться в современном мире.</w:t>
      </w:r>
    </w:p>
    <w:p w:rsidR="00B61D06" w:rsidRPr="00A169E7" w:rsidRDefault="00B61D06" w:rsidP="00B61D06">
      <w:pPr>
        <w:widowControl w:val="0"/>
        <w:spacing w:after="0" w:line="288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61D06" w:rsidRPr="00A169E7" w:rsidRDefault="00B61D06" w:rsidP="00B61D06">
      <w:pPr>
        <w:keepNext/>
        <w:keepLines/>
        <w:widowControl w:val="0"/>
        <w:spacing w:after="0" w:line="288" w:lineRule="auto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A169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Адресат программы</w:t>
      </w:r>
    </w:p>
    <w:p w:rsidR="00B61D06" w:rsidRPr="00A169E7" w:rsidRDefault="00B61D06" w:rsidP="00B61D0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169E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Образовательная программа рассчитана </w:t>
      </w:r>
      <w:proofErr w:type="gramStart"/>
      <w:r w:rsidRPr="00A169E7">
        <w:rPr>
          <w:rFonts w:ascii="Times New Roman" w:hAnsi="Times New Roman" w:cs="Times New Roman"/>
          <w:sz w:val="28"/>
          <w:szCs w:val="28"/>
          <w:lang w:eastAsia="ru-RU" w:bidi="ru-RU"/>
        </w:rPr>
        <w:t>на</w:t>
      </w:r>
      <w:proofErr w:type="gramEnd"/>
      <w:r w:rsidRPr="00A169E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A169E7">
        <w:rPr>
          <w:rFonts w:ascii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A169E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возрасте от 11</w:t>
      </w:r>
      <w:r w:rsidRPr="00A169E7">
        <w:rPr>
          <w:rFonts w:ascii="Times New Roman" w:hAnsi="Times New Roman" w:cs="Times New Roman"/>
          <w:sz w:val="28"/>
          <w:szCs w:val="28"/>
        </w:rPr>
        <w:t>-17 лет</w:t>
      </w:r>
      <w:r w:rsidRPr="00A169E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(5 - 11 класс). Предусмотрено разделение </w:t>
      </w:r>
      <w:proofErr w:type="gramStart"/>
      <w:r w:rsidRPr="00A169E7">
        <w:rPr>
          <w:rFonts w:ascii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A169E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группы. Группа с нулевым уровнем и группа с начальным уровнем.</w:t>
      </w:r>
      <w:r w:rsidRPr="00A169E7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A169E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Определяющим фактором при разделении является уровень входных компетенций. Набор в группы – свободный (без предъявления дополнительных требований к уровню </w:t>
      </w:r>
      <w:r w:rsidRPr="00A169E7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входных компетенций). Рекомендуемое количество обучающихся в группе от 8 до 12 человек.</w:t>
      </w:r>
    </w:p>
    <w:p w:rsidR="00AA23F3" w:rsidRPr="00A169E7" w:rsidRDefault="00AA23F3" w:rsidP="00B61D0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61D06" w:rsidRPr="00A169E7" w:rsidRDefault="00B61D06" w:rsidP="00B61D06">
      <w:pPr>
        <w:pStyle w:val="Bodytext20"/>
        <w:shd w:val="clear" w:color="auto" w:fill="auto"/>
        <w:tabs>
          <w:tab w:val="left" w:pos="567"/>
          <w:tab w:val="left" w:pos="851"/>
        </w:tabs>
        <w:spacing w:line="288" w:lineRule="auto"/>
        <w:ind w:left="709" w:firstLine="0"/>
        <w:rPr>
          <w:b/>
          <w:lang w:eastAsia="ru-RU" w:bidi="ru-RU"/>
        </w:rPr>
      </w:pPr>
      <w:r w:rsidRPr="00A169E7">
        <w:rPr>
          <w:b/>
          <w:lang w:eastAsia="ru-RU" w:bidi="ru-RU"/>
        </w:rPr>
        <w:t>Формы обучения</w:t>
      </w:r>
    </w:p>
    <w:p w:rsidR="00B61D06" w:rsidRPr="00A169E7" w:rsidRDefault="00B61D06" w:rsidP="00B61D06">
      <w:pPr>
        <w:pStyle w:val="Bodytext20"/>
        <w:shd w:val="clear" w:color="auto" w:fill="auto"/>
        <w:tabs>
          <w:tab w:val="left" w:pos="567"/>
        </w:tabs>
        <w:spacing w:line="288" w:lineRule="auto"/>
        <w:ind w:firstLine="709"/>
        <w:rPr>
          <w:lang w:eastAsia="ru-RU" w:bidi="ru-RU"/>
        </w:rPr>
      </w:pPr>
      <w:r w:rsidRPr="00A169E7">
        <w:rPr>
          <w:lang w:eastAsia="ru-RU" w:bidi="ru-RU"/>
        </w:rPr>
        <w:t>В ходе реализации образовательной программы рекомендуется использовать следующие формы занятий:</w:t>
      </w:r>
    </w:p>
    <w:p w:rsidR="00B61D06" w:rsidRPr="00A169E7" w:rsidRDefault="00B61D06" w:rsidP="00B61D06">
      <w:pPr>
        <w:pStyle w:val="Bodytext20"/>
        <w:numPr>
          <w:ilvl w:val="0"/>
          <w:numId w:val="12"/>
        </w:numPr>
        <w:shd w:val="clear" w:color="auto" w:fill="auto"/>
        <w:tabs>
          <w:tab w:val="left" w:pos="567"/>
          <w:tab w:val="left" w:pos="851"/>
        </w:tabs>
        <w:spacing w:line="288" w:lineRule="auto"/>
        <w:ind w:firstLine="709"/>
        <w:rPr>
          <w:lang w:eastAsia="ru-RU" w:bidi="ru-RU"/>
        </w:rPr>
      </w:pPr>
      <w:r w:rsidRPr="00A169E7">
        <w:rPr>
          <w:lang w:eastAsia="ru-RU" w:bidi="ru-RU"/>
        </w:rPr>
        <w:t xml:space="preserve">на этапе изучения нового материала – лекция, объяснение, рассказ, демонстрация; </w:t>
      </w:r>
    </w:p>
    <w:p w:rsidR="00B61D06" w:rsidRPr="00A169E7" w:rsidRDefault="00B61D06" w:rsidP="00B61D06">
      <w:pPr>
        <w:pStyle w:val="Bodytext20"/>
        <w:numPr>
          <w:ilvl w:val="0"/>
          <w:numId w:val="12"/>
        </w:numPr>
        <w:shd w:val="clear" w:color="auto" w:fill="auto"/>
        <w:tabs>
          <w:tab w:val="left" w:pos="567"/>
          <w:tab w:val="left" w:pos="851"/>
        </w:tabs>
        <w:spacing w:line="288" w:lineRule="auto"/>
        <w:ind w:firstLine="709"/>
        <w:rPr>
          <w:lang w:eastAsia="ru-RU" w:bidi="ru-RU"/>
        </w:rPr>
      </w:pPr>
      <w:r w:rsidRPr="00A169E7">
        <w:rPr>
          <w:lang w:eastAsia="ru-RU" w:bidi="ru-RU"/>
        </w:rPr>
        <w:t>на этапе закрепления изученного материала - беседа, дискуссия, практическая работа, дидактическая;</w:t>
      </w:r>
    </w:p>
    <w:p w:rsidR="00B61D06" w:rsidRPr="00A169E7" w:rsidRDefault="00B61D06" w:rsidP="00B61D06">
      <w:pPr>
        <w:pStyle w:val="Bodytext20"/>
        <w:numPr>
          <w:ilvl w:val="0"/>
          <w:numId w:val="12"/>
        </w:numPr>
        <w:shd w:val="clear" w:color="auto" w:fill="auto"/>
        <w:tabs>
          <w:tab w:val="left" w:pos="567"/>
          <w:tab w:val="left" w:pos="851"/>
        </w:tabs>
        <w:spacing w:line="288" w:lineRule="auto"/>
        <w:ind w:firstLine="709"/>
        <w:rPr>
          <w:lang w:eastAsia="ru-RU" w:bidi="ru-RU"/>
        </w:rPr>
      </w:pPr>
      <w:r w:rsidRPr="00A169E7">
        <w:rPr>
          <w:lang w:eastAsia="ru-RU" w:bidi="ru-RU"/>
        </w:rPr>
        <w:t xml:space="preserve">на этапе повторения изученного материала </w:t>
      </w:r>
      <w:proofErr w:type="gramStart"/>
      <w:r w:rsidRPr="00A169E7">
        <w:rPr>
          <w:lang w:eastAsia="ru-RU" w:bidi="ru-RU"/>
        </w:rPr>
        <w:t>–т</w:t>
      </w:r>
      <w:proofErr w:type="gramEnd"/>
      <w:r w:rsidRPr="00A169E7">
        <w:rPr>
          <w:lang w:eastAsia="ru-RU" w:bidi="ru-RU"/>
        </w:rPr>
        <w:t>ворческое задание;</w:t>
      </w:r>
    </w:p>
    <w:p w:rsidR="00B61D06" w:rsidRPr="00A169E7" w:rsidRDefault="00B61D06" w:rsidP="00B61D06">
      <w:pPr>
        <w:pStyle w:val="Bodytext20"/>
        <w:numPr>
          <w:ilvl w:val="0"/>
          <w:numId w:val="12"/>
        </w:numPr>
        <w:shd w:val="clear" w:color="auto" w:fill="auto"/>
        <w:tabs>
          <w:tab w:val="left" w:pos="567"/>
          <w:tab w:val="left" w:pos="851"/>
        </w:tabs>
        <w:spacing w:line="288" w:lineRule="auto"/>
        <w:ind w:firstLine="709"/>
        <w:rPr>
          <w:lang w:eastAsia="ru-RU" w:bidi="ru-RU"/>
        </w:rPr>
      </w:pPr>
      <w:r w:rsidRPr="00A169E7">
        <w:rPr>
          <w:lang w:eastAsia="ru-RU" w:bidi="ru-RU"/>
        </w:rPr>
        <w:t xml:space="preserve">на этапе проверки полученных знаний – выполнение индивидуальных или групповых кейсов, публичное выступление с демонстрацией результатов работы над образовательным модулем. </w:t>
      </w:r>
    </w:p>
    <w:p w:rsidR="00B61D06" w:rsidRPr="00A169E7" w:rsidRDefault="00B61D06" w:rsidP="00B61D06">
      <w:pPr>
        <w:pStyle w:val="Bodytext20"/>
        <w:shd w:val="clear" w:color="auto" w:fill="auto"/>
        <w:tabs>
          <w:tab w:val="left" w:pos="567"/>
        </w:tabs>
        <w:spacing w:line="288" w:lineRule="auto"/>
        <w:ind w:firstLine="709"/>
      </w:pPr>
      <w:proofErr w:type="gramStart"/>
      <w:r w:rsidRPr="00A169E7">
        <w:rPr>
          <w:lang w:eastAsia="ru-RU" w:bidi="ru-RU"/>
        </w:rPr>
        <w:t>Реализация образовательной программы предусматривает проведения занятий следующих форм: беседа, круглый стол, демонстрации, объяснение, практическая работа на компьютере, самостоятельная работа, ролевые и деловые игры, проектная деятельность, консультация, групповые работы, проектная деятельность.</w:t>
      </w:r>
      <w:proofErr w:type="gramEnd"/>
    </w:p>
    <w:p w:rsidR="00B61D06" w:rsidRPr="00A169E7" w:rsidRDefault="00B61D06" w:rsidP="00B61D06">
      <w:pPr>
        <w:pStyle w:val="Bodytext20"/>
        <w:shd w:val="clear" w:color="auto" w:fill="auto"/>
        <w:tabs>
          <w:tab w:val="left" w:pos="567"/>
        </w:tabs>
        <w:spacing w:line="288" w:lineRule="auto"/>
        <w:ind w:firstLine="709"/>
        <w:rPr>
          <w:lang w:eastAsia="ru-RU" w:bidi="ru-RU"/>
        </w:rPr>
      </w:pPr>
      <w:r w:rsidRPr="00A169E7">
        <w:rPr>
          <w:lang w:eastAsia="ru-RU" w:bidi="ru-RU"/>
        </w:rPr>
        <w:t xml:space="preserve">Образовательная программа предполагает возможность организации и проведения с обучающимися </w:t>
      </w:r>
      <w:proofErr w:type="gramStart"/>
      <w:r w:rsidRPr="00A169E7">
        <w:rPr>
          <w:lang w:eastAsia="ru-RU" w:bidi="ru-RU"/>
        </w:rPr>
        <w:t>культурно-массовых</w:t>
      </w:r>
      <w:proofErr w:type="gramEnd"/>
      <w:r w:rsidRPr="00A169E7">
        <w:rPr>
          <w:lang w:eastAsia="ru-RU" w:bidi="ru-RU"/>
        </w:rPr>
        <w:t xml:space="preserve"> мероприятия в том числе:</w:t>
      </w:r>
    </w:p>
    <w:p w:rsidR="00B61D06" w:rsidRPr="00A169E7" w:rsidRDefault="00B61D06" w:rsidP="00B61D06">
      <w:pPr>
        <w:pStyle w:val="Bodytext20"/>
        <w:numPr>
          <w:ilvl w:val="0"/>
          <w:numId w:val="12"/>
        </w:numPr>
        <w:shd w:val="clear" w:color="auto" w:fill="auto"/>
        <w:tabs>
          <w:tab w:val="left" w:pos="567"/>
          <w:tab w:val="left" w:pos="851"/>
        </w:tabs>
        <w:spacing w:line="288" w:lineRule="auto"/>
        <w:ind w:firstLine="709"/>
        <w:rPr>
          <w:lang w:eastAsia="ru-RU" w:bidi="ru-RU"/>
        </w:rPr>
      </w:pPr>
      <w:r w:rsidRPr="00A169E7">
        <w:rPr>
          <w:lang w:eastAsia="ru-RU" w:bidi="ru-RU"/>
        </w:rPr>
        <w:t>конкурсы;</w:t>
      </w:r>
    </w:p>
    <w:p w:rsidR="00B61D06" w:rsidRPr="00A169E7" w:rsidRDefault="00B61D06" w:rsidP="00B61D06">
      <w:pPr>
        <w:pStyle w:val="Bodytext20"/>
        <w:numPr>
          <w:ilvl w:val="0"/>
          <w:numId w:val="12"/>
        </w:numPr>
        <w:shd w:val="clear" w:color="auto" w:fill="auto"/>
        <w:tabs>
          <w:tab w:val="left" w:pos="567"/>
          <w:tab w:val="left" w:pos="851"/>
        </w:tabs>
        <w:spacing w:line="288" w:lineRule="auto"/>
        <w:ind w:firstLine="709"/>
        <w:rPr>
          <w:lang w:eastAsia="ru-RU" w:bidi="ru-RU"/>
        </w:rPr>
      </w:pPr>
      <w:r w:rsidRPr="00A169E7">
        <w:rPr>
          <w:lang w:eastAsia="ru-RU" w:bidi="ru-RU"/>
        </w:rPr>
        <w:t>мастер-классы;</w:t>
      </w:r>
    </w:p>
    <w:p w:rsidR="00B61D06" w:rsidRPr="00A169E7" w:rsidRDefault="00B61D06" w:rsidP="00B61D06">
      <w:pPr>
        <w:pStyle w:val="Bodytext20"/>
        <w:numPr>
          <w:ilvl w:val="0"/>
          <w:numId w:val="12"/>
        </w:numPr>
        <w:shd w:val="clear" w:color="auto" w:fill="auto"/>
        <w:tabs>
          <w:tab w:val="left" w:pos="567"/>
          <w:tab w:val="left" w:pos="851"/>
        </w:tabs>
        <w:spacing w:line="288" w:lineRule="auto"/>
        <w:ind w:firstLine="709"/>
        <w:rPr>
          <w:lang w:eastAsia="ru-RU" w:bidi="ru-RU"/>
        </w:rPr>
      </w:pPr>
      <w:r w:rsidRPr="00A169E7">
        <w:rPr>
          <w:lang w:eastAsia="ru-RU" w:bidi="ru-RU"/>
        </w:rPr>
        <w:t>открытые занятия;</w:t>
      </w:r>
    </w:p>
    <w:p w:rsidR="00B61D06" w:rsidRPr="00A169E7" w:rsidRDefault="00B61D06" w:rsidP="00B61D06">
      <w:pPr>
        <w:pStyle w:val="Bodytext20"/>
        <w:numPr>
          <w:ilvl w:val="0"/>
          <w:numId w:val="12"/>
        </w:numPr>
        <w:shd w:val="clear" w:color="auto" w:fill="auto"/>
        <w:tabs>
          <w:tab w:val="left" w:pos="567"/>
          <w:tab w:val="left" w:pos="851"/>
        </w:tabs>
        <w:spacing w:line="288" w:lineRule="auto"/>
        <w:ind w:firstLine="709"/>
        <w:rPr>
          <w:lang w:eastAsia="ru-RU" w:bidi="ru-RU"/>
        </w:rPr>
      </w:pPr>
      <w:r w:rsidRPr="00A169E7">
        <w:rPr>
          <w:lang w:eastAsia="ru-RU" w:bidi="ru-RU"/>
        </w:rPr>
        <w:t>выставки.</w:t>
      </w:r>
    </w:p>
    <w:p w:rsidR="00B61D06" w:rsidRPr="00A169E7" w:rsidRDefault="00B61D06" w:rsidP="00B61D06">
      <w:pPr>
        <w:pStyle w:val="Bodytext20"/>
        <w:shd w:val="clear" w:color="auto" w:fill="auto"/>
        <w:tabs>
          <w:tab w:val="left" w:pos="709"/>
          <w:tab w:val="left" w:pos="851"/>
        </w:tabs>
        <w:spacing w:line="288" w:lineRule="auto"/>
        <w:ind w:firstLine="567"/>
        <w:rPr>
          <w:lang w:eastAsia="ru-RU" w:bidi="ru-RU"/>
        </w:rPr>
      </w:pPr>
      <w:r w:rsidRPr="00A169E7">
        <w:rPr>
          <w:lang w:eastAsia="ru-RU" w:bidi="ru-RU"/>
        </w:rPr>
        <w:t>При реализации образовательной программы применяются активные методы обучения такие, как:</w:t>
      </w:r>
    </w:p>
    <w:p w:rsidR="00B61D06" w:rsidRPr="00A169E7" w:rsidRDefault="00B61D06" w:rsidP="00B61D06">
      <w:pPr>
        <w:pStyle w:val="Bodytext20"/>
        <w:numPr>
          <w:ilvl w:val="0"/>
          <w:numId w:val="12"/>
        </w:numPr>
        <w:shd w:val="clear" w:color="auto" w:fill="auto"/>
        <w:tabs>
          <w:tab w:val="left" w:pos="567"/>
          <w:tab w:val="left" w:pos="851"/>
        </w:tabs>
        <w:spacing w:line="288" w:lineRule="auto"/>
        <w:ind w:firstLine="709"/>
        <w:rPr>
          <w:lang w:eastAsia="ru-RU" w:bidi="ru-RU"/>
        </w:rPr>
      </w:pPr>
      <w:r w:rsidRPr="00A169E7">
        <w:rPr>
          <w:lang w:eastAsia="ru-RU" w:bidi="ru-RU"/>
        </w:rPr>
        <w:t>метод проектов (методика проектной деятельности);</w:t>
      </w:r>
    </w:p>
    <w:p w:rsidR="00B61D06" w:rsidRPr="00A169E7" w:rsidRDefault="00B61D06" w:rsidP="00B61D06">
      <w:pPr>
        <w:pStyle w:val="Bodytext20"/>
        <w:numPr>
          <w:ilvl w:val="0"/>
          <w:numId w:val="12"/>
        </w:numPr>
        <w:shd w:val="clear" w:color="auto" w:fill="auto"/>
        <w:tabs>
          <w:tab w:val="left" w:pos="567"/>
          <w:tab w:val="left" w:pos="851"/>
        </w:tabs>
        <w:spacing w:line="288" w:lineRule="auto"/>
        <w:ind w:firstLine="709"/>
        <w:rPr>
          <w:lang w:eastAsia="ru-RU" w:bidi="ru-RU"/>
        </w:rPr>
      </w:pPr>
      <w:r w:rsidRPr="00A169E7">
        <w:rPr>
          <w:lang w:eastAsia="ru-RU" w:bidi="ru-RU"/>
        </w:rPr>
        <w:t>кейс метод (методика проблемного обучения).</w:t>
      </w:r>
    </w:p>
    <w:p w:rsidR="00B61D06" w:rsidRPr="00A169E7" w:rsidRDefault="00B61D06" w:rsidP="00B61D06">
      <w:pPr>
        <w:pStyle w:val="Bodytext20"/>
        <w:shd w:val="clear" w:color="auto" w:fill="auto"/>
        <w:tabs>
          <w:tab w:val="left" w:pos="567"/>
          <w:tab w:val="left" w:pos="851"/>
        </w:tabs>
        <w:spacing w:line="288" w:lineRule="auto"/>
        <w:ind w:left="709" w:firstLine="0"/>
        <w:rPr>
          <w:lang w:eastAsia="ru-RU" w:bidi="ru-RU"/>
        </w:rPr>
      </w:pPr>
    </w:p>
    <w:p w:rsidR="00B61D06" w:rsidRPr="00A169E7" w:rsidRDefault="00B61D06" w:rsidP="00B61D06">
      <w:pPr>
        <w:pStyle w:val="Bodytext20"/>
        <w:shd w:val="clear" w:color="auto" w:fill="auto"/>
        <w:tabs>
          <w:tab w:val="left" w:pos="567"/>
          <w:tab w:val="left" w:pos="851"/>
        </w:tabs>
        <w:spacing w:line="288" w:lineRule="auto"/>
        <w:ind w:left="709" w:firstLine="0"/>
        <w:rPr>
          <w:b/>
          <w:lang w:eastAsia="ru-RU" w:bidi="ru-RU"/>
        </w:rPr>
      </w:pPr>
      <w:r w:rsidRPr="00A169E7">
        <w:rPr>
          <w:b/>
          <w:lang w:eastAsia="ru-RU" w:bidi="ru-RU"/>
        </w:rPr>
        <w:t>Режим занятий</w:t>
      </w:r>
    </w:p>
    <w:p w:rsidR="00B61D06" w:rsidRPr="00A169E7" w:rsidRDefault="00B61D06" w:rsidP="00B61D06">
      <w:pPr>
        <w:pStyle w:val="Bodytext20"/>
        <w:shd w:val="clear" w:color="auto" w:fill="auto"/>
        <w:tabs>
          <w:tab w:val="left" w:pos="567"/>
          <w:tab w:val="left" w:pos="851"/>
        </w:tabs>
        <w:spacing w:line="288" w:lineRule="auto"/>
        <w:ind w:left="709" w:firstLine="0"/>
        <w:rPr>
          <w:lang w:eastAsia="ru-RU" w:bidi="ru-RU"/>
        </w:rPr>
      </w:pPr>
      <w:r w:rsidRPr="00A169E7">
        <w:rPr>
          <w:lang w:eastAsia="ru-RU" w:bidi="ru-RU"/>
        </w:rPr>
        <w:t>Занятия проводятся по два в неделю. Каждое занятие по два часа.</w:t>
      </w:r>
    </w:p>
    <w:p w:rsidR="00AA23F3" w:rsidRPr="00A169E7" w:rsidRDefault="00AA23F3" w:rsidP="00B61D06">
      <w:pPr>
        <w:pStyle w:val="Bodytext20"/>
        <w:shd w:val="clear" w:color="auto" w:fill="auto"/>
        <w:tabs>
          <w:tab w:val="left" w:pos="567"/>
          <w:tab w:val="left" w:pos="851"/>
        </w:tabs>
        <w:spacing w:line="288" w:lineRule="auto"/>
        <w:ind w:left="709" w:firstLine="0"/>
        <w:rPr>
          <w:lang w:eastAsia="ru-RU" w:bidi="ru-RU"/>
        </w:rPr>
      </w:pPr>
    </w:p>
    <w:p w:rsidR="00AA23F3" w:rsidRPr="00A169E7" w:rsidRDefault="00AA23F3" w:rsidP="00AA23F3">
      <w:pPr>
        <w:pStyle w:val="Bodytext20"/>
        <w:shd w:val="clear" w:color="auto" w:fill="auto"/>
        <w:tabs>
          <w:tab w:val="left" w:pos="567"/>
          <w:tab w:val="left" w:pos="851"/>
        </w:tabs>
        <w:spacing w:line="288" w:lineRule="auto"/>
        <w:ind w:left="709" w:firstLine="0"/>
        <w:rPr>
          <w:b/>
          <w:lang w:eastAsia="ru-RU" w:bidi="ru-RU"/>
        </w:rPr>
      </w:pPr>
      <w:r w:rsidRPr="00A169E7">
        <w:rPr>
          <w:b/>
          <w:lang w:eastAsia="ru-RU" w:bidi="ru-RU"/>
        </w:rPr>
        <w:t>Объем и срок реализации</w:t>
      </w:r>
    </w:p>
    <w:p w:rsidR="00AA23F3" w:rsidRPr="00A169E7" w:rsidRDefault="00AA23F3" w:rsidP="00AA23F3">
      <w:pPr>
        <w:pStyle w:val="Bodytext20"/>
        <w:shd w:val="clear" w:color="auto" w:fill="auto"/>
        <w:tabs>
          <w:tab w:val="left" w:pos="567"/>
          <w:tab w:val="left" w:pos="851"/>
        </w:tabs>
        <w:spacing w:line="288" w:lineRule="auto"/>
        <w:ind w:firstLine="709"/>
        <w:rPr>
          <w:lang w:eastAsia="ru-RU" w:bidi="ru-RU"/>
        </w:rPr>
      </w:pPr>
      <w:r w:rsidRPr="00A169E7">
        <w:rPr>
          <w:lang w:eastAsia="ru-RU" w:bidi="ru-RU"/>
        </w:rPr>
        <w:t>Программа рассчитана на первое полугодие 2021 года из расчета 72 часа (два раза в неделю по 2 часа).</w:t>
      </w:r>
    </w:p>
    <w:p w:rsidR="00B61D06" w:rsidRPr="00A169E7" w:rsidRDefault="00B61D06" w:rsidP="00844A5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08" w:rsidRPr="00A169E7" w:rsidRDefault="00FC5D08" w:rsidP="003A7E4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08" w:rsidRPr="00A169E7" w:rsidRDefault="00FC5D08" w:rsidP="003A7E46">
      <w:pPr>
        <w:pStyle w:val="a8"/>
        <w:spacing w:before="0" w:line="288" w:lineRule="auto"/>
        <w:rPr>
          <w:color w:val="auto"/>
          <w:sz w:val="28"/>
          <w:szCs w:val="28"/>
        </w:rPr>
      </w:pPr>
      <w:bookmarkStart w:id="1" w:name="_Toc21695434"/>
      <w:r w:rsidRPr="00A169E7">
        <w:rPr>
          <w:color w:val="auto"/>
          <w:sz w:val="28"/>
          <w:szCs w:val="28"/>
        </w:rPr>
        <w:t>Цель</w:t>
      </w:r>
      <w:r w:rsidR="003A7E46" w:rsidRPr="00A169E7">
        <w:rPr>
          <w:color w:val="auto"/>
          <w:sz w:val="28"/>
          <w:szCs w:val="28"/>
        </w:rPr>
        <w:t xml:space="preserve"> </w:t>
      </w:r>
      <w:r w:rsidR="00644308" w:rsidRPr="00A169E7">
        <w:rPr>
          <w:color w:val="auto"/>
          <w:sz w:val="28"/>
          <w:szCs w:val="28"/>
        </w:rPr>
        <w:t>образовательной</w:t>
      </w:r>
      <w:r w:rsidRPr="00A169E7">
        <w:rPr>
          <w:color w:val="auto"/>
          <w:sz w:val="28"/>
          <w:szCs w:val="28"/>
        </w:rPr>
        <w:t xml:space="preserve"> программы</w:t>
      </w:r>
      <w:bookmarkEnd w:id="1"/>
    </w:p>
    <w:p w:rsidR="003A7E46" w:rsidRPr="00A169E7" w:rsidRDefault="003A7E46" w:rsidP="003A7E46">
      <w:pPr>
        <w:pStyle w:val="a8"/>
        <w:spacing w:before="0" w:line="288" w:lineRule="auto"/>
        <w:rPr>
          <w:color w:val="auto"/>
          <w:sz w:val="28"/>
          <w:szCs w:val="28"/>
        </w:rPr>
      </w:pPr>
    </w:p>
    <w:p w:rsidR="00BA1A3D" w:rsidRPr="00A169E7" w:rsidRDefault="00FC5D08" w:rsidP="00BA1A3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9E7">
        <w:rPr>
          <w:rFonts w:ascii="Times New Roman" w:hAnsi="Times New Roman" w:cs="Times New Roman"/>
          <w:bCs/>
          <w:sz w:val="28"/>
          <w:szCs w:val="28"/>
        </w:rPr>
        <w:t>Цель программы</w:t>
      </w:r>
      <w:r w:rsidRPr="00A169E7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A169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0E82" w:rsidRPr="00A169E7">
        <w:rPr>
          <w:rFonts w:ascii="Times New Roman" w:hAnsi="Times New Roman" w:cs="Times New Roman"/>
          <w:bCs/>
          <w:sz w:val="28"/>
          <w:szCs w:val="28"/>
        </w:rPr>
        <w:t xml:space="preserve">обучить приемам и методам самостоятельного анализа и оценки информации в </w:t>
      </w:r>
      <w:proofErr w:type="gramStart"/>
      <w:r w:rsidR="009C0E82" w:rsidRPr="00A169E7">
        <w:rPr>
          <w:rFonts w:ascii="Times New Roman" w:hAnsi="Times New Roman" w:cs="Times New Roman"/>
          <w:bCs/>
          <w:sz w:val="28"/>
          <w:szCs w:val="28"/>
        </w:rPr>
        <w:t>интернет-пространстве</w:t>
      </w:r>
      <w:proofErr w:type="gramEnd"/>
      <w:r w:rsidR="009C0E82" w:rsidRPr="00A169E7">
        <w:rPr>
          <w:rFonts w:ascii="Times New Roman" w:hAnsi="Times New Roman" w:cs="Times New Roman"/>
          <w:bCs/>
          <w:sz w:val="28"/>
          <w:szCs w:val="28"/>
        </w:rPr>
        <w:t xml:space="preserve"> в контексте личной психологической безопасности. </w:t>
      </w:r>
    </w:p>
    <w:p w:rsidR="00B8247B" w:rsidRPr="00A169E7" w:rsidRDefault="00B8247B" w:rsidP="0068484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47B" w:rsidRDefault="00B8247B" w:rsidP="00B8247B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9E7">
        <w:rPr>
          <w:rFonts w:ascii="Times New Roman" w:hAnsi="Times New Roman" w:cs="Times New Roman"/>
          <w:b/>
          <w:sz w:val="28"/>
          <w:szCs w:val="28"/>
        </w:rPr>
        <w:t>Задачи образовательной программы.</w:t>
      </w:r>
    </w:p>
    <w:p w:rsidR="00AD711D" w:rsidRPr="00A169E7" w:rsidRDefault="00AD711D" w:rsidP="00B8247B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7B" w:rsidRPr="00A169E7" w:rsidRDefault="00B8247B" w:rsidP="00B8247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E7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B8247B" w:rsidRPr="00A169E7" w:rsidRDefault="00B8247B" w:rsidP="00B8247B">
      <w:pPr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69E7">
        <w:rPr>
          <w:rFonts w:ascii="Times New Roman" w:hAnsi="Times New Roman" w:cs="Times New Roman"/>
          <w:sz w:val="28"/>
          <w:szCs w:val="28"/>
        </w:rPr>
        <w:t>сформировать устойчивый интерес к правилам здоровье сберегающего и безопасного поведения;</w:t>
      </w:r>
    </w:p>
    <w:p w:rsidR="00B8247B" w:rsidRPr="00A169E7" w:rsidRDefault="00B8247B" w:rsidP="00B8247B">
      <w:pPr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69E7">
        <w:rPr>
          <w:rFonts w:ascii="Times New Roman" w:hAnsi="Times New Roman" w:cs="Times New Roman"/>
          <w:sz w:val="28"/>
          <w:szCs w:val="28"/>
        </w:rPr>
        <w:t>сформировать умение проявлять в самостоятельной деятельности вале логическую культуру и компетентность;</w:t>
      </w:r>
    </w:p>
    <w:p w:rsidR="00B8247B" w:rsidRPr="00A169E7" w:rsidRDefault="00B8247B" w:rsidP="00B8247B">
      <w:pPr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69E7">
        <w:rPr>
          <w:rFonts w:ascii="Times New Roman" w:hAnsi="Times New Roman" w:cs="Times New Roman"/>
          <w:sz w:val="28"/>
          <w:szCs w:val="28"/>
        </w:rPr>
        <w:t xml:space="preserve">развить аналитическое, практическое и логическое мышление; </w:t>
      </w:r>
    </w:p>
    <w:p w:rsidR="00B8247B" w:rsidRPr="00A169E7" w:rsidRDefault="00B8247B" w:rsidP="00B8247B">
      <w:pPr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69E7">
        <w:rPr>
          <w:rFonts w:ascii="Times New Roman" w:hAnsi="Times New Roman" w:cs="Times New Roman"/>
          <w:sz w:val="28"/>
          <w:szCs w:val="28"/>
        </w:rPr>
        <w:t xml:space="preserve">развить самостоятельность и самоорганизацию; </w:t>
      </w:r>
    </w:p>
    <w:p w:rsidR="00B8247B" w:rsidRPr="00A169E7" w:rsidRDefault="00B8247B" w:rsidP="00B8247B">
      <w:pPr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69E7">
        <w:rPr>
          <w:rFonts w:ascii="Times New Roman" w:hAnsi="Times New Roman" w:cs="Times New Roman"/>
          <w:sz w:val="28"/>
          <w:szCs w:val="28"/>
        </w:rPr>
        <w:t xml:space="preserve">развить умение работать в команде, развить коммуникативные навыки; </w:t>
      </w:r>
    </w:p>
    <w:p w:rsidR="00B8247B" w:rsidRPr="00A169E7" w:rsidRDefault="00B8247B" w:rsidP="00B8247B">
      <w:pPr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69E7">
        <w:rPr>
          <w:rFonts w:ascii="Times New Roman" w:hAnsi="Times New Roman" w:cs="Times New Roman"/>
          <w:sz w:val="28"/>
          <w:szCs w:val="28"/>
        </w:rPr>
        <w:t>сформировать умение вести себя сдержанно и спокойно.</w:t>
      </w:r>
    </w:p>
    <w:p w:rsidR="00B8247B" w:rsidRPr="00A169E7" w:rsidRDefault="00B8247B" w:rsidP="00B8247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247B" w:rsidRPr="00A169E7" w:rsidRDefault="00B8247B" w:rsidP="00B8247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9E7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Развивающие: </w:t>
      </w:r>
    </w:p>
    <w:p w:rsidR="00B8247B" w:rsidRPr="00A169E7" w:rsidRDefault="00B8247B" w:rsidP="00B8247B">
      <w:pPr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69E7">
        <w:rPr>
          <w:rFonts w:ascii="Times New Roman" w:hAnsi="Times New Roman" w:cs="Times New Roman"/>
          <w:sz w:val="28"/>
          <w:szCs w:val="28"/>
        </w:rPr>
        <w:t>развить творческую активность;</w:t>
      </w:r>
    </w:p>
    <w:p w:rsidR="00B8247B" w:rsidRPr="00A169E7" w:rsidRDefault="00B8247B" w:rsidP="00B8247B">
      <w:pPr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69E7">
        <w:rPr>
          <w:rFonts w:ascii="Times New Roman" w:hAnsi="Times New Roman" w:cs="Times New Roman"/>
          <w:sz w:val="28"/>
          <w:szCs w:val="28"/>
        </w:rPr>
        <w:t xml:space="preserve">развить умение представлять результаты своей работы окружающим, аргументировать свою позицию; </w:t>
      </w:r>
    </w:p>
    <w:p w:rsidR="00B8247B" w:rsidRPr="00A169E7" w:rsidRDefault="00B8247B" w:rsidP="00B8247B">
      <w:pPr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69E7">
        <w:rPr>
          <w:rFonts w:ascii="Times New Roman" w:hAnsi="Times New Roman" w:cs="Times New Roman"/>
          <w:sz w:val="28"/>
          <w:szCs w:val="28"/>
        </w:rPr>
        <w:t>развить познавательную активность.</w:t>
      </w:r>
    </w:p>
    <w:p w:rsidR="00B8247B" w:rsidRPr="00A169E7" w:rsidRDefault="00B8247B" w:rsidP="00B8247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247B" w:rsidRPr="00A169E7" w:rsidRDefault="00B8247B" w:rsidP="00B8247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9E7">
        <w:rPr>
          <w:rFonts w:ascii="Times New Roman" w:hAnsi="Times New Roman" w:cs="Times New Roman"/>
          <w:b/>
          <w:bCs/>
          <w:sz w:val="28"/>
          <w:szCs w:val="28"/>
        </w:rPr>
        <w:t>Социальные:</w:t>
      </w:r>
    </w:p>
    <w:p w:rsidR="00B8247B" w:rsidRPr="00A169E7" w:rsidRDefault="00B8247B" w:rsidP="00B8247B">
      <w:pPr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69E7">
        <w:rPr>
          <w:rFonts w:ascii="Times New Roman" w:hAnsi="Times New Roman" w:cs="Times New Roman"/>
          <w:sz w:val="28"/>
          <w:szCs w:val="28"/>
        </w:rPr>
        <w:t xml:space="preserve">сформировать умение пользоваться приемами коллективного творчества; </w:t>
      </w:r>
    </w:p>
    <w:p w:rsidR="00B8247B" w:rsidRPr="00A169E7" w:rsidRDefault="00B8247B" w:rsidP="00B8247B">
      <w:pPr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69E7">
        <w:rPr>
          <w:rFonts w:ascii="Times New Roman" w:hAnsi="Times New Roman" w:cs="Times New Roman"/>
          <w:sz w:val="28"/>
          <w:szCs w:val="28"/>
        </w:rPr>
        <w:t>сформировать умение эстетического восприятия мира и доброе отношение к окружающим.</w:t>
      </w:r>
    </w:p>
    <w:p w:rsidR="00B8247B" w:rsidRPr="00A169E7" w:rsidRDefault="00B8247B" w:rsidP="00B8247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247B" w:rsidRPr="00A169E7" w:rsidRDefault="00B8247B" w:rsidP="00B8247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9E7">
        <w:rPr>
          <w:rFonts w:ascii="Times New Roman" w:hAnsi="Times New Roman" w:cs="Times New Roman"/>
          <w:b/>
          <w:bCs/>
          <w:sz w:val="28"/>
          <w:szCs w:val="28"/>
        </w:rPr>
        <w:t>Регулятивные:</w:t>
      </w:r>
    </w:p>
    <w:p w:rsidR="00B8247B" w:rsidRPr="00A169E7" w:rsidRDefault="00B8247B" w:rsidP="00B8247B">
      <w:pPr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69E7">
        <w:rPr>
          <w:rFonts w:ascii="Times New Roman" w:hAnsi="Times New Roman" w:cs="Times New Roman"/>
          <w:sz w:val="28"/>
          <w:szCs w:val="28"/>
        </w:rPr>
        <w:t xml:space="preserve">сформировать умение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B8247B" w:rsidRPr="00A169E7" w:rsidRDefault="00B8247B" w:rsidP="00B8247B">
      <w:pPr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69E7">
        <w:rPr>
          <w:rFonts w:ascii="Times New Roman" w:hAnsi="Times New Roman" w:cs="Times New Roman"/>
          <w:sz w:val="28"/>
          <w:szCs w:val="28"/>
        </w:rPr>
        <w:lastRenderedPageBreak/>
        <w:t>сформировать умение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B8247B" w:rsidRPr="00A169E7" w:rsidRDefault="00B8247B" w:rsidP="00AA23F3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247B" w:rsidRPr="00A169E7" w:rsidRDefault="00B8247B" w:rsidP="00B8247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9E7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B8247B" w:rsidRPr="00A169E7" w:rsidRDefault="00B8247B" w:rsidP="00B8247B">
      <w:pPr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E7">
        <w:rPr>
          <w:rFonts w:ascii="Times New Roman" w:hAnsi="Times New Roman" w:cs="Times New Roman"/>
          <w:sz w:val="28"/>
          <w:szCs w:val="28"/>
        </w:rPr>
        <w:t>владеть основными приемами работы в прикладных программах для обработки информации;</w:t>
      </w:r>
    </w:p>
    <w:p w:rsidR="00B8247B" w:rsidRPr="00A169E7" w:rsidRDefault="00B8247B" w:rsidP="00B8247B">
      <w:pPr>
        <w:pStyle w:val="ab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9E7">
        <w:rPr>
          <w:rFonts w:ascii="Times New Roman" w:hAnsi="Times New Roman" w:cs="Times New Roman"/>
          <w:bCs/>
          <w:sz w:val="28"/>
          <w:szCs w:val="28"/>
        </w:rPr>
        <w:t xml:space="preserve">сформировать представление о структуре и типах информации в </w:t>
      </w:r>
      <w:proofErr w:type="gramStart"/>
      <w:r w:rsidRPr="00A169E7">
        <w:rPr>
          <w:rFonts w:ascii="Times New Roman" w:hAnsi="Times New Roman" w:cs="Times New Roman"/>
          <w:bCs/>
          <w:sz w:val="28"/>
          <w:szCs w:val="28"/>
        </w:rPr>
        <w:t>интернет-пространстве</w:t>
      </w:r>
      <w:proofErr w:type="gramEnd"/>
      <w:r w:rsidRPr="00A169E7">
        <w:rPr>
          <w:rFonts w:ascii="Times New Roman" w:hAnsi="Times New Roman" w:cs="Times New Roman"/>
          <w:bCs/>
          <w:sz w:val="28"/>
          <w:szCs w:val="28"/>
        </w:rPr>
        <w:t xml:space="preserve">, больших данных и больших пользовательских данных; </w:t>
      </w:r>
    </w:p>
    <w:p w:rsidR="00B8247B" w:rsidRPr="00A169E7" w:rsidRDefault="00B8247B" w:rsidP="00B8247B">
      <w:pPr>
        <w:pStyle w:val="ab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9E7">
        <w:rPr>
          <w:rFonts w:ascii="Times New Roman" w:hAnsi="Times New Roman" w:cs="Times New Roman"/>
          <w:bCs/>
          <w:sz w:val="28"/>
          <w:szCs w:val="28"/>
        </w:rPr>
        <w:t xml:space="preserve">познакомить с методами и средствами поиска информации в </w:t>
      </w:r>
      <w:proofErr w:type="gramStart"/>
      <w:r w:rsidRPr="00A169E7">
        <w:rPr>
          <w:rFonts w:ascii="Times New Roman" w:hAnsi="Times New Roman" w:cs="Times New Roman"/>
          <w:bCs/>
          <w:sz w:val="28"/>
          <w:szCs w:val="28"/>
        </w:rPr>
        <w:t>интернет-пространстве</w:t>
      </w:r>
      <w:proofErr w:type="gramEnd"/>
      <w:r w:rsidRPr="00A169E7">
        <w:rPr>
          <w:rFonts w:ascii="Times New Roman" w:hAnsi="Times New Roman" w:cs="Times New Roman"/>
          <w:bCs/>
          <w:sz w:val="28"/>
          <w:szCs w:val="28"/>
        </w:rPr>
        <w:t>;</w:t>
      </w:r>
    </w:p>
    <w:p w:rsidR="00B8247B" w:rsidRPr="00A169E7" w:rsidRDefault="00B8247B" w:rsidP="00B8247B">
      <w:pPr>
        <w:pStyle w:val="ab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9E7">
        <w:rPr>
          <w:rFonts w:ascii="Times New Roman" w:hAnsi="Times New Roman" w:cs="Times New Roman"/>
          <w:bCs/>
          <w:sz w:val="28"/>
          <w:szCs w:val="28"/>
        </w:rPr>
        <w:t xml:space="preserve">сформировать навыки планирования, проведения и обработки результатов исследования информации в </w:t>
      </w:r>
      <w:proofErr w:type="gramStart"/>
      <w:r w:rsidRPr="00A169E7">
        <w:rPr>
          <w:rFonts w:ascii="Times New Roman" w:hAnsi="Times New Roman" w:cs="Times New Roman"/>
          <w:bCs/>
          <w:sz w:val="28"/>
          <w:szCs w:val="28"/>
        </w:rPr>
        <w:t>интернет-пространстве</w:t>
      </w:r>
      <w:proofErr w:type="gramEnd"/>
      <w:r w:rsidRPr="00A169E7">
        <w:rPr>
          <w:rFonts w:ascii="Times New Roman" w:hAnsi="Times New Roman" w:cs="Times New Roman"/>
          <w:bCs/>
          <w:sz w:val="28"/>
          <w:szCs w:val="28"/>
        </w:rPr>
        <w:t xml:space="preserve"> при помощи поисковых систем, общедоступных средств поиска информации и системы мониторинга и анализа социальных медиа «</w:t>
      </w:r>
      <w:proofErr w:type="spellStart"/>
      <w:r w:rsidRPr="00A169E7">
        <w:rPr>
          <w:rFonts w:ascii="Times New Roman" w:hAnsi="Times New Roman" w:cs="Times New Roman"/>
          <w:bCs/>
          <w:sz w:val="28"/>
          <w:szCs w:val="28"/>
        </w:rPr>
        <w:t>Крибрум</w:t>
      </w:r>
      <w:proofErr w:type="spellEnd"/>
      <w:r w:rsidRPr="00A169E7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8247B" w:rsidRPr="00A169E7" w:rsidRDefault="00B8247B" w:rsidP="00B8247B">
      <w:pPr>
        <w:pStyle w:val="ab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9E7">
        <w:rPr>
          <w:rFonts w:ascii="Times New Roman" w:hAnsi="Times New Roman" w:cs="Times New Roman"/>
          <w:bCs/>
          <w:sz w:val="28"/>
          <w:szCs w:val="28"/>
        </w:rPr>
        <w:t xml:space="preserve">сформировать у учащихся способность выявлять и критически оценивать источники и каналы распространения информации в </w:t>
      </w:r>
      <w:proofErr w:type="gramStart"/>
      <w:r w:rsidRPr="00A169E7">
        <w:rPr>
          <w:rFonts w:ascii="Times New Roman" w:hAnsi="Times New Roman" w:cs="Times New Roman"/>
          <w:bCs/>
          <w:sz w:val="28"/>
          <w:szCs w:val="28"/>
        </w:rPr>
        <w:t>интернет-пространстве</w:t>
      </w:r>
      <w:proofErr w:type="gramEnd"/>
      <w:r w:rsidRPr="00A169E7">
        <w:rPr>
          <w:rFonts w:ascii="Times New Roman" w:hAnsi="Times New Roman" w:cs="Times New Roman"/>
          <w:bCs/>
          <w:sz w:val="28"/>
          <w:szCs w:val="28"/>
        </w:rPr>
        <w:t xml:space="preserve"> и определять ее качество;</w:t>
      </w:r>
    </w:p>
    <w:p w:rsidR="00B8247B" w:rsidRPr="00A169E7" w:rsidRDefault="00B8247B" w:rsidP="00B8247B">
      <w:pPr>
        <w:pStyle w:val="ab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9E7">
        <w:rPr>
          <w:rFonts w:ascii="Times New Roman" w:hAnsi="Times New Roman" w:cs="Times New Roman"/>
          <w:bCs/>
          <w:sz w:val="28"/>
          <w:szCs w:val="28"/>
        </w:rPr>
        <w:t>сформировать способность определять социальные характеристики и индивидуальные особенности людей и обнаруживать признаки опасного поведения на основании их аккаунтов в социальных сетях;</w:t>
      </w:r>
    </w:p>
    <w:p w:rsidR="00B8247B" w:rsidRPr="00A169E7" w:rsidRDefault="00B8247B" w:rsidP="00B8247B">
      <w:pPr>
        <w:pStyle w:val="ab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9E7">
        <w:rPr>
          <w:rFonts w:ascii="Times New Roman" w:hAnsi="Times New Roman" w:cs="Times New Roman"/>
          <w:bCs/>
          <w:sz w:val="28"/>
          <w:szCs w:val="28"/>
        </w:rPr>
        <w:t xml:space="preserve">сформировать способность к </w:t>
      </w:r>
      <w:proofErr w:type="gramStart"/>
      <w:r w:rsidRPr="00A169E7">
        <w:rPr>
          <w:rFonts w:ascii="Times New Roman" w:hAnsi="Times New Roman" w:cs="Times New Roman"/>
          <w:bCs/>
          <w:sz w:val="28"/>
          <w:szCs w:val="28"/>
        </w:rPr>
        <w:t>успешной</w:t>
      </w:r>
      <w:proofErr w:type="gramEnd"/>
      <w:r w:rsidRPr="00A169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69E7">
        <w:rPr>
          <w:rFonts w:ascii="Times New Roman" w:hAnsi="Times New Roman" w:cs="Times New Roman"/>
          <w:bCs/>
          <w:sz w:val="28"/>
          <w:szCs w:val="28"/>
        </w:rPr>
        <w:t>самопрезентации</w:t>
      </w:r>
      <w:proofErr w:type="spellEnd"/>
      <w:r w:rsidRPr="00A169E7">
        <w:rPr>
          <w:rFonts w:ascii="Times New Roman" w:hAnsi="Times New Roman" w:cs="Times New Roman"/>
          <w:bCs/>
          <w:sz w:val="28"/>
          <w:szCs w:val="28"/>
        </w:rPr>
        <w:t xml:space="preserve"> и формированию позитивного имиджа в социальных сетях; </w:t>
      </w:r>
    </w:p>
    <w:p w:rsidR="00B8247B" w:rsidRPr="00A169E7" w:rsidRDefault="00B8247B" w:rsidP="00B8247B">
      <w:pPr>
        <w:pStyle w:val="ab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9E7">
        <w:rPr>
          <w:rFonts w:ascii="Times New Roman" w:hAnsi="Times New Roman" w:cs="Times New Roman"/>
          <w:bCs/>
          <w:sz w:val="28"/>
          <w:szCs w:val="28"/>
        </w:rPr>
        <w:t xml:space="preserve">сформировать у учащихся способность распознавать </w:t>
      </w:r>
      <w:proofErr w:type="gramStart"/>
      <w:r w:rsidRPr="00A169E7">
        <w:rPr>
          <w:rFonts w:ascii="Times New Roman" w:hAnsi="Times New Roman" w:cs="Times New Roman"/>
          <w:bCs/>
          <w:sz w:val="28"/>
          <w:szCs w:val="28"/>
        </w:rPr>
        <w:t>опасный</w:t>
      </w:r>
      <w:proofErr w:type="gramEnd"/>
      <w:r w:rsidRPr="00A169E7">
        <w:rPr>
          <w:rFonts w:ascii="Times New Roman" w:hAnsi="Times New Roman" w:cs="Times New Roman"/>
          <w:bCs/>
          <w:sz w:val="28"/>
          <w:szCs w:val="28"/>
        </w:rPr>
        <w:t xml:space="preserve"> и вредный контент и идентифицировать явления манипулирования сознанием в интернет-пространстве, внушения деструктивных идей и вовлечения в социально опасные группы в социальных сетях; </w:t>
      </w:r>
    </w:p>
    <w:p w:rsidR="00BA1A3D" w:rsidRDefault="00B8247B" w:rsidP="00BA1A3D">
      <w:pPr>
        <w:pStyle w:val="ab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9E7">
        <w:rPr>
          <w:rFonts w:ascii="Times New Roman" w:hAnsi="Times New Roman" w:cs="Times New Roman"/>
          <w:bCs/>
          <w:sz w:val="28"/>
          <w:szCs w:val="28"/>
        </w:rPr>
        <w:t>обучить приемам противодействия негативным воздействиям в интернет</w:t>
      </w:r>
      <w:r w:rsidR="00AD3EA8" w:rsidRPr="00A169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169E7">
        <w:rPr>
          <w:rFonts w:ascii="Times New Roman" w:hAnsi="Times New Roman" w:cs="Times New Roman"/>
          <w:bCs/>
          <w:sz w:val="28"/>
          <w:szCs w:val="28"/>
        </w:rPr>
        <w:t>пространстве</w:t>
      </w:r>
      <w:proofErr w:type="gramEnd"/>
      <w:r w:rsidRPr="00A169E7">
        <w:rPr>
          <w:rFonts w:ascii="Times New Roman" w:hAnsi="Times New Roman" w:cs="Times New Roman"/>
          <w:bCs/>
          <w:sz w:val="28"/>
          <w:szCs w:val="28"/>
        </w:rPr>
        <w:t>;</w:t>
      </w:r>
    </w:p>
    <w:p w:rsidR="00B8247B" w:rsidRPr="00BA1A3D" w:rsidRDefault="00B8247B" w:rsidP="00BA1A3D">
      <w:pPr>
        <w:pStyle w:val="ab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A3D">
        <w:rPr>
          <w:rFonts w:ascii="Times New Roman" w:hAnsi="Times New Roman" w:cs="Times New Roman"/>
          <w:bCs/>
          <w:sz w:val="28"/>
          <w:szCs w:val="28"/>
        </w:rPr>
        <w:t xml:space="preserve">сформировать культуру позитивного использования </w:t>
      </w:r>
      <w:proofErr w:type="gramStart"/>
      <w:r w:rsidRPr="00BA1A3D">
        <w:rPr>
          <w:rFonts w:ascii="Times New Roman" w:hAnsi="Times New Roman" w:cs="Times New Roman"/>
          <w:bCs/>
          <w:sz w:val="28"/>
          <w:szCs w:val="28"/>
        </w:rPr>
        <w:t>интернет-пространства</w:t>
      </w:r>
      <w:proofErr w:type="gramEnd"/>
      <w:r w:rsidRPr="00BA1A3D">
        <w:rPr>
          <w:rFonts w:ascii="Times New Roman" w:hAnsi="Times New Roman" w:cs="Times New Roman"/>
          <w:bCs/>
          <w:sz w:val="28"/>
          <w:szCs w:val="28"/>
        </w:rPr>
        <w:t>.</w:t>
      </w:r>
    </w:p>
    <w:p w:rsidR="001E6BB7" w:rsidRDefault="001E6BB7" w:rsidP="00B8247B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711D" w:rsidRPr="00A169E7" w:rsidRDefault="00AD711D" w:rsidP="00B8247B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3A9" w:rsidRDefault="00A169E7" w:rsidP="00A169E7">
      <w:pPr>
        <w:pStyle w:val="Bodytext20"/>
        <w:shd w:val="clear" w:color="auto" w:fill="auto"/>
        <w:spacing w:line="288" w:lineRule="auto"/>
        <w:ind w:firstLine="760"/>
        <w:jc w:val="center"/>
        <w:rPr>
          <w:b/>
          <w:lang w:eastAsia="ru-RU" w:bidi="ru-RU"/>
        </w:rPr>
      </w:pPr>
      <w:r w:rsidRPr="00B32A3E">
        <w:rPr>
          <w:b/>
          <w:lang w:eastAsia="ru-RU" w:bidi="ru-RU"/>
        </w:rPr>
        <w:t>Учебный план</w:t>
      </w:r>
    </w:p>
    <w:p w:rsidR="00AD711D" w:rsidRPr="00A169E7" w:rsidRDefault="00AD711D" w:rsidP="00A169E7">
      <w:pPr>
        <w:pStyle w:val="Bodytext20"/>
        <w:shd w:val="clear" w:color="auto" w:fill="auto"/>
        <w:spacing w:line="288" w:lineRule="auto"/>
        <w:ind w:firstLine="760"/>
        <w:jc w:val="center"/>
        <w:rPr>
          <w:b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3233"/>
        <w:gridCol w:w="1031"/>
        <w:gridCol w:w="1092"/>
        <w:gridCol w:w="2051"/>
        <w:gridCol w:w="1518"/>
      </w:tblGrid>
      <w:tr w:rsidR="00A169E7" w:rsidRPr="00A169E7" w:rsidTr="00A169E7">
        <w:tc>
          <w:tcPr>
            <w:tcW w:w="706" w:type="dxa"/>
            <w:vMerge w:val="restart"/>
          </w:tcPr>
          <w:p w:rsidR="00A169E7" w:rsidRPr="00A169E7" w:rsidRDefault="00A169E7" w:rsidP="00C118CD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169E7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33" w:type="dxa"/>
            <w:vMerge w:val="restart"/>
          </w:tcPr>
          <w:p w:rsidR="00A169E7" w:rsidRPr="00A169E7" w:rsidRDefault="00A169E7" w:rsidP="00A169E7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169E7">
              <w:rPr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4174" w:type="dxa"/>
            <w:gridSpan w:val="3"/>
          </w:tcPr>
          <w:p w:rsidR="00A169E7" w:rsidRPr="00A169E7" w:rsidRDefault="00A169E7" w:rsidP="00A169E7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A169E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18" w:type="dxa"/>
            <w:vMerge w:val="restart"/>
          </w:tcPr>
          <w:p w:rsidR="00A169E7" w:rsidRPr="00A169E7" w:rsidRDefault="00A169E7" w:rsidP="00A169E7">
            <w:pPr>
              <w:pStyle w:val="1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Виды и формы контроля</w:t>
            </w:r>
          </w:p>
        </w:tc>
      </w:tr>
      <w:tr w:rsidR="00A169E7" w:rsidRPr="00A169E7" w:rsidTr="00A169E7">
        <w:tc>
          <w:tcPr>
            <w:tcW w:w="706" w:type="dxa"/>
            <w:vMerge/>
          </w:tcPr>
          <w:p w:rsidR="00A169E7" w:rsidRPr="00A169E7" w:rsidRDefault="00A169E7" w:rsidP="00C118C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A169E7" w:rsidRPr="00A169E7" w:rsidRDefault="00A169E7" w:rsidP="00A169E7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31" w:type="dxa"/>
          </w:tcPr>
          <w:p w:rsidR="00A169E7" w:rsidRPr="00A169E7" w:rsidRDefault="00A169E7" w:rsidP="00A169E7">
            <w:pPr>
              <w:pStyle w:val="TableParagraph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A169E7"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092" w:type="dxa"/>
          </w:tcPr>
          <w:p w:rsidR="00A169E7" w:rsidRPr="00A169E7" w:rsidRDefault="00A169E7" w:rsidP="00A169E7">
            <w:pPr>
              <w:pStyle w:val="TableParagraph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A169E7">
              <w:rPr>
                <w:b/>
                <w:i/>
                <w:sz w:val="28"/>
                <w:szCs w:val="28"/>
              </w:rPr>
              <w:t>Теория</w:t>
            </w:r>
          </w:p>
        </w:tc>
        <w:tc>
          <w:tcPr>
            <w:tcW w:w="2051" w:type="dxa"/>
          </w:tcPr>
          <w:p w:rsidR="00A169E7" w:rsidRPr="00A169E7" w:rsidRDefault="00A169E7" w:rsidP="00A169E7">
            <w:pPr>
              <w:pStyle w:val="TableParagraph"/>
              <w:spacing w:line="240" w:lineRule="auto"/>
              <w:rPr>
                <w:b/>
                <w:i/>
                <w:sz w:val="28"/>
                <w:szCs w:val="28"/>
              </w:rPr>
            </w:pPr>
            <w:r w:rsidRPr="00A169E7">
              <w:rPr>
                <w:b/>
                <w:i/>
                <w:sz w:val="28"/>
                <w:szCs w:val="28"/>
              </w:rPr>
              <w:t>Практическая подготовка</w:t>
            </w:r>
          </w:p>
        </w:tc>
        <w:tc>
          <w:tcPr>
            <w:tcW w:w="1518" w:type="dxa"/>
            <w:vMerge/>
          </w:tcPr>
          <w:p w:rsidR="00A169E7" w:rsidRPr="00A169E7" w:rsidRDefault="00A169E7" w:rsidP="00A169E7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169E7" w:rsidRPr="00A169E7" w:rsidTr="00AD711D">
        <w:tc>
          <w:tcPr>
            <w:tcW w:w="706" w:type="dxa"/>
          </w:tcPr>
          <w:p w:rsidR="00A169E7" w:rsidRPr="00A169E7" w:rsidRDefault="00A169E7" w:rsidP="00C118C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A169E7">
              <w:rPr>
                <w:sz w:val="28"/>
                <w:szCs w:val="28"/>
              </w:rPr>
              <w:t>1.</w:t>
            </w:r>
          </w:p>
        </w:tc>
        <w:tc>
          <w:tcPr>
            <w:tcW w:w="3233" w:type="dxa"/>
          </w:tcPr>
          <w:p w:rsidR="00A169E7" w:rsidRPr="00C118CD" w:rsidRDefault="00A169E7" w:rsidP="00C118C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Распознавание </w:t>
            </w:r>
            <w:proofErr w:type="gramStart"/>
            <w:r w:rsidRPr="00A16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опасного</w:t>
            </w:r>
            <w:proofErr w:type="gramEnd"/>
            <w:r w:rsidRPr="00A16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вредного контента в интернет-пространстве. Безопасное поведение в сети.</w:t>
            </w:r>
          </w:p>
        </w:tc>
        <w:tc>
          <w:tcPr>
            <w:tcW w:w="1031" w:type="dxa"/>
            <w:vAlign w:val="center"/>
          </w:tcPr>
          <w:p w:rsidR="00A169E7" w:rsidRPr="00A169E7" w:rsidRDefault="00AD711D" w:rsidP="00AD711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2" w:type="dxa"/>
            <w:vAlign w:val="center"/>
          </w:tcPr>
          <w:p w:rsidR="00A169E7" w:rsidRPr="00A169E7" w:rsidRDefault="00AD711D" w:rsidP="00AD711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51" w:type="dxa"/>
            <w:vAlign w:val="center"/>
          </w:tcPr>
          <w:p w:rsidR="00A169E7" w:rsidRPr="00A169E7" w:rsidRDefault="00AD711D" w:rsidP="00AD711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18" w:type="dxa"/>
            <w:vAlign w:val="center"/>
          </w:tcPr>
          <w:p w:rsidR="00A169E7" w:rsidRPr="00A169E7" w:rsidRDefault="00A169E7" w:rsidP="00AD711D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текущий</w:t>
            </w:r>
          </w:p>
        </w:tc>
      </w:tr>
      <w:tr w:rsidR="00A169E7" w:rsidRPr="00A169E7" w:rsidTr="00AD711D">
        <w:tc>
          <w:tcPr>
            <w:tcW w:w="706" w:type="dxa"/>
          </w:tcPr>
          <w:p w:rsidR="00A169E7" w:rsidRPr="00A169E7" w:rsidRDefault="00A169E7" w:rsidP="00C118C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A169E7">
              <w:rPr>
                <w:sz w:val="28"/>
                <w:szCs w:val="28"/>
              </w:rPr>
              <w:t>2</w:t>
            </w:r>
          </w:p>
        </w:tc>
        <w:tc>
          <w:tcPr>
            <w:tcW w:w="3233" w:type="dxa"/>
          </w:tcPr>
          <w:p w:rsidR="00A169E7" w:rsidRPr="00A169E7" w:rsidRDefault="00A169E7" w:rsidP="00A169E7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Угрозы в </w:t>
            </w:r>
            <w:proofErr w:type="gramStart"/>
            <w:r w:rsidRPr="00A169E7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интернет-пространстве</w:t>
            </w:r>
            <w:proofErr w:type="gramEnd"/>
            <w:r w:rsidRPr="00A169E7">
              <w:rPr>
                <w:rFonts w:ascii="Times New Roman" w:hAnsi="Times New Roman" w:cs="Times New Roman"/>
                <w:b/>
                <w:sz w:val="28"/>
                <w:szCs w:val="28"/>
              </w:rPr>
              <w:t>, методы противодействия.</w:t>
            </w:r>
            <w:r w:rsidRPr="00A16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1" w:type="dxa"/>
            <w:vAlign w:val="center"/>
          </w:tcPr>
          <w:p w:rsidR="00A169E7" w:rsidRPr="00A169E7" w:rsidRDefault="00AD711D" w:rsidP="00AD711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92" w:type="dxa"/>
            <w:vAlign w:val="center"/>
          </w:tcPr>
          <w:p w:rsidR="00A169E7" w:rsidRPr="00A169E7" w:rsidRDefault="00AD711D" w:rsidP="00AD711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51" w:type="dxa"/>
            <w:vAlign w:val="center"/>
          </w:tcPr>
          <w:p w:rsidR="00A169E7" w:rsidRPr="00A169E7" w:rsidRDefault="00AD711D" w:rsidP="00AD711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  <w:vAlign w:val="center"/>
          </w:tcPr>
          <w:p w:rsidR="00A169E7" w:rsidRPr="00A169E7" w:rsidRDefault="00A169E7" w:rsidP="00AD711D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текущий</w:t>
            </w:r>
          </w:p>
        </w:tc>
      </w:tr>
      <w:tr w:rsidR="00A169E7" w:rsidRPr="00A169E7" w:rsidTr="00AD711D">
        <w:tc>
          <w:tcPr>
            <w:tcW w:w="706" w:type="dxa"/>
          </w:tcPr>
          <w:p w:rsidR="00A169E7" w:rsidRPr="00A169E7" w:rsidRDefault="00A169E7" w:rsidP="00C118C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3" w:type="dxa"/>
          </w:tcPr>
          <w:p w:rsidR="00A169E7" w:rsidRPr="00A169E7" w:rsidRDefault="00A169E7" w:rsidP="00A169E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169E7">
              <w:rPr>
                <w:b/>
                <w:sz w:val="28"/>
                <w:szCs w:val="28"/>
              </w:rPr>
              <w:t>Безопасность мобильных устройств</w:t>
            </w:r>
          </w:p>
        </w:tc>
        <w:tc>
          <w:tcPr>
            <w:tcW w:w="1031" w:type="dxa"/>
            <w:vAlign w:val="center"/>
          </w:tcPr>
          <w:p w:rsidR="00A169E7" w:rsidRPr="00A169E7" w:rsidRDefault="00AD711D" w:rsidP="00AD711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92" w:type="dxa"/>
            <w:vAlign w:val="center"/>
          </w:tcPr>
          <w:p w:rsidR="00A169E7" w:rsidRPr="00A169E7" w:rsidRDefault="00AD711D" w:rsidP="00AD711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1" w:type="dxa"/>
            <w:vAlign w:val="center"/>
          </w:tcPr>
          <w:p w:rsidR="00A169E7" w:rsidRPr="00A169E7" w:rsidRDefault="00AD711D" w:rsidP="00AD711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8" w:type="dxa"/>
            <w:vAlign w:val="center"/>
          </w:tcPr>
          <w:p w:rsidR="00A169E7" w:rsidRDefault="00A169E7" w:rsidP="00AD711D">
            <w:pPr>
              <w:spacing w:after="0"/>
              <w:jc w:val="center"/>
            </w:pPr>
            <w:r w:rsidRPr="003F41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A169E7" w:rsidRPr="00A169E7" w:rsidTr="00AD711D">
        <w:tc>
          <w:tcPr>
            <w:tcW w:w="706" w:type="dxa"/>
          </w:tcPr>
          <w:p w:rsidR="00A169E7" w:rsidRPr="00A169E7" w:rsidRDefault="00A169E7" w:rsidP="00C118C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33" w:type="dxa"/>
          </w:tcPr>
          <w:p w:rsidR="00A169E7" w:rsidRPr="00C118CD" w:rsidRDefault="00A169E7" w:rsidP="00C118C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Угрозы безопасности в сетях </w:t>
            </w:r>
            <w:proofErr w:type="spellStart"/>
            <w:r w:rsidRPr="00A169E7">
              <w:rPr>
                <w:rFonts w:ascii="Times New Roman" w:hAnsi="Times New Roman" w:cs="Times New Roman"/>
                <w:b/>
                <w:sz w:val="28"/>
                <w:szCs w:val="28"/>
              </w:rPr>
              <w:t>WiFi</w:t>
            </w:r>
            <w:proofErr w:type="spellEnd"/>
            <w:r w:rsidRPr="00A16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Онлайн сервисы безопасности. </w:t>
            </w:r>
          </w:p>
        </w:tc>
        <w:tc>
          <w:tcPr>
            <w:tcW w:w="1031" w:type="dxa"/>
            <w:vAlign w:val="center"/>
          </w:tcPr>
          <w:p w:rsidR="00A169E7" w:rsidRPr="00A169E7" w:rsidRDefault="00AD711D" w:rsidP="00AD711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92" w:type="dxa"/>
            <w:vAlign w:val="center"/>
          </w:tcPr>
          <w:p w:rsidR="00A169E7" w:rsidRPr="00A169E7" w:rsidRDefault="00AD711D" w:rsidP="00AD711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51" w:type="dxa"/>
            <w:vAlign w:val="center"/>
          </w:tcPr>
          <w:p w:rsidR="00A169E7" w:rsidRPr="00A169E7" w:rsidRDefault="00AD711D" w:rsidP="00AD711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18" w:type="dxa"/>
            <w:vAlign w:val="center"/>
          </w:tcPr>
          <w:p w:rsidR="00A169E7" w:rsidRDefault="00A169E7" w:rsidP="00AD711D">
            <w:pPr>
              <w:spacing w:after="0"/>
              <w:jc w:val="center"/>
            </w:pPr>
            <w:r w:rsidRPr="003F41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A169E7" w:rsidRPr="00A169E7" w:rsidTr="00AD711D">
        <w:tc>
          <w:tcPr>
            <w:tcW w:w="706" w:type="dxa"/>
          </w:tcPr>
          <w:p w:rsidR="00A169E7" w:rsidRPr="00A169E7" w:rsidRDefault="00A169E7" w:rsidP="00C118C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33" w:type="dxa"/>
          </w:tcPr>
          <w:p w:rsidR="00A169E7" w:rsidRPr="00C118CD" w:rsidRDefault="00A169E7" w:rsidP="00C118C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Обработка и анализ больших данных. Основные принципы построения </w:t>
            </w:r>
            <w:proofErr w:type="spellStart"/>
            <w:r w:rsidRPr="00A169E7">
              <w:rPr>
                <w:rFonts w:ascii="Times New Roman" w:hAnsi="Times New Roman" w:cs="Times New Roman"/>
                <w:b/>
                <w:sz w:val="28"/>
                <w:szCs w:val="28"/>
              </w:rPr>
              <w:t>нейросетей</w:t>
            </w:r>
            <w:proofErr w:type="spellEnd"/>
            <w:r w:rsidRPr="00A169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31" w:type="dxa"/>
            <w:vAlign w:val="center"/>
          </w:tcPr>
          <w:p w:rsidR="00A169E7" w:rsidRPr="00A169E7" w:rsidRDefault="00AD711D" w:rsidP="00AD711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92" w:type="dxa"/>
            <w:vAlign w:val="center"/>
          </w:tcPr>
          <w:p w:rsidR="00A169E7" w:rsidRPr="00A169E7" w:rsidRDefault="00CD7903" w:rsidP="00AD711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51" w:type="dxa"/>
            <w:vAlign w:val="center"/>
          </w:tcPr>
          <w:p w:rsidR="00A169E7" w:rsidRPr="00A169E7" w:rsidRDefault="00CD7903" w:rsidP="00AD711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8" w:type="dxa"/>
            <w:vAlign w:val="center"/>
          </w:tcPr>
          <w:p w:rsidR="00A169E7" w:rsidRPr="00A169E7" w:rsidRDefault="00A169E7" w:rsidP="00AD711D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текущий</w:t>
            </w:r>
          </w:p>
        </w:tc>
      </w:tr>
      <w:tr w:rsidR="00A169E7" w:rsidRPr="00A169E7" w:rsidTr="00AD711D">
        <w:tc>
          <w:tcPr>
            <w:tcW w:w="706" w:type="dxa"/>
          </w:tcPr>
          <w:p w:rsidR="00A169E7" w:rsidRPr="00A169E7" w:rsidRDefault="00A169E7" w:rsidP="00C118C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33" w:type="dxa"/>
            <w:vAlign w:val="center"/>
          </w:tcPr>
          <w:p w:rsidR="00A169E7" w:rsidRPr="00C118CD" w:rsidRDefault="00A169E7" w:rsidP="00C118C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</w:p>
        </w:tc>
        <w:tc>
          <w:tcPr>
            <w:tcW w:w="1031" w:type="dxa"/>
            <w:vAlign w:val="center"/>
          </w:tcPr>
          <w:p w:rsidR="00A169E7" w:rsidRPr="00A169E7" w:rsidRDefault="00AD711D" w:rsidP="00AD711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92" w:type="dxa"/>
            <w:vAlign w:val="center"/>
          </w:tcPr>
          <w:p w:rsidR="00A169E7" w:rsidRPr="00A169E7" w:rsidRDefault="00AD711D" w:rsidP="00AD711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51" w:type="dxa"/>
            <w:vAlign w:val="center"/>
          </w:tcPr>
          <w:p w:rsidR="00A169E7" w:rsidRPr="00A169E7" w:rsidRDefault="00AD711D" w:rsidP="00AD711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18" w:type="dxa"/>
            <w:vAlign w:val="center"/>
          </w:tcPr>
          <w:p w:rsidR="00A169E7" w:rsidRPr="00A169E7" w:rsidRDefault="00A169E7" w:rsidP="00AD711D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проекта</w:t>
            </w:r>
          </w:p>
        </w:tc>
      </w:tr>
      <w:tr w:rsidR="00A169E7" w:rsidRPr="00A169E7" w:rsidTr="00AD711D">
        <w:tc>
          <w:tcPr>
            <w:tcW w:w="706" w:type="dxa"/>
          </w:tcPr>
          <w:p w:rsidR="00A169E7" w:rsidRPr="00A169E7" w:rsidRDefault="00A169E7" w:rsidP="00A169E7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A169E7" w:rsidRPr="00A169E7" w:rsidRDefault="00A169E7" w:rsidP="00A169E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31" w:type="dxa"/>
            <w:vAlign w:val="center"/>
          </w:tcPr>
          <w:p w:rsidR="00A169E7" w:rsidRPr="00A169E7" w:rsidRDefault="00AD711D" w:rsidP="00AD711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92" w:type="dxa"/>
            <w:vAlign w:val="center"/>
          </w:tcPr>
          <w:p w:rsidR="00A169E7" w:rsidRPr="00A169E7" w:rsidRDefault="00D25EC8" w:rsidP="00AD711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7903">
              <w:rPr>
                <w:sz w:val="28"/>
                <w:szCs w:val="28"/>
              </w:rPr>
              <w:t>6</w:t>
            </w:r>
          </w:p>
        </w:tc>
        <w:tc>
          <w:tcPr>
            <w:tcW w:w="2051" w:type="dxa"/>
            <w:vAlign w:val="center"/>
          </w:tcPr>
          <w:p w:rsidR="00A169E7" w:rsidRPr="00A169E7" w:rsidRDefault="00D25EC8" w:rsidP="00AD711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7903">
              <w:rPr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A169E7" w:rsidRPr="00A169E7" w:rsidRDefault="00A169E7" w:rsidP="00A169E7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E0AF1" w:rsidRPr="00A169E7" w:rsidRDefault="00CE0AF1" w:rsidP="00A169E7">
      <w:pPr>
        <w:pStyle w:val="Bodytext20"/>
        <w:shd w:val="clear" w:color="auto" w:fill="auto"/>
        <w:tabs>
          <w:tab w:val="left" w:pos="567"/>
          <w:tab w:val="left" w:pos="851"/>
        </w:tabs>
        <w:spacing w:line="288" w:lineRule="auto"/>
        <w:ind w:left="709" w:firstLine="0"/>
        <w:jc w:val="center"/>
        <w:rPr>
          <w:b/>
          <w:lang w:eastAsia="ru-RU" w:bidi="ru-RU"/>
        </w:rPr>
      </w:pPr>
    </w:p>
    <w:p w:rsidR="00FC5D08" w:rsidRPr="00A169E7" w:rsidRDefault="00FC5D08" w:rsidP="003A7E4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C5D08" w:rsidRPr="00A169E7" w:rsidRDefault="00FC5D08" w:rsidP="003A7E46">
      <w:pPr>
        <w:pStyle w:val="a8"/>
        <w:spacing w:before="0" w:line="288" w:lineRule="auto"/>
        <w:rPr>
          <w:color w:val="auto"/>
          <w:sz w:val="28"/>
          <w:szCs w:val="28"/>
        </w:rPr>
      </w:pPr>
      <w:bookmarkStart w:id="2" w:name="_Toc21695437"/>
      <w:r w:rsidRPr="00A169E7">
        <w:rPr>
          <w:color w:val="auto"/>
          <w:sz w:val="28"/>
          <w:szCs w:val="28"/>
        </w:rPr>
        <w:t xml:space="preserve">Содержание </w:t>
      </w:r>
      <w:bookmarkEnd w:id="2"/>
      <w:r w:rsidR="00A169E7" w:rsidRPr="00A169E7">
        <w:rPr>
          <w:color w:val="auto"/>
          <w:sz w:val="28"/>
          <w:szCs w:val="28"/>
        </w:rPr>
        <w:t>учебного плана</w:t>
      </w:r>
    </w:p>
    <w:p w:rsidR="003A7E46" w:rsidRPr="00A169E7" w:rsidRDefault="003A7E46" w:rsidP="003A7E46">
      <w:pPr>
        <w:pStyle w:val="a8"/>
        <w:spacing w:before="0" w:line="288" w:lineRule="auto"/>
        <w:rPr>
          <w:color w:val="auto"/>
          <w:sz w:val="28"/>
          <w:szCs w:val="28"/>
        </w:rPr>
      </w:pPr>
    </w:p>
    <w:p w:rsidR="00FC5D08" w:rsidRPr="00A169E7" w:rsidRDefault="00FC5D08" w:rsidP="008A2D8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E7">
        <w:rPr>
          <w:rFonts w:ascii="Times New Roman" w:hAnsi="Times New Roman" w:cs="Times New Roman"/>
          <w:sz w:val="28"/>
          <w:szCs w:val="28"/>
        </w:rPr>
        <w:t>Структура программы основа на модульном принципе.</w:t>
      </w:r>
    </w:p>
    <w:p w:rsidR="00FC5D08" w:rsidRPr="00A169E7" w:rsidRDefault="00FC5D08" w:rsidP="003A7E4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47" w:rsidRPr="00A169E7" w:rsidRDefault="008934AC" w:rsidP="00AA5E47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9E7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  <w:r w:rsidR="00FC5D08" w:rsidRPr="00A169E7">
        <w:rPr>
          <w:rFonts w:ascii="Times New Roman" w:hAnsi="Times New Roman" w:cs="Times New Roman"/>
          <w:b/>
          <w:bCs/>
          <w:sz w:val="28"/>
          <w:szCs w:val="28"/>
        </w:rPr>
        <w:t xml:space="preserve">. Распознавание </w:t>
      </w:r>
      <w:proofErr w:type="gramStart"/>
      <w:r w:rsidR="00FC5D08" w:rsidRPr="00A169E7">
        <w:rPr>
          <w:rFonts w:ascii="Times New Roman" w:hAnsi="Times New Roman" w:cs="Times New Roman"/>
          <w:b/>
          <w:bCs/>
          <w:sz w:val="28"/>
          <w:szCs w:val="28"/>
        </w:rPr>
        <w:t>опасного</w:t>
      </w:r>
      <w:proofErr w:type="gramEnd"/>
      <w:r w:rsidR="00FC5D08" w:rsidRPr="00A169E7">
        <w:rPr>
          <w:rFonts w:ascii="Times New Roman" w:hAnsi="Times New Roman" w:cs="Times New Roman"/>
          <w:b/>
          <w:bCs/>
          <w:sz w:val="28"/>
          <w:szCs w:val="28"/>
        </w:rPr>
        <w:t xml:space="preserve"> и вредного контента в интернет-пространстве</w:t>
      </w:r>
      <w:r w:rsidR="00AA5E47" w:rsidRPr="00A169E7">
        <w:rPr>
          <w:rFonts w:ascii="Times New Roman" w:hAnsi="Times New Roman" w:cs="Times New Roman"/>
          <w:b/>
          <w:bCs/>
          <w:sz w:val="28"/>
          <w:szCs w:val="28"/>
        </w:rPr>
        <w:t>. Безопасное поведение в сети.</w:t>
      </w:r>
    </w:p>
    <w:p w:rsidR="00FC5D08" w:rsidRPr="00A169E7" w:rsidRDefault="00FC5D08" w:rsidP="008934AC">
      <w:pPr>
        <w:spacing w:after="0" w:line="288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C5D08" w:rsidRDefault="00D25EC8" w:rsidP="003A7E4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  <w:r w:rsidRPr="00D25E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FC5D08" w:rsidRPr="00A169E7">
        <w:rPr>
          <w:rFonts w:ascii="Times New Roman" w:hAnsi="Times New Roman" w:cs="Times New Roman"/>
          <w:sz w:val="28"/>
          <w:szCs w:val="28"/>
        </w:rPr>
        <w:t>аспознавание</w:t>
      </w:r>
      <w:proofErr w:type="spellEnd"/>
      <w:r w:rsidR="00FC5D08" w:rsidRPr="00A16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D08" w:rsidRPr="00A169E7">
        <w:rPr>
          <w:rFonts w:ascii="Times New Roman" w:hAnsi="Times New Roman" w:cs="Times New Roman"/>
          <w:sz w:val="28"/>
          <w:szCs w:val="28"/>
        </w:rPr>
        <w:t>опасного</w:t>
      </w:r>
      <w:proofErr w:type="gramEnd"/>
      <w:r w:rsidR="00FC5D08" w:rsidRPr="00A169E7">
        <w:rPr>
          <w:rFonts w:ascii="Times New Roman" w:hAnsi="Times New Roman" w:cs="Times New Roman"/>
          <w:sz w:val="28"/>
          <w:szCs w:val="28"/>
        </w:rPr>
        <w:t xml:space="preserve"> контента (</w:t>
      </w:r>
      <w:r w:rsidR="004F2672" w:rsidRPr="00A169E7">
        <w:rPr>
          <w:rFonts w:ascii="Times New Roman" w:hAnsi="Times New Roman" w:cs="Times New Roman"/>
          <w:sz w:val="28"/>
          <w:szCs w:val="28"/>
        </w:rPr>
        <w:t>деструктивные группы в социальных медиа</w:t>
      </w:r>
      <w:r w:rsidR="00FC5D08" w:rsidRPr="00A169E7">
        <w:rPr>
          <w:rFonts w:ascii="Times New Roman" w:hAnsi="Times New Roman" w:cs="Times New Roman"/>
          <w:sz w:val="28"/>
          <w:szCs w:val="28"/>
        </w:rPr>
        <w:t>, вовлечение в опасные виды деятельности),</w:t>
      </w:r>
      <w:r w:rsidR="008934AC" w:rsidRPr="00A169E7">
        <w:rPr>
          <w:rFonts w:ascii="Times New Roman" w:hAnsi="Times New Roman" w:cs="Times New Roman"/>
          <w:sz w:val="28"/>
          <w:szCs w:val="28"/>
        </w:rPr>
        <w:t xml:space="preserve"> </w:t>
      </w:r>
      <w:r w:rsidR="004F2672" w:rsidRPr="00A169E7">
        <w:rPr>
          <w:rFonts w:ascii="Times New Roman" w:hAnsi="Times New Roman" w:cs="Times New Roman"/>
          <w:sz w:val="28"/>
          <w:szCs w:val="28"/>
        </w:rPr>
        <w:t>и</w:t>
      </w:r>
      <w:r w:rsidR="008934AC" w:rsidRPr="00A169E7">
        <w:rPr>
          <w:rFonts w:ascii="Times New Roman" w:hAnsi="Times New Roman" w:cs="Times New Roman"/>
          <w:sz w:val="28"/>
          <w:szCs w:val="28"/>
        </w:rPr>
        <w:t xml:space="preserve">нтернет </w:t>
      </w:r>
      <w:r w:rsidR="008934AC" w:rsidRPr="00A169E7">
        <w:rPr>
          <w:rFonts w:ascii="Times New Roman" w:hAnsi="Times New Roman" w:cs="Times New Roman"/>
          <w:sz w:val="28"/>
          <w:szCs w:val="28"/>
        </w:rPr>
        <w:lastRenderedPageBreak/>
        <w:t>зависимость</w:t>
      </w:r>
      <w:r w:rsidR="00F228EE" w:rsidRPr="00A169E7">
        <w:rPr>
          <w:rFonts w:ascii="Times New Roman" w:hAnsi="Times New Roman" w:cs="Times New Roman"/>
          <w:sz w:val="28"/>
          <w:szCs w:val="28"/>
        </w:rPr>
        <w:t xml:space="preserve"> и ее признаки</w:t>
      </w:r>
      <w:r w:rsidR="008934AC" w:rsidRPr="00A169E7">
        <w:rPr>
          <w:rFonts w:ascii="Times New Roman" w:hAnsi="Times New Roman" w:cs="Times New Roman"/>
          <w:sz w:val="28"/>
          <w:szCs w:val="28"/>
        </w:rPr>
        <w:t>, сетевые игры</w:t>
      </w:r>
      <w:r w:rsidR="00FC5D08" w:rsidRPr="00A169E7">
        <w:rPr>
          <w:rFonts w:ascii="Times New Roman" w:hAnsi="Times New Roman" w:cs="Times New Roman"/>
          <w:sz w:val="28"/>
          <w:szCs w:val="28"/>
        </w:rPr>
        <w:t xml:space="preserve">. Изучение противодействия угрозам </w:t>
      </w:r>
      <w:proofErr w:type="gramStart"/>
      <w:r w:rsidR="00FC5D08" w:rsidRPr="00A169E7">
        <w:rPr>
          <w:rFonts w:ascii="Times New Roman" w:hAnsi="Times New Roman" w:cs="Times New Roman"/>
          <w:sz w:val="28"/>
          <w:szCs w:val="28"/>
        </w:rPr>
        <w:t>интернет-пространства</w:t>
      </w:r>
      <w:proofErr w:type="gramEnd"/>
      <w:r w:rsidR="00FC5D08" w:rsidRPr="00A169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EC8" w:rsidRPr="00BA1A3D" w:rsidRDefault="00D25EC8" w:rsidP="003A7E46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5EC8">
        <w:rPr>
          <w:rFonts w:ascii="Times New Roman" w:hAnsi="Times New Roman" w:cs="Times New Roman"/>
          <w:sz w:val="28"/>
          <w:szCs w:val="28"/>
        </w:rPr>
        <w:t xml:space="preserve">Практическая подготовка: </w:t>
      </w:r>
      <w:r>
        <w:rPr>
          <w:rFonts w:ascii="Times New Roman" w:hAnsi="Times New Roman" w:cs="Times New Roman"/>
          <w:sz w:val="28"/>
          <w:szCs w:val="28"/>
        </w:rPr>
        <w:t>составление правил взаимодействия со злоумышленниками. Анализ собственной интернет зависимости и составление правил минимизации рисков манипулирования через сеть.</w:t>
      </w:r>
    </w:p>
    <w:p w:rsidR="00F228EE" w:rsidRPr="00BA1A3D" w:rsidRDefault="00F228EE" w:rsidP="003A7E46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34AC" w:rsidRPr="00A169E7" w:rsidRDefault="008934AC" w:rsidP="008934AC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69E7">
        <w:rPr>
          <w:rFonts w:ascii="Times New Roman" w:hAnsi="Times New Roman" w:cs="Times New Roman"/>
          <w:b/>
          <w:sz w:val="28"/>
          <w:szCs w:val="28"/>
        </w:rPr>
        <w:t xml:space="preserve">Модуль 2. Угрозы в </w:t>
      </w:r>
      <w:proofErr w:type="gramStart"/>
      <w:r w:rsidRPr="00A169E7">
        <w:rPr>
          <w:rFonts w:ascii="Times New Roman" w:hAnsi="Times New Roman" w:cs="Times New Roman"/>
          <w:b/>
          <w:sz w:val="28"/>
          <w:szCs w:val="28"/>
        </w:rPr>
        <w:t>интернет-пространстве</w:t>
      </w:r>
      <w:proofErr w:type="gramEnd"/>
      <w:r w:rsidRPr="00A169E7">
        <w:rPr>
          <w:rFonts w:ascii="Times New Roman" w:hAnsi="Times New Roman" w:cs="Times New Roman"/>
          <w:b/>
          <w:sz w:val="28"/>
          <w:szCs w:val="28"/>
        </w:rPr>
        <w:t>, методы противодействия</w:t>
      </w:r>
      <w:r w:rsidR="00B338ED" w:rsidRPr="00A169E7">
        <w:rPr>
          <w:rFonts w:ascii="Times New Roman" w:hAnsi="Times New Roman" w:cs="Times New Roman"/>
          <w:b/>
          <w:sz w:val="28"/>
          <w:szCs w:val="28"/>
        </w:rPr>
        <w:t>.</w:t>
      </w:r>
      <w:r w:rsidRPr="00A16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4AC" w:rsidRPr="00A169E7" w:rsidRDefault="00A169E7" w:rsidP="003A7E4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B">
        <w:rPr>
          <w:rFonts w:ascii="Times New Roman" w:hAnsi="Times New Roman" w:cs="Times New Roman"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4AC" w:rsidRPr="00A169E7">
        <w:rPr>
          <w:rFonts w:ascii="Times New Roman" w:hAnsi="Times New Roman" w:cs="Times New Roman"/>
          <w:sz w:val="28"/>
          <w:szCs w:val="28"/>
        </w:rPr>
        <w:t>Кибертерроризм</w:t>
      </w:r>
      <w:proofErr w:type="spellEnd"/>
      <w:r w:rsidR="008934AC" w:rsidRPr="00A169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934AC" w:rsidRPr="00A169E7">
        <w:rPr>
          <w:rFonts w:ascii="Times New Roman" w:hAnsi="Times New Roman" w:cs="Times New Roman"/>
          <w:sz w:val="28"/>
          <w:szCs w:val="28"/>
        </w:rPr>
        <w:t>кибершпионаж</w:t>
      </w:r>
      <w:proofErr w:type="spellEnd"/>
      <w:r w:rsidR="00F228EE" w:rsidRPr="00A169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28EE" w:rsidRPr="00A169E7">
        <w:rPr>
          <w:rFonts w:ascii="Times New Roman" w:hAnsi="Times New Roman" w:cs="Times New Roman"/>
          <w:sz w:val="28"/>
          <w:szCs w:val="28"/>
        </w:rPr>
        <w:t>кибероружие</w:t>
      </w:r>
      <w:proofErr w:type="spellEnd"/>
      <w:r w:rsidR="008934AC" w:rsidRPr="00A169E7">
        <w:rPr>
          <w:rFonts w:ascii="Times New Roman" w:hAnsi="Times New Roman" w:cs="Times New Roman"/>
          <w:sz w:val="28"/>
          <w:szCs w:val="28"/>
        </w:rPr>
        <w:t xml:space="preserve">.  Борьба с использованием интернета в террористических, сепаратистских и экстремистских целях.  </w:t>
      </w:r>
    </w:p>
    <w:p w:rsidR="00FC5D08" w:rsidRPr="00A169E7" w:rsidRDefault="00A169E7" w:rsidP="003A7E4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E6">
        <w:rPr>
          <w:rFonts w:ascii="Times New Roman" w:hAnsi="Times New Roman" w:cs="Times New Roman"/>
          <w:sz w:val="28"/>
          <w:szCs w:val="28"/>
        </w:rPr>
        <w:t>Практическая подготовка</w:t>
      </w:r>
      <w:r w:rsidR="00FC5D08" w:rsidRPr="00D878E6">
        <w:rPr>
          <w:rFonts w:ascii="Times New Roman" w:hAnsi="Times New Roman" w:cs="Times New Roman"/>
          <w:sz w:val="28"/>
          <w:szCs w:val="28"/>
        </w:rPr>
        <w:t>:</w:t>
      </w:r>
      <w:r w:rsidR="00FC5D08" w:rsidRPr="00A169E7">
        <w:rPr>
          <w:rFonts w:ascii="Times New Roman" w:hAnsi="Times New Roman" w:cs="Times New Roman"/>
          <w:sz w:val="28"/>
          <w:szCs w:val="28"/>
        </w:rPr>
        <w:t xml:space="preserve"> </w:t>
      </w:r>
      <w:r w:rsidR="00D878E6">
        <w:rPr>
          <w:rFonts w:ascii="Times New Roman" w:hAnsi="Times New Roman" w:cs="Times New Roman"/>
          <w:sz w:val="28"/>
          <w:szCs w:val="28"/>
        </w:rPr>
        <w:t xml:space="preserve">проверка сетевых ресурсов (группы в ВК, сайты, форумы и т.п.), посещаемых учениками, на наличие </w:t>
      </w:r>
      <w:r w:rsidR="00D878E6" w:rsidRPr="00D878E6">
        <w:rPr>
          <w:rFonts w:ascii="Times New Roman" w:hAnsi="Times New Roman" w:cs="Times New Roman"/>
          <w:sz w:val="28"/>
          <w:szCs w:val="28"/>
        </w:rPr>
        <w:t>т</w:t>
      </w:r>
      <w:r w:rsidR="00D878E6">
        <w:rPr>
          <w:rFonts w:ascii="Times New Roman" w:hAnsi="Times New Roman" w:cs="Times New Roman"/>
          <w:sz w:val="28"/>
          <w:szCs w:val="28"/>
        </w:rPr>
        <w:t>еррористических, сепаратистских</w:t>
      </w:r>
      <w:r w:rsidR="00D878E6" w:rsidRPr="00D878E6">
        <w:rPr>
          <w:rFonts w:ascii="Times New Roman" w:hAnsi="Times New Roman" w:cs="Times New Roman"/>
          <w:sz w:val="28"/>
          <w:szCs w:val="28"/>
        </w:rPr>
        <w:t xml:space="preserve"> и экстремистских материалов</w:t>
      </w:r>
      <w:r w:rsidR="00D878E6">
        <w:rPr>
          <w:rFonts w:ascii="Times New Roman" w:hAnsi="Times New Roman" w:cs="Times New Roman"/>
          <w:sz w:val="28"/>
          <w:szCs w:val="28"/>
        </w:rPr>
        <w:t xml:space="preserve">. Составление памятки по выявлению подобных угроз.   </w:t>
      </w:r>
    </w:p>
    <w:p w:rsidR="008934AC" w:rsidRPr="00A169E7" w:rsidRDefault="008934AC" w:rsidP="003A7E4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9E7">
        <w:rPr>
          <w:rFonts w:ascii="Times New Roman" w:hAnsi="Times New Roman" w:cs="Times New Roman"/>
          <w:b/>
          <w:sz w:val="28"/>
          <w:szCs w:val="28"/>
        </w:rPr>
        <w:t>Модуль 3</w:t>
      </w:r>
      <w:r w:rsidR="00FC5D08" w:rsidRPr="00A169E7">
        <w:rPr>
          <w:rFonts w:ascii="Times New Roman" w:hAnsi="Times New Roman" w:cs="Times New Roman"/>
          <w:b/>
          <w:sz w:val="28"/>
          <w:szCs w:val="28"/>
        </w:rPr>
        <w:t>.</w:t>
      </w:r>
      <w:r w:rsidRPr="00A169E7">
        <w:rPr>
          <w:rFonts w:ascii="Times New Roman" w:hAnsi="Times New Roman" w:cs="Times New Roman"/>
          <w:b/>
          <w:sz w:val="28"/>
          <w:szCs w:val="28"/>
        </w:rPr>
        <w:t xml:space="preserve"> Безопасность мобильных устройств</w:t>
      </w:r>
      <w:r w:rsidR="00B338ED" w:rsidRPr="00A169E7">
        <w:rPr>
          <w:rFonts w:ascii="Times New Roman" w:hAnsi="Times New Roman" w:cs="Times New Roman"/>
          <w:b/>
          <w:sz w:val="28"/>
          <w:szCs w:val="28"/>
        </w:rPr>
        <w:t>.</w:t>
      </w:r>
    </w:p>
    <w:p w:rsidR="00A169E7" w:rsidRPr="00A169E7" w:rsidRDefault="00D878E6" w:rsidP="005619BB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  <w:r w:rsidRPr="00D878E6">
        <w:rPr>
          <w:rFonts w:ascii="Times New Roman" w:hAnsi="Times New Roman" w:cs="Times New Roman"/>
          <w:sz w:val="28"/>
          <w:szCs w:val="28"/>
        </w:rPr>
        <w:t xml:space="preserve">: </w:t>
      </w:r>
      <w:r w:rsidR="00143C78" w:rsidRPr="00143C78">
        <w:rPr>
          <w:rFonts w:ascii="Times New Roman" w:hAnsi="Times New Roman" w:cs="Times New Roman"/>
          <w:sz w:val="28"/>
          <w:szCs w:val="28"/>
        </w:rPr>
        <w:t>Источники</w:t>
      </w:r>
      <w:r w:rsidR="005619BB">
        <w:rPr>
          <w:rFonts w:ascii="Times New Roman" w:hAnsi="Times New Roman" w:cs="Times New Roman"/>
          <w:sz w:val="28"/>
          <w:szCs w:val="28"/>
        </w:rPr>
        <w:t xml:space="preserve"> заражения мобильных устройств, угрозы для </w:t>
      </w:r>
      <w:proofErr w:type="spellStart"/>
      <w:r w:rsidR="005619BB" w:rsidRPr="005619BB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5619BB" w:rsidRPr="005619BB">
        <w:rPr>
          <w:rFonts w:ascii="Times New Roman" w:hAnsi="Times New Roman" w:cs="Times New Roman"/>
          <w:sz w:val="28"/>
          <w:szCs w:val="28"/>
        </w:rPr>
        <w:t>-устройств и IOS-устройств</w:t>
      </w:r>
      <w:r w:rsidR="005619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619BB">
        <w:rPr>
          <w:rFonts w:ascii="Times New Roman" w:hAnsi="Times New Roman" w:cs="Times New Roman"/>
          <w:sz w:val="28"/>
          <w:szCs w:val="28"/>
        </w:rPr>
        <w:t>вредоносное</w:t>
      </w:r>
      <w:proofErr w:type="gramEnd"/>
      <w:r w:rsidR="005619BB">
        <w:rPr>
          <w:rFonts w:ascii="Times New Roman" w:hAnsi="Times New Roman" w:cs="Times New Roman"/>
          <w:sz w:val="28"/>
          <w:szCs w:val="28"/>
        </w:rPr>
        <w:t xml:space="preserve"> ПО для смартфонов и методы борьбы с ним. </w:t>
      </w:r>
      <w:r w:rsidR="00143C7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FC5D08" w:rsidRPr="00A169E7" w:rsidRDefault="00A169E7" w:rsidP="003A7E4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BB">
        <w:rPr>
          <w:rFonts w:ascii="Times New Roman" w:hAnsi="Times New Roman" w:cs="Times New Roman"/>
          <w:sz w:val="28"/>
          <w:szCs w:val="28"/>
        </w:rPr>
        <w:t>Практическая подготовка:</w:t>
      </w:r>
      <w:r w:rsidR="00FC5D08" w:rsidRPr="00A169E7">
        <w:rPr>
          <w:rFonts w:ascii="Times New Roman" w:hAnsi="Times New Roman" w:cs="Times New Roman"/>
          <w:sz w:val="28"/>
          <w:szCs w:val="28"/>
        </w:rPr>
        <w:t xml:space="preserve"> </w:t>
      </w:r>
      <w:r w:rsidR="004F2672" w:rsidRPr="00A169E7">
        <w:rPr>
          <w:rFonts w:ascii="Times New Roman" w:hAnsi="Times New Roman" w:cs="Times New Roman"/>
          <w:sz w:val="28"/>
          <w:szCs w:val="28"/>
        </w:rPr>
        <w:t>п</w:t>
      </w:r>
      <w:r w:rsidR="00026821" w:rsidRPr="00A169E7">
        <w:rPr>
          <w:rFonts w:ascii="Times New Roman" w:hAnsi="Times New Roman" w:cs="Times New Roman"/>
          <w:sz w:val="28"/>
          <w:szCs w:val="28"/>
        </w:rPr>
        <w:t>роверка на безопасность различных приложений, установка, удаление. Работа с антивирусом на мобильном телефоне.</w:t>
      </w:r>
    </w:p>
    <w:p w:rsidR="00026821" w:rsidRPr="00A169E7" w:rsidRDefault="00026821" w:rsidP="003A7E4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821" w:rsidRPr="00A169E7" w:rsidRDefault="00026821" w:rsidP="003A7E4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9E7">
        <w:rPr>
          <w:rFonts w:ascii="Times New Roman" w:hAnsi="Times New Roman" w:cs="Times New Roman"/>
          <w:b/>
          <w:sz w:val="28"/>
          <w:szCs w:val="28"/>
        </w:rPr>
        <w:t>Модуль 4</w:t>
      </w:r>
      <w:r w:rsidR="00FC5D08" w:rsidRPr="00A169E7">
        <w:rPr>
          <w:rFonts w:ascii="Times New Roman" w:hAnsi="Times New Roman" w:cs="Times New Roman"/>
          <w:b/>
          <w:sz w:val="28"/>
          <w:szCs w:val="28"/>
        </w:rPr>
        <w:t>.</w:t>
      </w:r>
      <w:r w:rsidRPr="00A169E7">
        <w:rPr>
          <w:rFonts w:ascii="Times New Roman" w:hAnsi="Times New Roman" w:cs="Times New Roman"/>
          <w:b/>
          <w:sz w:val="28"/>
          <w:szCs w:val="28"/>
        </w:rPr>
        <w:t xml:space="preserve"> Угрозы безопасности в сетях </w:t>
      </w:r>
      <w:proofErr w:type="spellStart"/>
      <w:r w:rsidRPr="00A169E7">
        <w:rPr>
          <w:rFonts w:ascii="Times New Roman" w:hAnsi="Times New Roman" w:cs="Times New Roman"/>
          <w:b/>
          <w:sz w:val="28"/>
          <w:szCs w:val="28"/>
        </w:rPr>
        <w:t>WiFi</w:t>
      </w:r>
      <w:proofErr w:type="spellEnd"/>
      <w:r w:rsidRPr="00A169E7">
        <w:rPr>
          <w:rFonts w:ascii="Times New Roman" w:hAnsi="Times New Roman" w:cs="Times New Roman"/>
          <w:b/>
          <w:sz w:val="28"/>
          <w:szCs w:val="28"/>
        </w:rPr>
        <w:t>. Онлайн сервисы безопасности</w:t>
      </w:r>
      <w:r w:rsidR="00B338ED" w:rsidRPr="00A169E7">
        <w:rPr>
          <w:rFonts w:ascii="Times New Roman" w:hAnsi="Times New Roman" w:cs="Times New Roman"/>
          <w:b/>
          <w:sz w:val="28"/>
          <w:szCs w:val="28"/>
        </w:rPr>
        <w:t>.</w:t>
      </w:r>
      <w:r w:rsidR="00FC5D08" w:rsidRPr="00A169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C28" w:rsidRDefault="00290C28" w:rsidP="002B07B7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0C28">
        <w:rPr>
          <w:rFonts w:ascii="Times New Roman" w:hAnsi="Times New Roman" w:cs="Times New Roman"/>
          <w:sz w:val="28"/>
          <w:szCs w:val="28"/>
        </w:rPr>
        <w:t>Теория:</w:t>
      </w:r>
      <w:r w:rsidRPr="00290C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устройство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290C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 xml:space="preserve"> сетей, угрозы безопасности и методы защиты</w:t>
      </w:r>
      <w:r w:rsidRPr="00290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290C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290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сетей, сервисы для проверки безопасности пользователя.</w:t>
      </w:r>
      <w:r w:rsidRPr="00290C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2626B" w:rsidRPr="00A169E7" w:rsidRDefault="00A169E7" w:rsidP="00290C2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28">
        <w:rPr>
          <w:rFonts w:ascii="Times New Roman" w:hAnsi="Times New Roman" w:cs="Times New Roman"/>
          <w:sz w:val="28"/>
          <w:szCs w:val="28"/>
        </w:rPr>
        <w:t>Практическая подготовка:</w:t>
      </w:r>
      <w:r w:rsidRPr="00A169E7">
        <w:rPr>
          <w:rFonts w:ascii="Times New Roman" w:hAnsi="Times New Roman" w:cs="Times New Roman"/>
          <w:sz w:val="28"/>
          <w:szCs w:val="28"/>
        </w:rPr>
        <w:t xml:space="preserve"> </w:t>
      </w:r>
      <w:r w:rsidR="00290C28">
        <w:rPr>
          <w:rFonts w:ascii="Times New Roman" w:hAnsi="Times New Roman" w:cs="Times New Roman"/>
          <w:sz w:val="28"/>
          <w:szCs w:val="28"/>
        </w:rPr>
        <w:t xml:space="preserve">использование сервисов для проверки безопасности пользователя, проверка сети </w:t>
      </w:r>
      <w:r w:rsidR="00290C28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290C28" w:rsidRPr="00290C28">
        <w:rPr>
          <w:rFonts w:ascii="Times New Roman" w:hAnsi="Times New Roman" w:cs="Times New Roman"/>
          <w:sz w:val="28"/>
          <w:szCs w:val="28"/>
        </w:rPr>
        <w:t>-</w:t>
      </w:r>
      <w:r w:rsidR="00290C28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290C28">
        <w:rPr>
          <w:rFonts w:ascii="Times New Roman" w:hAnsi="Times New Roman" w:cs="Times New Roman"/>
          <w:sz w:val="28"/>
          <w:szCs w:val="28"/>
        </w:rPr>
        <w:t xml:space="preserve"> ИТ-куба на наличие уязвимостей.</w:t>
      </w:r>
    </w:p>
    <w:p w:rsidR="00B2626B" w:rsidRPr="00A169E7" w:rsidRDefault="00B2626B" w:rsidP="002B07B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9E7">
        <w:rPr>
          <w:rFonts w:ascii="Times New Roman" w:hAnsi="Times New Roman" w:cs="Times New Roman"/>
          <w:b/>
          <w:sz w:val="28"/>
          <w:szCs w:val="28"/>
        </w:rPr>
        <w:t xml:space="preserve">Модуль 5. Обработка и анализ больших данных. Основные принципы построения </w:t>
      </w:r>
      <w:proofErr w:type="spellStart"/>
      <w:r w:rsidRPr="00A169E7">
        <w:rPr>
          <w:rFonts w:ascii="Times New Roman" w:hAnsi="Times New Roman" w:cs="Times New Roman"/>
          <w:b/>
          <w:sz w:val="28"/>
          <w:szCs w:val="28"/>
        </w:rPr>
        <w:t>нейросетей</w:t>
      </w:r>
      <w:proofErr w:type="spellEnd"/>
      <w:r w:rsidR="00B338ED" w:rsidRPr="00A169E7">
        <w:rPr>
          <w:rFonts w:ascii="Times New Roman" w:hAnsi="Times New Roman" w:cs="Times New Roman"/>
          <w:b/>
          <w:sz w:val="28"/>
          <w:szCs w:val="28"/>
        </w:rPr>
        <w:t>.</w:t>
      </w:r>
    </w:p>
    <w:p w:rsidR="00D339DA" w:rsidRDefault="00290C28" w:rsidP="002B07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  <w:r w:rsidRPr="00290C2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больших данных, сферы применения и перспективы. </w:t>
      </w:r>
      <w:r w:rsidR="00D339DA">
        <w:rPr>
          <w:rFonts w:ascii="Times New Roman" w:hAnsi="Times New Roman" w:cs="Times New Roman"/>
          <w:sz w:val="28"/>
          <w:szCs w:val="28"/>
        </w:rPr>
        <w:t xml:space="preserve">Анализ и визуализация данных. </w:t>
      </w:r>
      <w:r>
        <w:rPr>
          <w:rFonts w:ascii="Times New Roman" w:hAnsi="Times New Roman" w:cs="Times New Roman"/>
          <w:sz w:val="28"/>
          <w:szCs w:val="28"/>
        </w:rPr>
        <w:t>Машинное обучение и принципы построения</w:t>
      </w:r>
      <w:r w:rsidR="00D33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9DA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="00D339DA">
        <w:rPr>
          <w:rFonts w:ascii="Times New Roman" w:hAnsi="Times New Roman" w:cs="Times New Roman"/>
          <w:sz w:val="28"/>
          <w:szCs w:val="28"/>
        </w:rPr>
        <w:t>, нейрокомпьютеры.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9DA">
        <w:rPr>
          <w:rFonts w:ascii="Times New Roman" w:hAnsi="Times New Roman" w:cs="Times New Roman"/>
          <w:sz w:val="28"/>
          <w:szCs w:val="28"/>
        </w:rPr>
        <w:t>Методы шифрования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6B" w:rsidRDefault="00A169E7" w:rsidP="002B07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DA">
        <w:rPr>
          <w:rFonts w:ascii="Times New Roman" w:hAnsi="Times New Roman" w:cs="Times New Roman"/>
          <w:sz w:val="28"/>
          <w:szCs w:val="28"/>
        </w:rPr>
        <w:lastRenderedPageBreak/>
        <w:t>Практическая подготовка:</w:t>
      </w:r>
      <w:r w:rsidR="00B2626B" w:rsidRPr="00A169E7">
        <w:rPr>
          <w:rFonts w:ascii="Times New Roman" w:hAnsi="Times New Roman" w:cs="Times New Roman"/>
          <w:sz w:val="28"/>
          <w:szCs w:val="28"/>
        </w:rPr>
        <w:t xml:space="preserve"> </w:t>
      </w:r>
      <w:r w:rsidR="00D339DA">
        <w:rPr>
          <w:rFonts w:ascii="Times New Roman" w:hAnsi="Times New Roman" w:cs="Times New Roman"/>
          <w:sz w:val="28"/>
          <w:szCs w:val="28"/>
        </w:rPr>
        <w:t>шифрование и дешифровка, с использованием различных методов</w:t>
      </w:r>
      <w:r w:rsidR="002966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966B8">
        <w:rPr>
          <w:rFonts w:ascii="Times New Roman" w:hAnsi="Times New Roman" w:cs="Times New Roman"/>
          <w:sz w:val="28"/>
          <w:szCs w:val="28"/>
        </w:rPr>
        <w:t>Атбаш</w:t>
      </w:r>
      <w:proofErr w:type="spellEnd"/>
      <w:r w:rsidR="002966B8">
        <w:rPr>
          <w:rFonts w:ascii="Times New Roman" w:hAnsi="Times New Roman" w:cs="Times New Roman"/>
          <w:sz w:val="28"/>
          <w:szCs w:val="28"/>
        </w:rPr>
        <w:t>, диск Энея, шифр Цезаря и 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D08" w:rsidRPr="00A169E7" w:rsidRDefault="00FC5D08" w:rsidP="00E15C83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D08" w:rsidRPr="00A169E7" w:rsidRDefault="00FC5D08" w:rsidP="003A7E4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9E7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3231B7" w:rsidRPr="00A169E7" w:rsidRDefault="003231B7" w:rsidP="003231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6B8">
        <w:rPr>
          <w:rFonts w:ascii="Times New Roman" w:hAnsi="Times New Roman" w:cs="Times New Roman"/>
          <w:sz w:val="28"/>
          <w:szCs w:val="28"/>
        </w:rPr>
        <w:t>Практическая подготовка</w:t>
      </w:r>
      <w:r w:rsidR="00FC5D08" w:rsidRPr="002966B8">
        <w:rPr>
          <w:rFonts w:ascii="Times New Roman" w:hAnsi="Times New Roman" w:cs="Times New Roman"/>
          <w:sz w:val="28"/>
          <w:szCs w:val="28"/>
        </w:rPr>
        <w:t>:</w:t>
      </w:r>
      <w:r w:rsidR="00FC5D08" w:rsidRPr="00A169E7">
        <w:rPr>
          <w:rFonts w:ascii="Times New Roman" w:hAnsi="Times New Roman" w:cs="Times New Roman"/>
          <w:sz w:val="28"/>
          <w:szCs w:val="28"/>
        </w:rPr>
        <w:t xml:space="preserve"> </w:t>
      </w:r>
      <w:r w:rsidRPr="00A169E7">
        <w:rPr>
          <w:rFonts w:ascii="Times New Roman" w:hAnsi="Times New Roman" w:cs="Times New Roman"/>
          <w:sz w:val="28"/>
          <w:szCs w:val="28"/>
        </w:rPr>
        <w:t xml:space="preserve">Самостоятельный выбор учащимися тем проектов, разработка плана работы для его реализации. </w:t>
      </w:r>
    </w:p>
    <w:p w:rsidR="00FC5D08" w:rsidRPr="00A169E7" w:rsidRDefault="002966B8" w:rsidP="003A7E4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5D08" w:rsidRPr="00A169E7">
        <w:rPr>
          <w:rFonts w:ascii="Times New Roman" w:hAnsi="Times New Roman" w:cs="Times New Roman"/>
          <w:sz w:val="28"/>
          <w:szCs w:val="28"/>
        </w:rPr>
        <w:t xml:space="preserve">одготовка плана работы для реализации программы, поиск информации, патентный поиск, побор литературы, подготовка работ для участия в различных конкурсах и мероприятиях. </w:t>
      </w:r>
    </w:p>
    <w:p w:rsidR="00FC5D08" w:rsidRPr="00A169E7" w:rsidRDefault="00FC5D08" w:rsidP="003A7E4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D08" w:rsidRPr="00A169E7" w:rsidRDefault="00FC5D08" w:rsidP="003A7E4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9E7"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:rsidR="00FC5D08" w:rsidRPr="00A169E7" w:rsidRDefault="00FC5D08" w:rsidP="003A7E46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9E7">
        <w:rPr>
          <w:rFonts w:ascii="Times New Roman" w:hAnsi="Times New Roman" w:cs="Times New Roman"/>
          <w:bCs/>
          <w:sz w:val="28"/>
          <w:szCs w:val="28"/>
        </w:rPr>
        <w:t>Презентация проектных работ.</w:t>
      </w:r>
    </w:p>
    <w:p w:rsidR="0064168E" w:rsidRPr="00A169E7" w:rsidRDefault="0064168E" w:rsidP="00E9248A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168E" w:rsidRPr="00A169E7" w:rsidRDefault="00BA1A3D" w:rsidP="0064168E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Календарный учебный график</w:t>
      </w:r>
    </w:p>
    <w:p w:rsidR="0064168E" w:rsidRPr="00A169E7" w:rsidRDefault="0064168E" w:rsidP="006416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63"/>
        <w:gridCol w:w="5641"/>
        <w:gridCol w:w="992"/>
        <w:gridCol w:w="2410"/>
      </w:tblGrid>
      <w:tr w:rsidR="00A169E7" w:rsidRPr="00A169E7" w:rsidTr="002D409D">
        <w:trPr>
          <w:trHeight w:val="1509"/>
        </w:trPr>
        <w:tc>
          <w:tcPr>
            <w:tcW w:w="563" w:type="dxa"/>
            <w:vAlign w:val="center"/>
          </w:tcPr>
          <w:p w:rsidR="002D409D" w:rsidRPr="00A169E7" w:rsidRDefault="002D409D" w:rsidP="006416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41" w:type="dxa"/>
            <w:vAlign w:val="center"/>
          </w:tcPr>
          <w:p w:rsidR="002D409D" w:rsidRPr="00A169E7" w:rsidRDefault="002D409D" w:rsidP="006416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992" w:type="dxa"/>
            <w:vAlign w:val="center"/>
          </w:tcPr>
          <w:p w:rsidR="002D409D" w:rsidRPr="00A169E7" w:rsidRDefault="002D409D" w:rsidP="006416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vAlign w:val="center"/>
          </w:tcPr>
          <w:p w:rsidR="002D409D" w:rsidRPr="00A169E7" w:rsidRDefault="002D409D" w:rsidP="006416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A169E7" w:rsidRPr="00A169E7" w:rsidTr="00A169E7">
        <w:trPr>
          <w:trHeight w:val="744"/>
        </w:trPr>
        <w:tc>
          <w:tcPr>
            <w:tcW w:w="6204" w:type="dxa"/>
            <w:gridSpan w:val="2"/>
            <w:vAlign w:val="center"/>
          </w:tcPr>
          <w:p w:rsidR="00C92AD3" w:rsidRPr="00A169E7" w:rsidRDefault="00C92AD3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Модуль 1. Распознавание </w:t>
            </w:r>
            <w:proofErr w:type="gramStart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опасного</w:t>
            </w:r>
            <w:proofErr w:type="gramEnd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вредного контента в интернет-пространстве. Безопасное поведение в сети.</w:t>
            </w:r>
          </w:p>
        </w:tc>
        <w:tc>
          <w:tcPr>
            <w:tcW w:w="992" w:type="dxa"/>
            <w:vAlign w:val="center"/>
          </w:tcPr>
          <w:p w:rsidR="00C92AD3" w:rsidRPr="00A169E7" w:rsidRDefault="00C92AD3" w:rsidP="00EC0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center"/>
          </w:tcPr>
          <w:p w:rsidR="00C92AD3" w:rsidRPr="00A169E7" w:rsidRDefault="00C92AD3" w:rsidP="001561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Изучение,</w:t>
            </w:r>
          </w:p>
          <w:p w:rsidR="00C92AD3" w:rsidRPr="00A169E7" w:rsidRDefault="00C92AD3" w:rsidP="001561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обсуждение</w:t>
            </w:r>
          </w:p>
        </w:tc>
      </w:tr>
      <w:tr w:rsidR="00A169E7" w:rsidRPr="00A169E7" w:rsidTr="00EC02E3">
        <w:trPr>
          <w:trHeight w:val="744"/>
        </w:trPr>
        <w:tc>
          <w:tcPr>
            <w:tcW w:w="563" w:type="dxa"/>
            <w:vAlign w:val="center"/>
          </w:tcPr>
          <w:p w:rsidR="002D409D" w:rsidRPr="00A169E7" w:rsidRDefault="002D409D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41" w:type="dxa"/>
            <w:vAlign w:val="center"/>
          </w:tcPr>
          <w:p w:rsidR="002D409D" w:rsidRPr="00A169E7" w:rsidRDefault="002D409D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Деструктивное воздействие в </w:t>
            </w:r>
            <w:proofErr w:type="gramStart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социальных</w:t>
            </w:r>
            <w:proofErr w:type="gramEnd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медиа</w:t>
            </w:r>
          </w:p>
        </w:tc>
        <w:tc>
          <w:tcPr>
            <w:tcW w:w="992" w:type="dxa"/>
            <w:vAlign w:val="center"/>
          </w:tcPr>
          <w:p w:rsidR="002D409D" w:rsidRPr="00A169E7" w:rsidRDefault="002D409D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2D409D" w:rsidRPr="00A169E7" w:rsidRDefault="002D409D" w:rsidP="001561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9E7" w:rsidRPr="00A169E7" w:rsidTr="00EC02E3">
        <w:trPr>
          <w:trHeight w:val="744"/>
        </w:trPr>
        <w:tc>
          <w:tcPr>
            <w:tcW w:w="563" w:type="dxa"/>
            <w:vAlign w:val="center"/>
          </w:tcPr>
          <w:p w:rsidR="002D409D" w:rsidRPr="00A169E7" w:rsidRDefault="002D409D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41" w:type="dxa"/>
            <w:vAlign w:val="center"/>
          </w:tcPr>
          <w:p w:rsidR="002D409D" w:rsidRPr="00A169E7" w:rsidRDefault="002D409D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Деструктивные группы</w:t>
            </w:r>
          </w:p>
        </w:tc>
        <w:tc>
          <w:tcPr>
            <w:tcW w:w="992" w:type="dxa"/>
            <w:vAlign w:val="center"/>
          </w:tcPr>
          <w:p w:rsidR="002D409D" w:rsidRPr="00A169E7" w:rsidRDefault="002D409D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2D409D" w:rsidRPr="00A169E7" w:rsidRDefault="002D409D" w:rsidP="001561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9E7" w:rsidRPr="00A169E7" w:rsidTr="00EC02E3">
        <w:trPr>
          <w:trHeight w:val="744"/>
        </w:trPr>
        <w:tc>
          <w:tcPr>
            <w:tcW w:w="563" w:type="dxa"/>
            <w:vAlign w:val="center"/>
          </w:tcPr>
          <w:p w:rsidR="002D409D" w:rsidRPr="00A169E7" w:rsidRDefault="002D409D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41" w:type="dxa"/>
            <w:vAlign w:val="center"/>
          </w:tcPr>
          <w:p w:rsidR="002D409D" w:rsidRPr="00A169E7" w:rsidRDefault="002D409D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Персональная информация пользователя, как она может быть использована злоумышленниками</w:t>
            </w:r>
          </w:p>
        </w:tc>
        <w:tc>
          <w:tcPr>
            <w:tcW w:w="992" w:type="dxa"/>
            <w:vAlign w:val="center"/>
          </w:tcPr>
          <w:p w:rsidR="002D409D" w:rsidRPr="00A169E7" w:rsidRDefault="002D409D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2D409D" w:rsidRPr="00A169E7" w:rsidRDefault="002D409D" w:rsidP="001561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9E7" w:rsidRPr="00A169E7" w:rsidTr="00EC02E3">
        <w:trPr>
          <w:trHeight w:val="744"/>
        </w:trPr>
        <w:tc>
          <w:tcPr>
            <w:tcW w:w="563" w:type="dxa"/>
            <w:vAlign w:val="center"/>
          </w:tcPr>
          <w:p w:rsidR="002D409D" w:rsidRPr="00A169E7" w:rsidRDefault="002D409D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41" w:type="dxa"/>
            <w:vAlign w:val="center"/>
          </w:tcPr>
          <w:p w:rsidR="002D409D" w:rsidRPr="00A169E7" w:rsidRDefault="002D409D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 безопасного обращения с персональными данными в </w:t>
            </w:r>
            <w:proofErr w:type="gramStart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социальных</w:t>
            </w:r>
            <w:proofErr w:type="gramEnd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медиа</w:t>
            </w:r>
          </w:p>
        </w:tc>
        <w:tc>
          <w:tcPr>
            <w:tcW w:w="992" w:type="dxa"/>
            <w:vAlign w:val="center"/>
          </w:tcPr>
          <w:p w:rsidR="002D409D" w:rsidRPr="00A169E7" w:rsidRDefault="002D409D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2D409D" w:rsidRPr="00A169E7" w:rsidRDefault="002D409D" w:rsidP="001561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9E7" w:rsidRPr="00A169E7" w:rsidTr="00EC02E3">
        <w:trPr>
          <w:trHeight w:val="744"/>
        </w:trPr>
        <w:tc>
          <w:tcPr>
            <w:tcW w:w="563" w:type="dxa"/>
            <w:vAlign w:val="center"/>
          </w:tcPr>
          <w:p w:rsidR="002D409D" w:rsidRPr="00A169E7" w:rsidRDefault="002D409D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41" w:type="dxa"/>
            <w:vAlign w:val="center"/>
          </w:tcPr>
          <w:p w:rsidR="002D409D" w:rsidRPr="00A169E7" w:rsidRDefault="002D409D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взаимодействия со злоумышленниками. Что делать, если ваши персональные данные похищены</w:t>
            </w:r>
          </w:p>
        </w:tc>
        <w:tc>
          <w:tcPr>
            <w:tcW w:w="992" w:type="dxa"/>
            <w:vAlign w:val="center"/>
          </w:tcPr>
          <w:p w:rsidR="002D409D" w:rsidRPr="00A169E7" w:rsidRDefault="002D409D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2D409D" w:rsidRPr="00A169E7" w:rsidRDefault="002D409D" w:rsidP="001561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9E7" w:rsidRPr="00A169E7" w:rsidTr="00EC02E3">
        <w:trPr>
          <w:trHeight w:val="744"/>
        </w:trPr>
        <w:tc>
          <w:tcPr>
            <w:tcW w:w="563" w:type="dxa"/>
            <w:vAlign w:val="center"/>
          </w:tcPr>
          <w:p w:rsidR="002D409D" w:rsidRPr="00A169E7" w:rsidRDefault="002D409D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5641" w:type="dxa"/>
            <w:vAlign w:val="center"/>
          </w:tcPr>
          <w:p w:rsidR="002D409D" w:rsidRPr="00A169E7" w:rsidRDefault="002D409D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Урон репутации и правонарушения в сети</w:t>
            </w:r>
          </w:p>
        </w:tc>
        <w:tc>
          <w:tcPr>
            <w:tcW w:w="992" w:type="dxa"/>
            <w:vAlign w:val="center"/>
          </w:tcPr>
          <w:p w:rsidR="002D409D" w:rsidRPr="00A169E7" w:rsidRDefault="002D409D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2D409D" w:rsidRPr="00A169E7" w:rsidRDefault="002D409D" w:rsidP="001561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9E7" w:rsidRPr="00A169E7" w:rsidTr="00EC02E3">
        <w:trPr>
          <w:trHeight w:val="744"/>
        </w:trPr>
        <w:tc>
          <w:tcPr>
            <w:tcW w:w="563" w:type="dxa"/>
            <w:vAlign w:val="center"/>
          </w:tcPr>
          <w:p w:rsidR="002D409D" w:rsidRPr="00A169E7" w:rsidRDefault="002D409D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641" w:type="dxa"/>
            <w:vAlign w:val="center"/>
          </w:tcPr>
          <w:p w:rsidR="002D409D" w:rsidRPr="00A169E7" w:rsidRDefault="002D409D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Сетевые игры: польза и вред. </w:t>
            </w:r>
            <w:proofErr w:type="gramStart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(Сетевые игры как массовые развлечения.</w:t>
            </w:r>
            <w:proofErr w:type="gramEnd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Бесплатные и платные игры. </w:t>
            </w:r>
            <w:proofErr w:type="gramStart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Для чего может быть полезен ПК и Интернет и как польза превращается во вред.)</w:t>
            </w:r>
            <w:proofErr w:type="gramEnd"/>
          </w:p>
        </w:tc>
        <w:tc>
          <w:tcPr>
            <w:tcW w:w="992" w:type="dxa"/>
            <w:vAlign w:val="center"/>
          </w:tcPr>
          <w:p w:rsidR="002D409D" w:rsidRPr="00A169E7" w:rsidRDefault="002D409D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2D409D" w:rsidRPr="00A169E7" w:rsidRDefault="002D409D" w:rsidP="001561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9E7" w:rsidRPr="00A169E7" w:rsidTr="00EC02E3">
        <w:trPr>
          <w:trHeight w:val="744"/>
        </w:trPr>
        <w:tc>
          <w:tcPr>
            <w:tcW w:w="563" w:type="dxa"/>
            <w:vAlign w:val="center"/>
          </w:tcPr>
          <w:p w:rsidR="002D409D" w:rsidRPr="00A169E7" w:rsidRDefault="002D409D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641" w:type="dxa"/>
            <w:vAlign w:val="center"/>
          </w:tcPr>
          <w:p w:rsidR="002D409D" w:rsidRPr="00A169E7" w:rsidRDefault="002D409D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Понятие </w:t>
            </w:r>
            <w:proofErr w:type="gramStart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интернет-зависимости</w:t>
            </w:r>
            <w:proofErr w:type="gramEnd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, компьютерной зависимости и причин их возникновения.</w:t>
            </w:r>
          </w:p>
          <w:p w:rsidR="002D409D" w:rsidRPr="00A169E7" w:rsidRDefault="002D409D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Интернет-сообщество. Зависимость от </w:t>
            </w:r>
            <w:proofErr w:type="gramStart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интернет-общения</w:t>
            </w:r>
            <w:proofErr w:type="gramEnd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. Виртуальная личность.</w:t>
            </w:r>
          </w:p>
        </w:tc>
        <w:tc>
          <w:tcPr>
            <w:tcW w:w="992" w:type="dxa"/>
            <w:vAlign w:val="center"/>
          </w:tcPr>
          <w:p w:rsidR="002D409D" w:rsidRPr="00A169E7" w:rsidRDefault="002D409D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2D409D" w:rsidRPr="00A169E7" w:rsidRDefault="002D409D" w:rsidP="001561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9E7" w:rsidRPr="00A169E7" w:rsidTr="00EC02E3">
        <w:trPr>
          <w:trHeight w:val="744"/>
        </w:trPr>
        <w:tc>
          <w:tcPr>
            <w:tcW w:w="563" w:type="dxa"/>
            <w:vAlign w:val="center"/>
          </w:tcPr>
          <w:p w:rsidR="002D409D" w:rsidRPr="00A169E7" w:rsidRDefault="002D409D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641" w:type="dxa"/>
            <w:vAlign w:val="center"/>
          </w:tcPr>
          <w:p w:rsidR="002D409D" w:rsidRPr="00A169E7" w:rsidRDefault="002D409D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Развлечения в Интернет. Признаки зависимости. Сайты знакомств. Управление личностью через сеть. </w:t>
            </w:r>
            <w:proofErr w:type="spellStart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Киберкультура</w:t>
            </w:r>
            <w:proofErr w:type="spellEnd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личность.</w:t>
            </w:r>
          </w:p>
          <w:p w:rsidR="002D409D" w:rsidRPr="00A169E7" w:rsidRDefault="002D409D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Типы </w:t>
            </w:r>
            <w:proofErr w:type="gramStart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интернет-зависимости</w:t>
            </w:r>
            <w:proofErr w:type="gramEnd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D409D" w:rsidRPr="00A169E7" w:rsidRDefault="002D409D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2D409D" w:rsidRPr="00A169E7" w:rsidRDefault="002D409D" w:rsidP="001561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9E7" w:rsidRPr="00A169E7" w:rsidTr="00EC02E3">
        <w:trPr>
          <w:trHeight w:val="744"/>
        </w:trPr>
        <w:tc>
          <w:tcPr>
            <w:tcW w:w="563" w:type="dxa"/>
            <w:vAlign w:val="center"/>
          </w:tcPr>
          <w:p w:rsidR="002D409D" w:rsidRPr="00A169E7" w:rsidRDefault="002D409D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41" w:type="dxa"/>
            <w:vAlign w:val="center"/>
          </w:tcPr>
          <w:p w:rsidR="002D409D" w:rsidRPr="00A169E7" w:rsidRDefault="007D2196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Представление результатов проделанной работы.</w:t>
            </w:r>
          </w:p>
        </w:tc>
        <w:tc>
          <w:tcPr>
            <w:tcW w:w="992" w:type="dxa"/>
            <w:vAlign w:val="center"/>
          </w:tcPr>
          <w:p w:rsidR="002D409D" w:rsidRPr="00A169E7" w:rsidRDefault="007D2196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2D409D" w:rsidRPr="00A169E7" w:rsidRDefault="002D409D" w:rsidP="001561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9E7" w:rsidRPr="00A169E7" w:rsidTr="00A169E7">
        <w:trPr>
          <w:trHeight w:val="744"/>
        </w:trPr>
        <w:tc>
          <w:tcPr>
            <w:tcW w:w="6204" w:type="dxa"/>
            <w:gridSpan w:val="2"/>
            <w:vAlign w:val="center"/>
          </w:tcPr>
          <w:p w:rsidR="00C92AD3" w:rsidRPr="00A169E7" w:rsidRDefault="00C92AD3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sz w:val="28"/>
                <w:szCs w:val="28"/>
              </w:rPr>
              <w:t xml:space="preserve">Модуль 2. Угрозы в </w:t>
            </w:r>
            <w:proofErr w:type="gramStart"/>
            <w:r w:rsidRPr="00A169E7">
              <w:rPr>
                <w:rFonts w:ascii="Times New Roman" w:hAnsi="Times New Roman" w:cs="Times New Roman"/>
                <w:sz w:val="28"/>
                <w:szCs w:val="28"/>
              </w:rPr>
              <w:t>интернет-пространстве</w:t>
            </w:r>
            <w:proofErr w:type="gramEnd"/>
            <w:r w:rsidRPr="00A169E7">
              <w:rPr>
                <w:rFonts w:ascii="Times New Roman" w:hAnsi="Times New Roman" w:cs="Times New Roman"/>
                <w:sz w:val="28"/>
                <w:szCs w:val="28"/>
              </w:rPr>
              <w:t>, методы противодействия.</w:t>
            </w:r>
          </w:p>
        </w:tc>
        <w:tc>
          <w:tcPr>
            <w:tcW w:w="992" w:type="dxa"/>
            <w:vAlign w:val="center"/>
          </w:tcPr>
          <w:p w:rsidR="00C92AD3" w:rsidRPr="00A169E7" w:rsidRDefault="00C92AD3" w:rsidP="00EC0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C92AD3" w:rsidRPr="00A169E7" w:rsidRDefault="00C92AD3" w:rsidP="0015611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Изучение,</w:t>
            </w:r>
          </w:p>
          <w:p w:rsidR="00C92AD3" w:rsidRPr="00A169E7" w:rsidRDefault="00C92AD3" w:rsidP="0015611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практика,</w:t>
            </w:r>
          </w:p>
          <w:p w:rsidR="00C92AD3" w:rsidRPr="00A169E7" w:rsidRDefault="00C92AD3" w:rsidP="0015611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обсуждение</w:t>
            </w:r>
          </w:p>
        </w:tc>
      </w:tr>
      <w:tr w:rsidR="00A169E7" w:rsidRPr="00A169E7" w:rsidTr="00EC02E3">
        <w:trPr>
          <w:trHeight w:val="744"/>
        </w:trPr>
        <w:tc>
          <w:tcPr>
            <w:tcW w:w="563" w:type="dxa"/>
            <w:vAlign w:val="center"/>
          </w:tcPr>
          <w:p w:rsidR="002D409D" w:rsidRPr="00A169E7" w:rsidRDefault="007D2196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41" w:type="dxa"/>
            <w:vAlign w:val="center"/>
          </w:tcPr>
          <w:p w:rsidR="002D409D" w:rsidRPr="00A169E7" w:rsidRDefault="002D409D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Киберугрозы</w:t>
            </w:r>
            <w:proofErr w:type="spellEnd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Интернета. </w:t>
            </w:r>
            <w:proofErr w:type="spellStart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Кибертерроризм</w:t>
            </w:r>
            <w:proofErr w:type="spellEnd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кибервойны</w:t>
            </w:r>
            <w:proofErr w:type="spellEnd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D409D" w:rsidRPr="00A169E7" w:rsidRDefault="002D409D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2D409D" w:rsidRPr="00A169E7" w:rsidRDefault="002D409D" w:rsidP="001561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9E7" w:rsidRPr="00A169E7" w:rsidTr="00EC02E3">
        <w:trPr>
          <w:trHeight w:val="744"/>
        </w:trPr>
        <w:tc>
          <w:tcPr>
            <w:tcW w:w="563" w:type="dxa"/>
            <w:vAlign w:val="center"/>
          </w:tcPr>
          <w:p w:rsidR="002D409D" w:rsidRPr="00A169E7" w:rsidRDefault="007D2196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641" w:type="dxa"/>
            <w:vAlign w:val="center"/>
          </w:tcPr>
          <w:p w:rsidR="002D409D" w:rsidRPr="00A169E7" w:rsidRDefault="002D409D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Кибершпионаж</w:t>
            </w:r>
            <w:proofErr w:type="spellEnd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Кибероружие</w:t>
            </w:r>
            <w:proofErr w:type="spellEnd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D409D" w:rsidRPr="00A169E7" w:rsidRDefault="002D409D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2D409D" w:rsidRPr="00A169E7" w:rsidRDefault="002D409D" w:rsidP="001561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9E7" w:rsidRPr="00A169E7" w:rsidTr="00EC02E3">
        <w:trPr>
          <w:trHeight w:val="744"/>
        </w:trPr>
        <w:tc>
          <w:tcPr>
            <w:tcW w:w="563" w:type="dxa"/>
            <w:vAlign w:val="center"/>
          </w:tcPr>
          <w:p w:rsidR="002D409D" w:rsidRPr="00A169E7" w:rsidRDefault="007D2196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641" w:type="dxa"/>
            <w:vAlign w:val="center"/>
          </w:tcPr>
          <w:p w:rsidR="002D409D" w:rsidRPr="00A169E7" w:rsidRDefault="002D409D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Борьба с использованием Интернета в террористических, сепаратистских и экстремистских целях. Интернет как оружие массового поражения.</w:t>
            </w:r>
          </w:p>
        </w:tc>
        <w:tc>
          <w:tcPr>
            <w:tcW w:w="992" w:type="dxa"/>
            <w:vAlign w:val="center"/>
          </w:tcPr>
          <w:p w:rsidR="002D409D" w:rsidRPr="00A169E7" w:rsidRDefault="002D409D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2D409D" w:rsidRPr="00A169E7" w:rsidRDefault="002D409D" w:rsidP="001561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9E7" w:rsidRPr="00A169E7" w:rsidTr="00EC02E3">
        <w:trPr>
          <w:trHeight w:val="744"/>
        </w:trPr>
        <w:tc>
          <w:tcPr>
            <w:tcW w:w="563" w:type="dxa"/>
            <w:vAlign w:val="center"/>
          </w:tcPr>
          <w:p w:rsidR="002D409D" w:rsidRPr="00A169E7" w:rsidRDefault="007D2196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641" w:type="dxa"/>
            <w:vAlign w:val="center"/>
          </w:tcPr>
          <w:p w:rsidR="002D409D" w:rsidRPr="00A169E7" w:rsidRDefault="002D409D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Представление результатов проделанной работы.</w:t>
            </w:r>
          </w:p>
        </w:tc>
        <w:tc>
          <w:tcPr>
            <w:tcW w:w="992" w:type="dxa"/>
            <w:vAlign w:val="center"/>
          </w:tcPr>
          <w:p w:rsidR="002D409D" w:rsidRPr="00A169E7" w:rsidRDefault="002D409D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2D409D" w:rsidRPr="00A169E7" w:rsidRDefault="002D409D" w:rsidP="001561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9E7" w:rsidRPr="00A169E7" w:rsidTr="00A169E7">
        <w:trPr>
          <w:trHeight w:val="744"/>
        </w:trPr>
        <w:tc>
          <w:tcPr>
            <w:tcW w:w="6204" w:type="dxa"/>
            <w:gridSpan w:val="2"/>
            <w:vAlign w:val="center"/>
          </w:tcPr>
          <w:p w:rsidR="00C92AD3" w:rsidRPr="00A169E7" w:rsidRDefault="00C92AD3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sz w:val="28"/>
                <w:szCs w:val="28"/>
              </w:rPr>
              <w:t>Модуль 3. Безопасность мобильных устройств</w:t>
            </w:r>
          </w:p>
        </w:tc>
        <w:tc>
          <w:tcPr>
            <w:tcW w:w="992" w:type="dxa"/>
            <w:vAlign w:val="center"/>
          </w:tcPr>
          <w:p w:rsidR="00C92AD3" w:rsidRPr="00A169E7" w:rsidRDefault="00C92AD3" w:rsidP="00EC0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C92AD3" w:rsidRPr="00A169E7" w:rsidRDefault="00C92AD3" w:rsidP="0015611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Изучение,</w:t>
            </w:r>
          </w:p>
          <w:p w:rsidR="00C92AD3" w:rsidRPr="00A169E7" w:rsidRDefault="00C92AD3" w:rsidP="0015611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практика,</w:t>
            </w:r>
          </w:p>
          <w:p w:rsidR="00C92AD3" w:rsidRPr="00A169E7" w:rsidRDefault="00C92AD3" w:rsidP="0015611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обсуждение</w:t>
            </w:r>
          </w:p>
        </w:tc>
      </w:tr>
      <w:tr w:rsidR="00A169E7" w:rsidRPr="00A169E7" w:rsidTr="00EC02E3">
        <w:trPr>
          <w:trHeight w:val="744"/>
        </w:trPr>
        <w:tc>
          <w:tcPr>
            <w:tcW w:w="563" w:type="dxa"/>
            <w:vAlign w:val="center"/>
          </w:tcPr>
          <w:p w:rsidR="002D409D" w:rsidRPr="00A169E7" w:rsidRDefault="007D2196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5641" w:type="dxa"/>
            <w:vAlign w:val="center"/>
          </w:tcPr>
          <w:p w:rsidR="002D409D" w:rsidRPr="00A169E7" w:rsidRDefault="002D409D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Безопасность мобильных устройств в информационных системах.</w:t>
            </w:r>
          </w:p>
        </w:tc>
        <w:tc>
          <w:tcPr>
            <w:tcW w:w="992" w:type="dxa"/>
            <w:vAlign w:val="center"/>
          </w:tcPr>
          <w:p w:rsidR="002D409D" w:rsidRPr="00A169E7" w:rsidRDefault="002D409D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2D409D" w:rsidRPr="00A169E7" w:rsidRDefault="002D409D" w:rsidP="001561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9E7" w:rsidRPr="00A169E7" w:rsidTr="00EC02E3">
        <w:trPr>
          <w:trHeight w:val="744"/>
        </w:trPr>
        <w:tc>
          <w:tcPr>
            <w:tcW w:w="563" w:type="dxa"/>
            <w:vAlign w:val="center"/>
          </w:tcPr>
          <w:p w:rsidR="002D409D" w:rsidRPr="00A169E7" w:rsidRDefault="007D2196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641" w:type="dxa"/>
            <w:vAlign w:val="center"/>
          </w:tcPr>
          <w:p w:rsidR="002D409D" w:rsidRPr="00A169E7" w:rsidRDefault="002D409D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заражения мобильных устройств.</w:t>
            </w:r>
          </w:p>
        </w:tc>
        <w:tc>
          <w:tcPr>
            <w:tcW w:w="992" w:type="dxa"/>
            <w:vAlign w:val="center"/>
          </w:tcPr>
          <w:p w:rsidR="002D409D" w:rsidRPr="00A169E7" w:rsidRDefault="002D409D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2D409D" w:rsidRPr="00A169E7" w:rsidRDefault="002D409D" w:rsidP="001561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9E7" w:rsidRPr="00A169E7" w:rsidTr="00EC02E3">
        <w:trPr>
          <w:trHeight w:val="744"/>
        </w:trPr>
        <w:tc>
          <w:tcPr>
            <w:tcW w:w="563" w:type="dxa"/>
            <w:vAlign w:val="center"/>
          </w:tcPr>
          <w:p w:rsidR="002D409D" w:rsidRPr="00A169E7" w:rsidRDefault="007D2196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641" w:type="dxa"/>
            <w:vAlign w:val="center"/>
          </w:tcPr>
          <w:p w:rsidR="002D409D" w:rsidRPr="00A169E7" w:rsidRDefault="002D409D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Угрозы для IOS-устройств. Угрозы для </w:t>
            </w:r>
            <w:proofErr w:type="spellStart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Android</w:t>
            </w:r>
            <w:proofErr w:type="spellEnd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-устройств.</w:t>
            </w:r>
          </w:p>
        </w:tc>
        <w:tc>
          <w:tcPr>
            <w:tcW w:w="992" w:type="dxa"/>
            <w:vAlign w:val="center"/>
          </w:tcPr>
          <w:p w:rsidR="002D409D" w:rsidRPr="00A169E7" w:rsidRDefault="002D409D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2D409D" w:rsidRPr="00A169E7" w:rsidRDefault="002D409D" w:rsidP="001561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9E7" w:rsidRPr="00A169E7" w:rsidTr="00EC02E3">
        <w:trPr>
          <w:trHeight w:val="744"/>
        </w:trPr>
        <w:tc>
          <w:tcPr>
            <w:tcW w:w="563" w:type="dxa"/>
            <w:vAlign w:val="center"/>
          </w:tcPr>
          <w:p w:rsidR="002D409D" w:rsidRPr="00A169E7" w:rsidRDefault="007D2196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641" w:type="dxa"/>
            <w:vAlign w:val="center"/>
          </w:tcPr>
          <w:p w:rsidR="002D409D" w:rsidRPr="00A169E7" w:rsidRDefault="002D409D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Рост числа угроз для мобильных устройств. Вирусы для мобильных устройств.</w:t>
            </w:r>
          </w:p>
        </w:tc>
        <w:tc>
          <w:tcPr>
            <w:tcW w:w="992" w:type="dxa"/>
            <w:vAlign w:val="center"/>
          </w:tcPr>
          <w:p w:rsidR="002D409D" w:rsidRPr="00A169E7" w:rsidRDefault="002D409D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2D409D" w:rsidRPr="00A169E7" w:rsidRDefault="002D409D" w:rsidP="001561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9E7" w:rsidRPr="00A169E7" w:rsidTr="00EC02E3">
        <w:trPr>
          <w:trHeight w:val="744"/>
        </w:trPr>
        <w:tc>
          <w:tcPr>
            <w:tcW w:w="563" w:type="dxa"/>
            <w:vAlign w:val="center"/>
          </w:tcPr>
          <w:p w:rsidR="002D409D" w:rsidRPr="00A169E7" w:rsidRDefault="007D2196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641" w:type="dxa"/>
            <w:vAlign w:val="center"/>
          </w:tcPr>
          <w:p w:rsidR="002D409D" w:rsidRPr="00A169E7" w:rsidRDefault="002D409D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Представление результатов проделанной работы.</w:t>
            </w:r>
          </w:p>
        </w:tc>
        <w:tc>
          <w:tcPr>
            <w:tcW w:w="992" w:type="dxa"/>
            <w:vAlign w:val="center"/>
          </w:tcPr>
          <w:p w:rsidR="002D409D" w:rsidRPr="00A169E7" w:rsidRDefault="002D409D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2D409D" w:rsidRPr="00A169E7" w:rsidRDefault="002D409D" w:rsidP="001561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9E7" w:rsidRPr="00A169E7" w:rsidTr="00A169E7">
        <w:trPr>
          <w:trHeight w:val="744"/>
        </w:trPr>
        <w:tc>
          <w:tcPr>
            <w:tcW w:w="6204" w:type="dxa"/>
            <w:gridSpan w:val="2"/>
            <w:vAlign w:val="center"/>
          </w:tcPr>
          <w:p w:rsidR="00C92AD3" w:rsidRPr="00A169E7" w:rsidRDefault="00C92AD3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sz w:val="28"/>
                <w:szCs w:val="28"/>
              </w:rPr>
              <w:t xml:space="preserve">Модуль 4. Угрозы безопасности в сетях </w:t>
            </w:r>
            <w:proofErr w:type="spellStart"/>
            <w:r w:rsidRPr="00A169E7">
              <w:rPr>
                <w:rFonts w:ascii="Times New Roman" w:hAnsi="Times New Roman" w:cs="Times New Roman"/>
                <w:sz w:val="28"/>
                <w:szCs w:val="28"/>
              </w:rPr>
              <w:t>WiFi</w:t>
            </w:r>
            <w:proofErr w:type="spellEnd"/>
            <w:r w:rsidRPr="00A169E7">
              <w:rPr>
                <w:rFonts w:ascii="Times New Roman" w:hAnsi="Times New Roman" w:cs="Times New Roman"/>
                <w:sz w:val="28"/>
                <w:szCs w:val="28"/>
              </w:rPr>
              <w:t>. Онлайн сервисы безопасности.</w:t>
            </w:r>
          </w:p>
        </w:tc>
        <w:tc>
          <w:tcPr>
            <w:tcW w:w="992" w:type="dxa"/>
            <w:vAlign w:val="center"/>
          </w:tcPr>
          <w:p w:rsidR="00C92AD3" w:rsidRPr="00A169E7" w:rsidRDefault="00C92AD3" w:rsidP="00EC0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410" w:type="dxa"/>
            <w:vAlign w:val="center"/>
          </w:tcPr>
          <w:p w:rsidR="00C92AD3" w:rsidRPr="00A169E7" w:rsidRDefault="00C92AD3" w:rsidP="0015611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Изучение,</w:t>
            </w:r>
          </w:p>
          <w:p w:rsidR="00C92AD3" w:rsidRPr="00A169E7" w:rsidRDefault="00C92AD3" w:rsidP="0015611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практика,</w:t>
            </w:r>
          </w:p>
          <w:p w:rsidR="00C92AD3" w:rsidRPr="00A169E7" w:rsidRDefault="00C92AD3" w:rsidP="001561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обсуждение</w:t>
            </w:r>
          </w:p>
        </w:tc>
      </w:tr>
      <w:tr w:rsidR="00A169E7" w:rsidRPr="00A169E7" w:rsidTr="00EC02E3">
        <w:trPr>
          <w:trHeight w:val="744"/>
        </w:trPr>
        <w:tc>
          <w:tcPr>
            <w:tcW w:w="563" w:type="dxa"/>
            <w:vAlign w:val="center"/>
          </w:tcPr>
          <w:p w:rsidR="007D2196" w:rsidRPr="00A169E7" w:rsidRDefault="007D2196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641" w:type="dxa"/>
            <w:vAlign w:val="center"/>
          </w:tcPr>
          <w:p w:rsidR="007D2196" w:rsidRPr="00A169E7" w:rsidRDefault="007D2196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Общие понятия об устройстве </w:t>
            </w:r>
            <w:proofErr w:type="spellStart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WiFi</w:t>
            </w:r>
            <w:proofErr w:type="spellEnd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-сетей</w:t>
            </w:r>
          </w:p>
        </w:tc>
        <w:tc>
          <w:tcPr>
            <w:tcW w:w="992" w:type="dxa"/>
            <w:vAlign w:val="center"/>
          </w:tcPr>
          <w:p w:rsidR="007D2196" w:rsidRPr="00A169E7" w:rsidRDefault="007D2196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7D2196" w:rsidRPr="00A169E7" w:rsidRDefault="007D2196" w:rsidP="001561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9E7" w:rsidRPr="00A169E7" w:rsidTr="00EC02E3">
        <w:trPr>
          <w:trHeight w:val="744"/>
        </w:trPr>
        <w:tc>
          <w:tcPr>
            <w:tcW w:w="563" w:type="dxa"/>
            <w:vAlign w:val="center"/>
          </w:tcPr>
          <w:p w:rsidR="007D2196" w:rsidRPr="00A169E7" w:rsidRDefault="007D2196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641" w:type="dxa"/>
            <w:vAlign w:val="center"/>
          </w:tcPr>
          <w:p w:rsidR="007D2196" w:rsidRPr="00A169E7" w:rsidRDefault="007D2196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Угрозы безопасности </w:t>
            </w:r>
            <w:proofErr w:type="spellStart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WiFi</w:t>
            </w:r>
            <w:proofErr w:type="spellEnd"/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-сетей</w:t>
            </w:r>
          </w:p>
        </w:tc>
        <w:tc>
          <w:tcPr>
            <w:tcW w:w="992" w:type="dxa"/>
            <w:vAlign w:val="center"/>
          </w:tcPr>
          <w:p w:rsidR="007D2196" w:rsidRPr="00A169E7" w:rsidRDefault="007D2196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7D2196" w:rsidRPr="00A169E7" w:rsidRDefault="007D2196" w:rsidP="001561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9E7" w:rsidRPr="00A169E7" w:rsidTr="00EC02E3">
        <w:trPr>
          <w:trHeight w:val="775"/>
        </w:trPr>
        <w:tc>
          <w:tcPr>
            <w:tcW w:w="563" w:type="dxa"/>
            <w:vAlign w:val="center"/>
          </w:tcPr>
          <w:p w:rsidR="007D2196" w:rsidRPr="00A169E7" w:rsidRDefault="007D2196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641" w:type="dxa"/>
            <w:vAlign w:val="center"/>
          </w:tcPr>
          <w:p w:rsidR="007D2196" w:rsidRPr="00A169E7" w:rsidRDefault="007D2196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9E7">
              <w:rPr>
                <w:rFonts w:ascii="Times New Roman" w:hAnsi="Times New Roman" w:cs="Times New Roman"/>
                <w:sz w:val="28"/>
                <w:szCs w:val="28"/>
              </w:rPr>
              <w:t>Сниффинг</w:t>
            </w:r>
            <w:proofErr w:type="spellEnd"/>
          </w:p>
        </w:tc>
        <w:tc>
          <w:tcPr>
            <w:tcW w:w="992" w:type="dxa"/>
            <w:vAlign w:val="center"/>
          </w:tcPr>
          <w:p w:rsidR="007D2196" w:rsidRPr="00A169E7" w:rsidRDefault="007D2196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7D2196" w:rsidRPr="00A169E7" w:rsidRDefault="007D2196" w:rsidP="0015611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9E7" w:rsidRPr="00A169E7" w:rsidTr="00EC02E3">
        <w:trPr>
          <w:trHeight w:val="990"/>
        </w:trPr>
        <w:tc>
          <w:tcPr>
            <w:tcW w:w="563" w:type="dxa"/>
            <w:vAlign w:val="center"/>
          </w:tcPr>
          <w:p w:rsidR="007D2196" w:rsidRPr="00A169E7" w:rsidRDefault="007D2196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641" w:type="dxa"/>
            <w:vAlign w:val="center"/>
          </w:tcPr>
          <w:p w:rsidR="007D2196" w:rsidRPr="00A169E7" w:rsidRDefault="007D2196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sz w:val="28"/>
                <w:szCs w:val="28"/>
              </w:rPr>
              <w:t xml:space="preserve">Методы защиты сетей </w:t>
            </w:r>
            <w:proofErr w:type="spellStart"/>
            <w:r w:rsidRPr="00A169E7">
              <w:rPr>
                <w:rFonts w:ascii="Times New Roman" w:hAnsi="Times New Roman" w:cs="Times New Roman"/>
                <w:sz w:val="28"/>
                <w:szCs w:val="28"/>
              </w:rPr>
              <w:t>WiFi</w:t>
            </w:r>
            <w:proofErr w:type="spellEnd"/>
            <w:r w:rsidRPr="00A169E7">
              <w:rPr>
                <w:rFonts w:ascii="Times New Roman" w:hAnsi="Times New Roman" w:cs="Times New Roman"/>
                <w:sz w:val="28"/>
                <w:szCs w:val="28"/>
              </w:rPr>
              <w:t xml:space="preserve">. Меры безопасности для пользователя </w:t>
            </w:r>
            <w:proofErr w:type="spellStart"/>
            <w:r w:rsidRPr="00A169E7">
              <w:rPr>
                <w:rFonts w:ascii="Times New Roman" w:hAnsi="Times New Roman" w:cs="Times New Roman"/>
                <w:sz w:val="28"/>
                <w:szCs w:val="28"/>
              </w:rPr>
              <w:t>WiFi</w:t>
            </w:r>
            <w:proofErr w:type="spellEnd"/>
            <w:r w:rsidRPr="00A16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7D2196" w:rsidRPr="00A169E7" w:rsidRDefault="007D2196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7D2196" w:rsidRPr="00A169E7" w:rsidRDefault="007D2196" w:rsidP="0015611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9E7" w:rsidRPr="00A169E7" w:rsidTr="00EC02E3">
        <w:trPr>
          <w:trHeight w:val="829"/>
        </w:trPr>
        <w:tc>
          <w:tcPr>
            <w:tcW w:w="563" w:type="dxa"/>
            <w:vAlign w:val="center"/>
          </w:tcPr>
          <w:p w:rsidR="007D2196" w:rsidRPr="00A169E7" w:rsidRDefault="007D2196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641" w:type="dxa"/>
            <w:vAlign w:val="center"/>
          </w:tcPr>
          <w:p w:rsidR="007D2196" w:rsidRPr="00A169E7" w:rsidRDefault="007D2196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sz w:val="28"/>
                <w:szCs w:val="28"/>
              </w:rPr>
              <w:t xml:space="preserve">Настройка безопасности сетей </w:t>
            </w:r>
            <w:proofErr w:type="spellStart"/>
            <w:r w:rsidRPr="00A169E7">
              <w:rPr>
                <w:rFonts w:ascii="Times New Roman" w:hAnsi="Times New Roman" w:cs="Times New Roman"/>
                <w:sz w:val="28"/>
                <w:szCs w:val="28"/>
              </w:rPr>
              <w:t>WiFi</w:t>
            </w:r>
            <w:proofErr w:type="spellEnd"/>
          </w:p>
        </w:tc>
        <w:tc>
          <w:tcPr>
            <w:tcW w:w="992" w:type="dxa"/>
            <w:vAlign w:val="center"/>
          </w:tcPr>
          <w:p w:rsidR="007D2196" w:rsidRPr="00A169E7" w:rsidRDefault="007D2196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7D2196" w:rsidRPr="00A169E7" w:rsidRDefault="007D2196" w:rsidP="001561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69E7" w:rsidRPr="00A169E7" w:rsidTr="00EC02E3">
        <w:trPr>
          <w:trHeight w:val="990"/>
        </w:trPr>
        <w:tc>
          <w:tcPr>
            <w:tcW w:w="563" w:type="dxa"/>
            <w:vAlign w:val="center"/>
          </w:tcPr>
          <w:p w:rsidR="007D2196" w:rsidRPr="00A169E7" w:rsidRDefault="007D2196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641" w:type="dxa"/>
            <w:vAlign w:val="center"/>
          </w:tcPr>
          <w:p w:rsidR="007D2196" w:rsidRPr="00A169E7" w:rsidRDefault="007D2196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sz w:val="28"/>
                <w:szCs w:val="28"/>
              </w:rPr>
              <w:t>Онлайн сервисы для безопасности пользователя в интернете.</w:t>
            </w:r>
          </w:p>
        </w:tc>
        <w:tc>
          <w:tcPr>
            <w:tcW w:w="992" w:type="dxa"/>
            <w:vAlign w:val="center"/>
          </w:tcPr>
          <w:p w:rsidR="007D2196" w:rsidRPr="00A169E7" w:rsidRDefault="007D2196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7D2196" w:rsidRPr="00A169E7" w:rsidRDefault="007D2196" w:rsidP="001561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69E7" w:rsidRPr="00A169E7" w:rsidTr="00EC02E3">
        <w:trPr>
          <w:trHeight w:val="990"/>
        </w:trPr>
        <w:tc>
          <w:tcPr>
            <w:tcW w:w="563" w:type="dxa"/>
            <w:vAlign w:val="center"/>
          </w:tcPr>
          <w:p w:rsidR="007D2196" w:rsidRPr="00A169E7" w:rsidRDefault="007D2196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641" w:type="dxa"/>
            <w:vAlign w:val="center"/>
          </w:tcPr>
          <w:p w:rsidR="007D2196" w:rsidRPr="00A169E7" w:rsidRDefault="007D2196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проделанной работы.</w:t>
            </w:r>
          </w:p>
        </w:tc>
        <w:tc>
          <w:tcPr>
            <w:tcW w:w="992" w:type="dxa"/>
            <w:vAlign w:val="center"/>
          </w:tcPr>
          <w:p w:rsidR="007D2196" w:rsidRPr="00A169E7" w:rsidRDefault="007D2196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7D2196" w:rsidRPr="00A169E7" w:rsidRDefault="007D2196" w:rsidP="001561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69E7" w:rsidRPr="00A169E7" w:rsidTr="00A169E7">
        <w:trPr>
          <w:trHeight w:val="990"/>
        </w:trPr>
        <w:tc>
          <w:tcPr>
            <w:tcW w:w="6204" w:type="dxa"/>
            <w:gridSpan w:val="2"/>
            <w:vAlign w:val="center"/>
          </w:tcPr>
          <w:p w:rsidR="00C92AD3" w:rsidRPr="00A169E7" w:rsidRDefault="00C92AD3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sz w:val="28"/>
                <w:szCs w:val="28"/>
              </w:rPr>
              <w:t xml:space="preserve">Модуль 5. Обработка и анализ больших данных. Основные принципы построения </w:t>
            </w:r>
            <w:proofErr w:type="spellStart"/>
            <w:r w:rsidRPr="00A169E7">
              <w:rPr>
                <w:rFonts w:ascii="Times New Roman" w:hAnsi="Times New Roman" w:cs="Times New Roman"/>
                <w:sz w:val="28"/>
                <w:szCs w:val="28"/>
              </w:rPr>
              <w:t>нейросетей</w:t>
            </w:r>
            <w:proofErr w:type="spellEnd"/>
          </w:p>
        </w:tc>
        <w:tc>
          <w:tcPr>
            <w:tcW w:w="992" w:type="dxa"/>
            <w:vAlign w:val="center"/>
          </w:tcPr>
          <w:p w:rsidR="00C92AD3" w:rsidRPr="00A169E7" w:rsidRDefault="00C92AD3" w:rsidP="00EC0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410" w:type="dxa"/>
            <w:vAlign w:val="center"/>
          </w:tcPr>
          <w:p w:rsidR="00C92AD3" w:rsidRPr="00A169E7" w:rsidRDefault="00C92AD3" w:rsidP="0015611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Изучение,</w:t>
            </w:r>
          </w:p>
          <w:p w:rsidR="00C92AD3" w:rsidRPr="00A169E7" w:rsidRDefault="00C92AD3" w:rsidP="0015611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практика,</w:t>
            </w:r>
          </w:p>
          <w:p w:rsidR="00C92AD3" w:rsidRPr="00A169E7" w:rsidRDefault="00C92AD3" w:rsidP="001561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обсуждение</w:t>
            </w:r>
          </w:p>
        </w:tc>
      </w:tr>
      <w:tr w:rsidR="00A169E7" w:rsidRPr="00A169E7" w:rsidTr="00EC02E3">
        <w:trPr>
          <w:trHeight w:val="990"/>
        </w:trPr>
        <w:tc>
          <w:tcPr>
            <w:tcW w:w="563" w:type="dxa"/>
            <w:vAlign w:val="center"/>
          </w:tcPr>
          <w:p w:rsidR="00AA0018" w:rsidRPr="00A169E7" w:rsidRDefault="00A00409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641" w:type="dxa"/>
            <w:vAlign w:val="center"/>
          </w:tcPr>
          <w:p w:rsidR="00AA0018" w:rsidRPr="00A169E7" w:rsidRDefault="00AA0018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sz w:val="28"/>
                <w:szCs w:val="28"/>
              </w:rPr>
              <w:t>Определение больших данных, характеристики, сферы применения.</w:t>
            </w:r>
          </w:p>
        </w:tc>
        <w:tc>
          <w:tcPr>
            <w:tcW w:w="992" w:type="dxa"/>
            <w:vAlign w:val="center"/>
          </w:tcPr>
          <w:p w:rsidR="00AA0018" w:rsidRPr="00A169E7" w:rsidRDefault="00A00409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AA0018" w:rsidRPr="00A169E7" w:rsidRDefault="00AA0018" w:rsidP="001561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69E7" w:rsidRPr="00A169E7" w:rsidTr="00EC02E3">
        <w:trPr>
          <w:trHeight w:val="990"/>
        </w:trPr>
        <w:tc>
          <w:tcPr>
            <w:tcW w:w="563" w:type="dxa"/>
            <w:vAlign w:val="center"/>
          </w:tcPr>
          <w:p w:rsidR="00AA0018" w:rsidRPr="00A169E7" w:rsidRDefault="00A00409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5641" w:type="dxa"/>
            <w:vAlign w:val="center"/>
          </w:tcPr>
          <w:p w:rsidR="00AA0018" w:rsidRPr="00A169E7" w:rsidRDefault="00AA0018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sz w:val="28"/>
                <w:szCs w:val="28"/>
              </w:rPr>
              <w:t>Процесс анализа. Общая схема анализа. Извлечение и визуализация данных.</w:t>
            </w:r>
          </w:p>
        </w:tc>
        <w:tc>
          <w:tcPr>
            <w:tcW w:w="992" w:type="dxa"/>
            <w:vAlign w:val="center"/>
          </w:tcPr>
          <w:p w:rsidR="00AA0018" w:rsidRPr="00A169E7" w:rsidRDefault="00A00409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AA0018" w:rsidRPr="00A169E7" w:rsidRDefault="00AA0018" w:rsidP="001561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69E7" w:rsidRPr="00A169E7" w:rsidTr="00EC02E3">
        <w:trPr>
          <w:trHeight w:val="990"/>
        </w:trPr>
        <w:tc>
          <w:tcPr>
            <w:tcW w:w="563" w:type="dxa"/>
            <w:vAlign w:val="center"/>
          </w:tcPr>
          <w:p w:rsidR="00AA0018" w:rsidRPr="00A169E7" w:rsidRDefault="00A00409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641" w:type="dxa"/>
            <w:vAlign w:val="center"/>
          </w:tcPr>
          <w:p w:rsidR="00AA0018" w:rsidRPr="00A169E7" w:rsidRDefault="00AA0018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sz w:val="28"/>
                <w:szCs w:val="28"/>
              </w:rPr>
              <w:t>Реальное применение и перспективы использования технологии BIG DATA.</w:t>
            </w:r>
          </w:p>
        </w:tc>
        <w:tc>
          <w:tcPr>
            <w:tcW w:w="992" w:type="dxa"/>
            <w:vAlign w:val="center"/>
          </w:tcPr>
          <w:p w:rsidR="00AA0018" w:rsidRPr="00A169E7" w:rsidRDefault="00A00409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AA0018" w:rsidRPr="00A169E7" w:rsidRDefault="00AA0018" w:rsidP="001561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69E7" w:rsidRPr="00A169E7" w:rsidTr="00EC02E3">
        <w:trPr>
          <w:trHeight w:val="990"/>
        </w:trPr>
        <w:tc>
          <w:tcPr>
            <w:tcW w:w="563" w:type="dxa"/>
            <w:vAlign w:val="center"/>
          </w:tcPr>
          <w:p w:rsidR="00AA0018" w:rsidRPr="00A169E7" w:rsidRDefault="00A00409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641" w:type="dxa"/>
            <w:vAlign w:val="center"/>
          </w:tcPr>
          <w:p w:rsidR="00AA0018" w:rsidRPr="00A169E7" w:rsidRDefault="00AA0018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машинного обучения. Основы построения </w:t>
            </w:r>
            <w:proofErr w:type="spellStart"/>
            <w:r w:rsidRPr="00A169E7">
              <w:rPr>
                <w:rFonts w:ascii="Times New Roman" w:hAnsi="Times New Roman" w:cs="Times New Roman"/>
                <w:sz w:val="28"/>
                <w:szCs w:val="28"/>
              </w:rPr>
              <w:t>нейросетей</w:t>
            </w:r>
            <w:proofErr w:type="spellEnd"/>
            <w:r w:rsidRPr="00A16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A0018" w:rsidRPr="00A169E7" w:rsidRDefault="00A00409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AA0018" w:rsidRPr="00A169E7" w:rsidRDefault="00AA0018" w:rsidP="001561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69E7" w:rsidRPr="00A169E7" w:rsidTr="00EC02E3">
        <w:trPr>
          <w:trHeight w:val="990"/>
        </w:trPr>
        <w:tc>
          <w:tcPr>
            <w:tcW w:w="563" w:type="dxa"/>
            <w:vAlign w:val="center"/>
          </w:tcPr>
          <w:p w:rsidR="00AA0018" w:rsidRPr="00A169E7" w:rsidRDefault="00A00409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641" w:type="dxa"/>
            <w:vAlign w:val="center"/>
          </w:tcPr>
          <w:p w:rsidR="00AA0018" w:rsidRPr="00A169E7" w:rsidRDefault="00AA0018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sz w:val="28"/>
                <w:szCs w:val="28"/>
              </w:rPr>
              <w:t>Место нейрокомпьютеров в современных информационных технологиях.</w:t>
            </w:r>
          </w:p>
        </w:tc>
        <w:tc>
          <w:tcPr>
            <w:tcW w:w="992" w:type="dxa"/>
            <w:vAlign w:val="center"/>
          </w:tcPr>
          <w:p w:rsidR="00AA0018" w:rsidRPr="00A169E7" w:rsidRDefault="00A00409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AA0018" w:rsidRPr="00A169E7" w:rsidRDefault="00AA0018" w:rsidP="001561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69E7" w:rsidRPr="00A169E7" w:rsidTr="00EC02E3">
        <w:trPr>
          <w:trHeight w:val="990"/>
        </w:trPr>
        <w:tc>
          <w:tcPr>
            <w:tcW w:w="563" w:type="dxa"/>
            <w:vAlign w:val="center"/>
          </w:tcPr>
          <w:p w:rsidR="00AA0018" w:rsidRPr="00A169E7" w:rsidRDefault="00A00409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641" w:type="dxa"/>
            <w:vAlign w:val="center"/>
          </w:tcPr>
          <w:p w:rsidR="00AA0018" w:rsidRPr="00A169E7" w:rsidRDefault="00744711" w:rsidP="001561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криптографии</w:t>
            </w:r>
          </w:p>
        </w:tc>
        <w:tc>
          <w:tcPr>
            <w:tcW w:w="992" w:type="dxa"/>
            <w:vAlign w:val="center"/>
          </w:tcPr>
          <w:p w:rsidR="00AA0018" w:rsidRPr="00A169E7" w:rsidRDefault="00A00409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AA0018" w:rsidRPr="00A169E7" w:rsidRDefault="00AA0018" w:rsidP="001561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69E7" w:rsidRPr="00A169E7" w:rsidTr="00EC02E3">
        <w:trPr>
          <w:trHeight w:val="990"/>
        </w:trPr>
        <w:tc>
          <w:tcPr>
            <w:tcW w:w="563" w:type="dxa"/>
            <w:vAlign w:val="center"/>
          </w:tcPr>
          <w:p w:rsidR="00EC02E3" w:rsidRPr="00A169E7" w:rsidRDefault="00EC02E3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33-35</w:t>
            </w:r>
          </w:p>
        </w:tc>
        <w:tc>
          <w:tcPr>
            <w:tcW w:w="5641" w:type="dxa"/>
            <w:vAlign w:val="center"/>
          </w:tcPr>
          <w:p w:rsidR="00EC02E3" w:rsidRPr="00A169E7" w:rsidRDefault="00EC02E3" w:rsidP="00EC02E3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992" w:type="dxa"/>
            <w:vAlign w:val="center"/>
          </w:tcPr>
          <w:p w:rsidR="00EC02E3" w:rsidRPr="00A169E7" w:rsidRDefault="00EC02E3" w:rsidP="00EC0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EC02E3" w:rsidRPr="00A169E7" w:rsidRDefault="00EC02E3" w:rsidP="0015611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Демонстрация</w:t>
            </w:r>
          </w:p>
          <w:p w:rsidR="00EC02E3" w:rsidRPr="00A169E7" w:rsidRDefault="00EC02E3" w:rsidP="001561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проектов</w:t>
            </w:r>
          </w:p>
        </w:tc>
      </w:tr>
      <w:tr w:rsidR="00A169E7" w:rsidRPr="00A169E7" w:rsidTr="00EC02E3">
        <w:trPr>
          <w:trHeight w:val="836"/>
        </w:trPr>
        <w:tc>
          <w:tcPr>
            <w:tcW w:w="563" w:type="dxa"/>
            <w:vAlign w:val="center"/>
          </w:tcPr>
          <w:p w:rsidR="00EC02E3" w:rsidRPr="00A169E7" w:rsidRDefault="00EC02E3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641" w:type="dxa"/>
            <w:vAlign w:val="center"/>
          </w:tcPr>
          <w:p w:rsidR="00EC02E3" w:rsidRPr="00A169E7" w:rsidRDefault="00EC02E3" w:rsidP="00EC02E3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vAlign w:val="center"/>
          </w:tcPr>
          <w:p w:rsidR="00EC02E3" w:rsidRPr="00A169E7" w:rsidRDefault="00EC02E3" w:rsidP="00EC02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C02E3" w:rsidRPr="00A169E7" w:rsidRDefault="00EC02E3" w:rsidP="001561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</w:t>
            </w:r>
          </w:p>
        </w:tc>
      </w:tr>
      <w:tr w:rsidR="00EC02E3" w:rsidRPr="00A169E7" w:rsidTr="00EC02E3">
        <w:trPr>
          <w:trHeight w:val="691"/>
        </w:trPr>
        <w:tc>
          <w:tcPr>
            <w:tcW w:w="563" w:type="dxa"/>
            <w:vAlign w:val="center"/>
          </w:tcPr>
          <w:p w:rsidR="00EC02E3" w:rsidRPr="00A169E7" w:rsidRDefault="00EC02E3" w:rsidP="0015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41" w:type="dxa"/>
            <w:vAlign w:val="center"/>
          </w:tcPr>
          <w:p w:rsidR="00EC02E3" w:rsidRPr="00A169E7" w:rsidRDefault="00EC02E3" w:rsidP="0015611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02E3" w:rsidRPr="00A169E7" w:rsidRDefault="00EC02E3" w:rsidP="00EC02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9E7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2410" w:type="dxa"/>
            <w:vAlign w:val="center"/>
          </w:tcPr>
          <w:p w:rsidR="00EC02E3" w:rsidRPr="00A169E7" w:rsidRDefault="00EC02E3" w:rsidP="0015611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4168E" w:rsidRPr="00A169E7" w:rsidRDefault="0064168E" w:rsidP="0064168E">
      <w:pPr>
        <w:rPr>
          <w:rFonts w:ascii="Times New Roman" w:hAnsi="Times New Roman" w:cs="Times New Roman"/>
          <w:sz w:val="28"/>
          <w:szCs w:val="28"/>
        </w:rPr>
      </w:pPr>
    </w:p>
    <w:p w:rsidR="00844A5E" w:rsidRPr="00A169E7" w:rsidRDefault="00844A5E" w:rsidP="0064168E">
      <w:pPr>
        <w:rPr>
          <w:rFonts w:ascii="Times New Roman" w:hAnsi="Times New Roman" w:cs="Times New Roman"/>
          <w:sz w:val="28"/>
          <w:szCs w:val="28"/>
        </w:rPr>
      </w:pPr>
    </w:p>
    <w:p w:rsidR="00844A5E" w:rsidRPr="00A169E7" w:rsidRDefault="00844A5E" w:rsidP="00844A5E">
      <w:pPr>
        <w:pStyle w:val="a8"/>
        <w:spacing w:before="0" w:line="288" w:lineRule="auto"/>
        <w:rPr>
          <w:color w:val="auto"/>
          <w:sz w:val="28"/>
          <w:szCs w:val="28"/>
        </w:rPr>
      </w:pPr>
      <w:bookmarkStart w:id="3" w:name="_Toc21695439"/>
      <w:r w:rsidRPr="00A169E7">
        <w:rPr>
          <w:color w:val="auto"/>
          <w:sz w:val="28"/>
          <w:szCs w:val="28"/>
        </w:rPr>
        <w:t>Планируемые результаты обучения</w:t>
      </w:r>
      <w:bookmarkEnd w:id="3"/>
    </w:p>
    <w:p w:rsidR="00844A5E" w:rsidRPr="00A169E7" w:rsidRDefault="00844A5E" w:rsidP="00844A5E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169E7">
        <w:rPr>
          <w:rFonts w:ascii="Times New Roman" w:hAnsi="Times New Roman" w:cs="Times New Roman"/>
          <w:bCs/>
          <w:sz w:val="28"/>
          <w:szCs w:val="28"/>
        </w:rPr>
        <w:t>Hard</w:t>
      </w:r>
      <w:proofErr w:type="spellEnd"/>
      <w:r w:rsidRPr="00A169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69E7">
        <w:rPr>
          <w:rFonts w:ascii="Times New Roman" w:hAnsi="Times New Roman" w:cs="Times New Roman"/>
          <w:bCs/>
          <w:sz w:val="28"/>
          <w:szCs w:val="28"/>
        </w:rPr>
        <w:t>Skills</w:t>
      </w:r>
      <w:proofErr w:type="spellEnd"/>
      <w:r w:rsidRPr="00A169E7">
        <w:rPr>
          <w:rFonts w:ascii="Times New Roman" w:hAnsi="Times New Roman" w:cs="Times New Roman"/>
          <w:bCs/>
          <w:sz w:val="28"/>
          <w:szCs w:val="28"/>
        </w:rPr>
        <w:t>:</w:t>
      </w:r>
    </w:p>
    <w:p w:rsidR="00844A5E" w:rsidRPr="00A169E7" w:rsidRDefault="00844A5E" w:rsidP="00844A5E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9E7">
        <w:rPr>
          <w:rFonts w:ascii="Times New Roman" w:hAnsi="Times New Roman" w:cs="Times New Roman"/>
          <w:bCs/>
          <w:sz w:val="28"/>
          <w:szCs w:val="28"/>
        </w:rPr>
        <w:t>•</w:t>
      </w:r>
      <w:r w:rsidRPr="00A169E7">
        <w:rPr>
          <w:rFonts w:ascii="Times New Roman" w:hAnsi="Times New Roman" w:cs="Times New Roman"/>
          <w:bCs/>
          <w:sz w:val="28"/>
          <w:szCs w:val="28"/>
        </w:rPr>
        <w:tab/>
        <w:t xml:space="preserve">научиться понимать структуру </w:t>
      </w:r>
      <w:proofErr w:type="gramStart"/>
      <w:r w:rsidRPr="00A169E7">
        <w:rPr>
          <w:rFonts w:ascii="Times New Roman" w:hAnsi="Times New Roman" w:cs="Times New Roman"/>
          <w:bCs/>
          <w:sz w:val="28"/>
          <w:szCs w:val="28"/>
        </w:rPr>
        <w:t>интернет-пространства</w:t>
      </w:r>
      <w:proofErr w:type="gramEnd"/>
      <w:r w:rsidRPr="00A169E7">
        <w:rPr>
          <w:rFonts w:ascii="Times New Roman" w:hAnsi="Times New Roman" w:cs="Times New Roman"/>
          <w:bCs/>
          <w:sz w:val="28"/>
          <w:szCs w:val="28"/>
        </w:rPr>
        <w:t>;</w:t>
      </w:r>
    </w:p>
    <w:p w:rsidR="00844A5E" w:rsidRPr="00A169E7" w:rsidRDefault="00844A5E" w:rsidP="00844A5E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9E7">
        <w:rPr>
          <w:rFonts w:ascii="Times New Roman" w:hAnsi="Times New Roman" w:cs="Times New Roman"/>
          <w:bCs/>
          <w:sz w:val="28"/>
          <w:szCs w:val="28"/>
        </w:rPr>
        <w:t>•</w:t>
      </w:r>
      <w:r w:rsidRPr="00A169E7">
        <w:rPr>
          <w:rFonts w:ascii="Times New Roman" w:hAnsi="Times New Roman" w:cs="Times New Roman"/>
          <w:bCs/>
          <w:sz w:val="28"/>
          <w:szCs w:val="28"/>
        </w:rPr>
        <w:tab/>
        <w:t xml:space="preserve">научиться работать с поисковыми системами, общедоступными средствами поиска информации в </w:t>
      </w:r>
      <w:proofErr w:type="gramStart"/>
      <w:r w:rsidRPr="00A169E7">
        <w:rPr>
          <w:rFonts w:ascii="Times New Roman" w:hAnsi="Times New Roman" w:cs="Times New Roman"/>
          <w:bCs/>
          <w:sz w:val="28"/>
          <w:szCs w:val="28"/>
        </w:rPr>
        <w:t>интернет-пространстве</w:t>
      </w:r>
      <w:proofErr w:type="gramEnd"/>
      <w:r w:rsidRPr="00A169E7">
        <w:rPr>
          <w:rFonts w:ascii="Times New Roman" w:hAnsi="Times New Roman" w:cs="Times New Roman"/>
          <w:bCs/>
          <w:sz w:val="28"/>
          <w:szCs w:val="28"/>
        </w:rPr>
        <w:t>;</w:t>
      </w:r>
    </w:p>
    <w:p w:rsidR="00844A5E" w:rsidRPr="00A169E7" w:rsidRDefault="00844A5E" w:rsidP="00844A5E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9E7">
        <w:rPr>
          <w:rFonts w:ascii="Times New Roman" w:hAnsi="Times New Roman" w:cs="Times New Roman"/>
          <w:bCs/>
          <w:sz w:val="28"/>
          <w:szCs w:val="28"/>
        </w:rPr>
        <w:t>•</w:t>
      </w:r>
      <w:r w:rsidRPr="00A169E7">
        <w:rPr>
          <w:rFonts w:ascii="Times New Roman" w:hAnsi="Times New Roman" w:cs="Times New Roman"/>
          <w:bCs/>
          <w:sz w:val="28"/>
          <w:szCs w:val="28"/>
        </w:rPr>
        <w:tab/>
        <w:t xml:space="preserve">научиться выявлять признаки рискованного и опасного поведения и различных угроз в </w:t>
      </w:r>
      <w:proofErr w:type="gramStart"/>
      <w:r w:rsidRPr="00A169E7">
        <w:rPr>
          <w:rFonts w:ascii="Times New Roman" w:hAnsi="Times New Roman" w:cs="Times New Roman"/>
          <w:bCs/>
          <w:sz w:val="28"/>
          <w:szCs w:val="28"/>
        </w:rPr>
        <w:t>интернет-пространстве</w:t>
      </w:r>
      <w:proofErr w:type="gramEnd"/>
      <w:r w:rsidRPr="00A169E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169E7">
        <w:rPr>
          <w:rFonts w:ascii="Times New Roman" w:hAnsi="Times New Roman" w:cs="Times New Roman"/>
          <w:bCs/>
          <w:sz w:val="28"/>
          <w:szCs w:val="28"/>
        </w:rPr>
        <w:t>фишинг</w:t>
      </w:r>
      <w:proofErr w:type="spellEnd"/>
      <w:r w:rsidRPr="00A169E7">
        <w:rPr>
          <w:rFonts w:ascii="Times New Roman" w:hAnsi="Times New Roman" w:cs="Times New Roman"/>
          <w:bCs/>
          <w:sz w:val="28"/>
          <w:szCs w:val="28"/>
        </w:rPr>
        <w:t>, мошенничество, вовлечение в опасные виды деятельности), уметь идентифицировать их в социальных сетях;</w:t>
      </w:r>
    </w:p>
    <w:p w:rsidR="00844A5E" w:rsidRPr="00A169E7" w:rsidRDefault="00844A5E" w:rsidP="00844A5E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9E7">
        <w:rPr>
          <w:rFonts w:ascii="Times New Roman" w:hAnsi="Times New Roman" w:cs="Times New Roman"/>
          <w:bCs/>
          <w:sz w:val="28"/>
          <w:szCs w:val="28"/>
        </w:rPr>
        <w:t>•</w:t>
      </w:r>
      <w:r w:rsidRPr="00A169E7">
        <w:rPr>
          <w:rFonts w:ascii="Times New Roman" w:hAnsi="Times New Roman" w:cs="Times New Roman"/>
          <w:bCs/>
          <w:sz w:val="28"/>
          <w:szCs w:val="28"/>
        </w:rPr>
        <w:tab/>
        <w:t xml:space="preserve">сформировать понимание и принятие правил безопасного поведения в </w:t>
      </w:r>
      <w:proofErr w:type="gramStart"/>
      <w:r w:rsidRPr="00A169E7">
        <w:rPr>
          <w:rFonts w:ascii="Times New Roman" w:hAnsi="Times New Roman" w:cs="Times New Roman"/>
          <w:bCs/>
          <w:sz w:val="28"/>
          <w:szCs w:val="28"/>
        </w:rPr>
        <w:t>интернет-пространстве</w:t>
      </w:r>
      <w:proofErr w:type="gramEnd"/>
      <w:r w:rsidRPr="00A169E7">
        <w:rPr>
          <w:rFonts w:ascii="Times New Roman" w:hAnsi="Times New Roman" w:cs="Times New Roman"/>
          <w:bCs/>
          <w:sz w:val="28"/>
          <w:szCs w:val="28"/>
        </w:rPr>
        <w:t>, рационального использования персональных данных, защиты от вредоносных воздействий;</w:t>
      </w:r>
    </w:p>
    <w:p w:rsidR="00844A5E" w:rsidRPr="00A169E7" w:rsidRDefault="00844A5E" w:rsidP="00844A5E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9E7">
        <w:rPr>
          <w:rFonts w:ascii="Times New Roman" w:hAnsi="Times New Roman" w:cs="Times New Roman"/>
          <w:bCs/>
          <w:sz w:val="28"/>
          <w:szCs w:val="28"/>
        </w:rPr>
        <w:t>•</w:t>
      </w:r>
      <w:r w:rsidRPr="00A169E7">
        <w:rPr>
          <w:rFonts w:ascii="Times New Roman" w:hAnsi="Times New Roman" w:cs="Times New Roman"/>
          <w:bCs/>
          <w:sz w:val="28"/>
          <w:szCs w:val="28"/>
        </w:rPr>
        <w:tab/>
        <w:t>знать типы источников информации и разновидности контента;</w:t>
      </w:r>
    </w:p>
    <w:p w:rsidR="00844A5E" w:rsidRPr="00A169E7" w:rsidRDefault="00844A5E" w:rsidP="00844A5E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9E7">
        <w:rPr>
          <w:rFonts w:ascii="Times New Roman" w:hAnsi="Times New Roman" w:cs="Times New Roman"/>
          <w:bCs/>
          <w:sz w:val="28"/>
          <w:szCs w:val="28"/>
        </w:rPr>
        <w:lastRenderedPageBreak/>
        <w:t>•</w:t>
      </w:r>
      <w:r w:rsidRPr="00A169E7">
        <w:rPr>
          <w:rFonts w:ascii="Times New Roman" w:hAnsi="Times New Roman" w:cs="Times New Roman"/>
          <w:bCs/>
          <w:sz w:val="28"/>
          <w:szCs w:val="28"/>
        </w:rPr>
        <w:tab/>
        <w:t xml:space="preserve">уметь использовать </w:t>
      </w:r>
      <w:proofErr w:type="gramStart"/>
      <w:r w:rsidRPr="00A169E7">
        <w:rPr>
          <w:rFonts w:ascii="Times New Roman" w:hAnsi="Times New Roman" w:cs="Times New Roman"/>
          <w:bCs/>
          <w:sz w:val="28"/>
          <w:szCs w:val="28"/>
        </w:rPr>
        <w:t>антивирусное</w:t>
      </w:r>
      <w:proofErr w:type="gramEnd"/>
      <w:r w:rsidRPr="00A169E7">
        <w:rPr>
          <w:rFonts w:ascii="Times New Roman" w:hAnsi="Times New Roman" w:cs="Times New Roman"/>
          <w:bCs/>
          <w:sz w:val="28"/>
          <w:szCs w:val="28"/>
        </w:rPr>
        <w:t xml:space="preserve"> ПО для защиты от вредоносных программ;</w:t>
      </w:r>
    </w:p>
    <w:p w:rsidR="00844A5E" w:rsidRPr="00A169E7" w:rsidRDefault="00844A5E" w:rsidP="00844A5E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9E7">
        <w:rPr>
          <w:rFonts w:ascii="Times New Roman" w:hAnsi="Times New Roman" w:cs="Times New Roman"/>
          <w:bCs/>
          <w:sz w:val="28"/>
          <w:szCs w:val="28"/>
        </w:rPr>
        <w:t>•</w:t>
      </w:r>
      <w:r w:rsidRPr="00A169E7">
        <w:rPr>
          <w:rFonts w:ascii="Times New Roman" w:hAnsi="Times New Roman" w:cs="Times New Roman"/>
          <w:bCs/>
          <w:sz w:val="28"/>
          <w:szCs w:val="28"/>
        </w:rPr>
        <w:tab/>
        <w:t>уметь составить план, разбивая задачу на подзадачи. Самостоятельно планировать и реализовать проект.</w:t>
      </w:r>
    </w:p>
    <w:p w:rsidR="00844A5E" w:rsidRPr="00A169E7" w:rsidRDefault="00844A5E" w:rsidP="00844A5E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9E7">
        <w:rPr>
          <w:rFonts w:ascii="Times New Roman" w:hAnsi="Times New Roman" w:cs="Times New Roman"/>
          <w:bCs/>
          <w:sz w:val="28"/>
          <w:szCs w:val="28"/>
        </w:rPr>
        <w:t>•</w:t>
      </w:r>
      <w:r w:rsidRPr="00A169E7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A169E7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169E7">
        <w:rPr>
          <w:rFonts w:ascii="Times New Roman" w:hAnsi="Times New Roman" w:cs="Times New Roman"/>
          <w:bCs/>
          <w:sz w:val="28"/>
          <w:szCs w:val="28"/>
        </w:rPr>
        <w:t>естируют проект и дорабатывают с учётом обратной связи.</w:t>
      </w:r>
    </w:p>
    <w:p w:rsidR="00844A5E" w:rsidRPr="00A169E7" w:rsidRDefault="00844A5E" w:rsidP="00844A5E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A5E" w:rsidRPr="00A169E7" w:rsidRDefault="00844A5E" w:rsidP="00844A5E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169E7">
        <w:rPr>
          <w:rFonts w:ascii="Times New Roman" w:hAnsi="Times New Roman" w:cs="Times New Roman"/>
          <w:bCs/>
          <w:sz w:val="28"/>
          <w:szCs w:val="28"/>
        </w:rPr>
        <w:t>Soft</w:t>
      </w:r>
      <w:proofErr w:type="spellEnd"/>
      <w:r w:rsidRPr="00A169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69E7">
        <w:rPr>
          <w:rFonts w:ascii="Times New Roman" w:hAnsi="Times New Roman" w:cs="Times New Roman"/>
          <w:bCs/>
          <w:sz w:val="28"/>
          <w:szCs w:val="28"/>
        </w:rPr>
        <w:t>Skills</w:t>
      </w:r>
      <w:proofErr w:type="spellEnd"/>
      <w:r w:rsidRPr="00A169E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44A5E" w:rsidRPr="00A169E7" w:rsidRDefault="00844A5E" w:rsidP="00844A5E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9E7">
        <w:rPr>
          <w:rFonts w:ascii="Times New Roman" w:hAnsi="Times New Roman" w:cs="Times New Roman"/>
          <w:bCs/>
          <w:sz w:val="28"/>
          <w:szCs w:val="28"/>
        </w:rPr>
        <w:t>•</w:t>
      </w:r>
      <w:r w:rsidRPr="00A169E7">
        <w:rPr>
          <w:rFonts w:ascii="Times New Roman" w:hAnsi="Times New Roman" w:cs="Times New Roman"/>
          <w:bCs/>
          <w:sz w:val="28"/>
          <w:szCs w:val="28"/>
        </w:rPr>
        <w:tab/>
        <w:t xml:space="preserve">научить </w:t>
      </w:r>
      <w:proofErr w:type="gramStart"/>
      <w:r w:rsidRPr="00A169E7">
        <w:rPr>
          <w:rFonts w:ascii="Times New Roman" w:hAnsi="Times New Roman" w:cs="Times New Roman"/>
          <w:bCs/>
          <w:sz w:val="28"/>
          <w:szCs w:val="28"/>
        </w:rPr>
        <w:t>свободно</w:t>
      </w:r>
      <w:proofErr w:type="gramEnd"/>
      <w:r w:rsidRPr="00A169E7">
        <w:rPr>
          <w:rFonts w:ascii="Times New Roman" w:hAnsi="Times New Roman" w:cs="Times New Roman"/>
          <w:bCs/>
          <w:sz w:val="28"/>
          <w:szCs w:val="28"/>
        </w:rPr>
        <w:t xml:space="preserve"> ориентироваться в интернет-пространстве, использовать различные типы источников для решения научно-исследовательских задач;</w:t>
      </w:r>
    </w:p>
    <w:p w:rsidR="00844A5E" w:rsidRPr="00A169E7" w:rsidRDefault="00844A5E" w:rsidP="00844A5E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9E7">
        <w:rPr>
          <w:rFonts w:ascii="Times New Roman" w:hAnsi="Times New Roman" w:cs="Times New Roman"/>
          <w:bCs/>
          <w:sz w:val="28"/>
          <w:szCs w:val="28"/>
        </w:rPr>
        <w:t>•</w:t>
      </w:r>
      <w:r w:rsidRPr="00A169E7">
        <w:rPr>
          <w:rFonts w:ascii="Times New Roman" w:hAnsi="Times New Roman" w:cs="Times New Roman"/>
          <w:bCs/>
          <w:sz w:val="28"/>
          <w:szCs w:val="28"/>
        </w:rPr>
        <w:tab/>
        <w:t>знать правила безопасной работы на компьютере;</w:t>
      </w:r>
    </w:p>
    <w:p w:rsidR="00844A5E" w:rsidRPr="00A169E7" w:rsidRDefault="00844A5E" w:rsidP="00844A5E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9E7">
        <w:rPr>
          <w:rFonts w:ascii="Times New Roman" w:hAnsi="Times New Roman" w:cs="Times New Roman"/>
          <w:bCs/>
          <w:sz w:val="28"/>
          <w:szCs w:val="28"/>
        </w:rPr>
        <w:t>•</w:t>
      </w:r>
      <w:r w:rsidRPr="00A169E7">
        <w:rPr>
          <w:rFonts w:ascii="Times New Roman" w:hAnsi="Times New Roman" w:cs="Times New Roman"/>
          <w:bCs/>
          <w:sz w:val="28"/>
          <w:szCs w:val="28"/>
        </w:rPr>
        <w:tab/>
        <w:t>научить ставить цели, планировать свою работу и следовать намеченному плану, критически оценивать достигнутые результаты;</w:t>
      </w:r>
    </w:p>
    <w:p w:rsidR="00844A5E" w:rsidRPr="00A169E7" w:rsidRDefault="00844A5E" w:rsidP="00844A5E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9E7">
        <w:rPr>
          <w:rFonts w:ascii="Times New Roman" w:hAnsi="Times New Roman" w:cs="Times New Roman"/>
          <w:bCs/>
          <w:sz w:val="28"/>
          <w:szCs w:val="28"/>
        </w:rPr>
        <w:t>•</w:t>
      </w:r>
      <w:r w:rsidRPr="00A169E7">
        <w:rPr>
          <w:rFonts w:ascii="Times New Roman" w:hAnsi="Times New Roman" w:cs="Times New Roman"/>
          <w:bCs/>
          <w:sz w:val="28"/>
          <w:szCs w:val="28"/>
        </w:rPr>
        <w:tab/>
        <w:t>научить представлять результаты своей работы окружающим, аргументировать свою позицию;</w:t>
      </w:r>
    </w:p>
    <w:p w:rsidR="00844A5E" w:rsidRPr="00A169E7" w:rsidRDefault="00844A5E" w:rsidP="00844A5E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9E7">
        <w:rPr>
          <w:rFonts w:ascii="Times New Roman" w:hAnsi="Times New Roman" w:cs="Times New Roman"/>
          <w:bCs/>
          <w:sz w:val="28"/>
          <w:szCs w:val="28"/>
        </w:rPr>
        <w:t>•</w:t>
      </w:r>
      <w:r w:rsidRPr="00A169E7">
        <w:rPr>
          <w:rFonts w:ascii="Times New Roman" w:hAnsi="Times New Roman" w:cs="Times New Roman"/>
          <w:bCs/>
          <w:sz w:val="28"/>
          <w:szCs w:val="28"/>
        </w:rPr>
        <w:tab/>
        <w:t>научить особенностям работы в группе;</w:t>
      </w:r>
    </w:p>
    <w:p w:rsidR="00844A5E" w:rsidRPr="00A169E7" w:rsidRDefault="00844A5E" w:rsidP="00844A5E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9E7">
        <w:rPr>
          <w:rFonts w:ascii="Times New Roman" w:hAnsi="Times New Roman" w:cs="Times New Roman"/>
          <w:bCs/>
          <w:sz w:val="28"/>
          <w:szCs w:val="28"/>
        </w:rPr>
        <w:t>•</w:t>
      </w:r>
      <w:r w:rsidRPr="00A169E7">
        <w:rPr>
          <w:rFonts w:ascii="Times New Roman" w:hAnsi="Times New Roman" w:cs="Times New Roman"/>
          <w:bCs/>
          <w:sz w:val="28"/>
          <w:szCs w:val="28"/>
        </w:rPr>
        <w:tab/>
        <w:t>научатся проектировать и создавать собственные проекты;</w:t>
      </w:r>
    </w:p>
    <w:p w:rsidR="00844A5E" w:rsidRPr="00A169E7" w:rsidRDefault="00844A5E" w:rsidP="00844A5E">
      <w:pPr>
        <w:rPr>
          <w:rFonts w:ascii="Times New Roman" w:hAnsi="Times New Roman" w:cs="Times New Roman"/>
          <w:bCs/>
          <w:sz w:val="28"/>
          <w:szCs w:val="28"/>
        </w:rPr>
      </w:pPr>
      <w:r w:rsidRPr="00A169E7">
        <w:rPr>
          <w:rFonts w:ascii="Times New Roman" w:hAnsi="Times New Roman" w:cs="Times New Roman"/>
          <w:bCs/>
          <w:sz w:val="28"/>
          <w:szCs w:val="28"/>
        </w:rPr>
        <w:t>•</w:t>
      </w:r>
      <w:r w:rsidRPr="00A169E7">
        <w:rPr>
          <w:rFonts w:ascii="Times New Roman" w:hAnsi="Times New Roman" w:cs="Times New Roman"/>
          <w:bCs/>
          <w:sz w:val="28"/>
          <w:szCs w:val="28"/>
        </w:rPr>
        <w:tab/>
        <w:t>способы планирования деятельности, разбиения задач на подзадачи, распределения ролей в рабочей группе.</w:t>
      </w:r>
    </w:p>
    <w:p w:rsidR="00852CC1" w:rsidRPr="00A169E7" w:rsidRDefault="00BA1A3D" w:rsidP="00852CC1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="00852CC1" w:rsidRPr="00A169E7">
        <w:rPr>
          <w:rFonts w:ascii="Times New Roman" w:hAnsi="Times New Roman" w:cs="Times New Roman"/>
          <w:b/>
          <w:bCs/>
          <w:sz w:val="28"/>
          <w:szCs w:val="28"/>
        </w:rPr>
        <w:t xml:space="preserve"> аттестации</w:t>
      </w:r>
    </w:p>
    <w:p w:rsidR="00852CC1" w:rsidRPr="00A169E7" w:rsidRDefault="00852CC1" w:rsidP="00852CC1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CC1" w:rsidRPr="00A169E7" w:rsidRDefault="00852CC1" w:rsidP="00852CC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9E7">
        <w:rPr>
          <w:rFonts w:ascii="Times New Roman" w:hAnsi="Times New Roman" w:cs="Times New Roman"/>
          <w:bCs/>
          <w:sz w:val="28"/>
          <w:szCs w:val="28"/>
        </w:rPr>
        <w:t>Аттестация учащихся – неотъемлемая часть образовательного процесса, позволяющая всем его участникам оценить реальную результативность совместной научно-технической и творческой деятельности.</w:t>
      </w:r>
    </w:p>
    <w:p w:rsidR="00852CC1" w:rsidRDefault="00852CC1" w:rsidP="00852CC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E7">
        <w:rPr>
          <w:rFonts w:ascii="Times New Roman" w:hAnsi="Times New Roman" w:cs="Times New Roman"/>
          <w:sz w:val="28"/>
          <w:szCs w:val="28"/>
        </w:rPr>
        <w:t>Аттестация учащихся проводится в соответствии с критериями оценки по результатам предварительной и промежуточной аттестации оформляется протокол.</w:t>
      </w:r>
    </w:p>
    <w:p w:rsidR="00AF5EF7" w:rsidRPr="00A169E7" w:rsidRDefault="00AF5EF7" w:rsidP="00AF5E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233">
        <w:rPr>
          <w:rFonts w:ascii="Times New Roman" w:hAnsi="Times New Roman" w:cs="Times New Roman"/>
          <w:b/>
          <w:sz w:val="28"/>
          <w:szCs w:val="28"/>
        </w:rPr>
        <w:t>Средства контроля</w:t>
      </w:r>
      <w:r w:rsidRPr="00C14233">
        <w:rPr>
          <w:rFonts w:ascii="Times New Roman" w:hAnsi="Times New Roman" w:cs="Times New Roman"/>
          <w:sz w:val="28"/>
          <w:szCs w:val="28"/>
        </w:rPr>
        <w:t xml:space="preserve"> – устный опрос, соответствие созданной модели определенной тематике, тестирование, проверка творческих проектов.</w:t>
      </w:r>
    </w:p>
    <w:p w:rsidR="00AF5EF7" w:rsidRPr="00C14233" w:rsidRDefault="00AF5EF7" w:rsidP="00AF5E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233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</w:t>
      </w:r>
      <w:r w:rsidRPr="00C14233">
        <w:rPr>
          <w:rFonts w:ascii="Times New Roman" w:hAnsi="Times New Roman" w:cs="Times New Roman"/>
          <w:sz w:val="28"/>
          <w:szCs w:val="28"/>
        </w:rPr>
        <w:t xml:space="preserve"> – итоговая творческая работа (проект) с последующей защитой.</w:t>
      </w:r>
    </w:p>
    <w:p w:rsidR="00AF5EF7" w:rsidRPr="00AF5EF7" w:rsidRDefault="00BA1A3D" w:rsidP="00AF5E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F7">
        <w:rPr>
          <w:rFonts w:ascii="Times New Roman" w:hAnsi="Times New Roman" w:cs="Times New Roman"/>
          <w:sz w:val="28"/>
          <w:szCs w:val="28"/>
        </w:rPr>
        <w:t>Требования к проекту</w:t>
      </w:r>
      <w:r w:rsidR="00AF5EF7" w:rsidRPr="00AF5EF7">
        <w:rPr>
          <w:rFonts w:ascii="Times New Roman" w:hAnsi="Times New Roman" w:cs="Times New Roman"/>
          <w:sz w:val="28"/>
          <w:szCs w:val="28"/>
        </w:rPr>
        <w:t xml:space="preserve"> -</w:t>
      </w:r>
      <w:r w:rsidRPr="00AF5EF7">
        <w:rPr>
          <w:rFonts w:ascii="Times New Roman" w:hAnsi="Times New Roman" w:cs="Times New Roman"/>
          <w:sz w:val="28"/>
          <w:szCs w:val="28"/>
        </w:rPr>
        <w:t xml:space="preserve"> </w:t>
      </w:r>
      <w:r w:rsidR="00AF5EF7" w:rsidRPr="00AF5EF7">
        <w:rPr>
          <w:rFonts w:ascii="Times New Roman" w:hAnsi="Times New Roman" w:cs="Times New Roman"/>
          <w:sz w:val="28"/>
          <w:szCs w:val="28"/>
        </w:rPr>
        <w:t>необходимо выполнить</w:t>
      </w:r>
      <w:r w:rsidR="00AF5EF7">
        <w:rPr>
          <w:rFonts w:ascii="Times New Roman" w:hAnsi="Times New Roman" w:cs="Times New Roman"/>
          <w:sz w:val="28"/>
          <w:szCs w:val="28"/>
        </w:rPr>
        <w:t xml:space="preserve"> работу по следующей номинации: и</w:t>
      </w:r>
      <w:r w:rsidR="00AF5EF7" w:rsidRPr="00AF5EF7">
        <w:rPr>
          <w:rFonts w:ascii="Times New Roman" w:hAnsi="Times New Roman" w:cs="Times New Roman"/>
          <w:sz w:val="28"/>
          <w:szCs w:val="28"/>
        </w:rPr>
        <w:t>нструкция по использованию безопасного Интернета</w:t>
      </w:r>
      <w:r w:rsidR="00AF5EF7">
        <w:rPr>
          <w:rFonts w:ascii="Times New Roman" w:hAnsi="Times New Roman" w:cs="Times New Roman"/>
          <w:sz w:val="28"/>
          <w:szCs w:val="28"/>
        </w:rPr>
        <w:t>. Работа должна быть выполнена</w:t>
      </w:r>
      <w:r w:rsidR="00AF5EF7" w:rsidRPr="00AF5EF7">
        <w:rPr>
          <w:rFonts w:ascii="Times New Roman" w:hAnsi="Times New Roman" w:cs="Times New Roman"/>
          <w:sz w:val="28"/>
          <w:szCs w:val="28"/>
        </w:rPr>
        <w:t xml:space="preserve"> с использованием свободного программного обеспечения для создания готового продукта: брошюра; учебное пособие; наглядный материал и т.д.</w:t>
      </w:r>
      <w:bookmarkStart w:id="4" w:name="_GoBack"/>
      <w:bookmarkEnd w:id="4"/>
    </w:p>
    <w:p w:rsidR="00852CC1" w:rsidRPr="00A169E7" w:rsidRDefault="00852CC1" w:rsidP="00844A5E">
      <w:pPr>
        <w:rPr>
          <w:rFonts w:ascii="Times New Roman" w:hAnsi="Times New Roman" w:cs="Times New Roman"/>
          <w:sz w:val="28"/>
          <w:szCs w:val="28"/>
        </w:rPr>
      </w:pPr>
    </w:p>
    <w:p w:rsidR="005B5A3A" w:rsidRPr="00A169E7" w:rsidRDefault="005B5A3A" w:rsidP="005B5A3A">
      <w:pPr>
        <w:pStyle w:val="13"/>
        <w:spacing w:before="0" w:line="288" w:lineRule="auto"/>
        <w:ind w:firstLine="709"/>
        <w:rPr>
          <w:color w:val="auto"/>
          <w:sz w:val="28"/>
          <w:szCs w:val="28"/>
        </w:rPr>
      </w:pPr>
      <w:r w:rsidRPr="00A169E7">
        <w:rPr>
          <w:color w:val="auto"/>
          <w:sz w:val="28"/>
          <w:szCs w:val="28"/>
        </w:rPr>
        <w:lastRenderedPageBreak/>
        <w:t>Условия реализации программы</w:t>
      </w:r>
    </w:p>
    <w:p w:rsidR="005B5A3A" w:rsidRPr="00A169E7" w:rsidRDefault="005B5A3A" w:rsidP="005B5A3A">
      <w:pPr>
        <w:pStyle w:val="13"/>
        <w:spacing w:before="0" w:line="288" w:lineRule="auto"/>
        <w:ind w:firstLine="709"/>
        <w:rPr>
          <w:color w:val="auto"/>
          <w:sz w:val="28"/>
          <w:szCs w:val="28"/>
        </w:rPr>
      </w:pPr>
    </w:p>
    <w:p w:rsidR="006C4472" w:rsidRPr="00A169E7" w:rsidRDefault="006C4472" w:rsidP="006C4472">
      <w:pPr>
        <w:pStyle w:val="Bodytext20"/>
        <w:shd w:val="clear" w:color="auto" w:fill="auto"/>
        <w:tabs>
          <w:tab w:val="left" w:pos="993"/>
        </w:tabs>
        <w:spacing w:line="288" w:lineRule="auto"/>
        <w:ind w:firstLine="567"/>
      </w:pPr>
      <w:r w:rsidRPr="00A169E7">
        <w:rPr>
          <w:lang w:eastAsia="ru-RU" w:bidi="ru-RU"/>
        </w:rPr>
        <w:t xml:space="preserve">Материально-техническое обеспечение дополнительной общеобразовательной программы по направлению </w:t>
      </w:r>
      <w:r w:rsidRPr="00A169E7">
        <w:t>«</w:t>
      </w:r>
      <w:proofErr w:type="spellStart"/>
      <w:r w:rsidRPr="00A169E7">
        <w:t>Кибергигиена</w:t>
      </w:r>
      <w:proofErr w:type="spellEnd"/>
      <w:r w:rsidRPr="00A169E7">
        <w:t xml:space="preserve"> и работа с большими данными».</w:t>
      </w:r>
    </w:p>
    <w:p w:rsidR="006C4472" w:rsidRPr="00A169E7" w:rsidRDefault="006C4472" w:rsidP="006C4472">
      <w:pPr>
        <w:shd w:val="clear" w:color="auto" w:fill="FFFFFF"/>
        <w:tabs>
          <w:tab w:val="left" w:pos="2715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69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помещении, оснащенном ПК для обучающихся и педагога.</w:t>
      </w:r>
      <w:proofErr w:type="gramEnd"/>
      <w:r w:rsidRPr="00A1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занятий используется оборудование, необходимое для занятий.</w:t>
      </w:r>
    </w:p>
    <w:p w:rsidR="006C4472" w:rsidRPr="00A169E7" w:rsidRDefault="006C4472" w:rsidP="006C4472">
      <w:pPr>
        <w:pStyle w:val="ab"/>
        <w:shd w:val="clear" w:color="auto" w:fill="FFFFFF"/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соблюдению техники безопасности при работе. </w:t>
      </w:r>
      <w:proofErr w:type="gramStart"/>
      <w:r w:rsidRPr="00A16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завершенные работы обучающихся сохраняют на ПК.</w:t>
      </w:r>
      <w:proofErr w:type="gramEnd"/>
    </w:p>
    <w:p w:rsidR="006C4472" w:rsidRPr="00A169E7" w:rsidRDefault="006C4472" w:rsidP="006C4472">
      <w:pPr>
        <w:pStyle w:val="13"/>
        <w:spacing w:before="0" w:line="288" w:lineRule="auto"/>
        <w:ind w:firstLine="709"/>
        <w:rPr>
          <w:color w:val="auto"/>
          <w:sz w:val="28"/>
          <w:szCs w:val="28"/>
        </w:rPr>
      </w:pPr>
    </w:p>
    <w:p w:rsidR="00362689" w:rsidRPr="00A169E7" w:rsidRDefault="00362689" w:rsidP="00744711">
      <w:pPr>
        <w:pStyle w:val="Bodytext20"/>
        <w:shd w:val="clear" w:color="auto" w:fill="auto"/>
        <w:tabs>
          <w:tab w:val="left" w:pos="993"/>
        </w:tabs>
        <w:spacing w:line="360" w:lineRule="auto"/>
        <w:ind w:firstLine="0"/>
        <w:jc w:val="center"/>
        <w:rPr>
          <w:b/>
          <w:lang w:eastAsia="ru-RU" w:bidi="ru-RU"/>
        </w:rPr>
      </w:pPr>
      <w:r w:rsidRPr="00A169E7">
        <w:rPr>
          <w:b/>
          <w:lang w:eastAsia="ru-RU" w:bidi="ru-RU"/>
        </w:rPr>
        <w:t>Аппаратное обеспечение и оборудование</w:t>
      </w:r>
    </w:p>
    <w:tbl>
      <w:tblPr>
        <w:tblStyle w:val="14"/>
        <w:tblW w:w="0" w:type="auto"/>
        <w:tblInd w:w="-5" w:type="dxa"/>
        <w:tblLook w:val="04A0" w:firstRow="1" w:lastRow="0" w:firstColumn="1" w:lastColumn="0" w:noHBand="0" w:noVBand="1"/>
      </w:tblPr>
      <w:tblGrid>
        <w:gridCol w:w="673"/>
        <w:gridCol w:w="4961"/>
        <w:gridCol w:w="2971"/>
      </w:tblGrid>
      <w:tr w:rsidR="00A169E7" w:rsidRPr="00A169E7" w:rsidTr="00A169E7">
        <w:trPr>
          <w:cantSplit/>
          <w:tblHeader/>
        </w:trPr>
        <w:tc>
          <w:tcPr>
            <w:tcW w:w="673" w:type="dxa"/>
            <w:vAlign w:val="center"/>
          </w:tcPr>
          <w:p w:rsidR="006C4472" w:rsidRPr="00A169E7" w:rsidRDefault="006C4472" w:rsidP="006C447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69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C4472" w:rsidRPr="00A169E7" w:rsidRDefault="006C4472" w:rsidP="006C4472">
            <w:pPr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gramStart"/>
            <w:r w:rsidRPr="00A169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169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6C4472" w:rsidRPr="00A169E7" w:rsidRDefault="006C4472" w:rsidP="006C4472">
            <w:pPr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A169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Наименование</w:t>
            </w:r>
          </w:p>
        </w:tc>
        <w:tc>
          <w:tcPr>
            <w:tcW w:w="2971" w:type="dxa"/>
            <w:vAlign w:val="center"/>
          </w:tcPr>
          <w:p w:rsidR="006C4472" w:rsidRPr="00A169E7" w:rsidRDefault="006C4472" w:rsidP="006C4472">
            <w:pPr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A169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Требуемое количество</w:t>
            </w:r>
          </w:p>
        </w:tc>
      </w:tr>
      <w:tr w:rsidR="00A169E7" w:rsidRPr="00A169E7" w:rsidTr="00A169E7">
        <w:trPr>
          <w:cantSplit/>
        </w:trPr>
        <w:tc>
          <w:tcPr>
            <w:tcW w:w="673" w:type="dxa"/>
          </w:tcPr>
          <w:p w:rsidR="006C4472" w:rsidRPr="00A169E7" w:rsidRDefault="006C4472" w:rsidP="006C447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9E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6C4472" w:rsidRPr="00A169E7" w:rsidRDefault="006C4472" w:rsidP="006C4472">
            <w:pPr>
              <w:widowControl w:val="0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69E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Персональные компьютеры с выходом в интернет</w:t>
            </w:r>
          </w:p>
        </w:tc>
        <w:tc>
          <w:tcPr>
            <w:tcW w:w="2971" w:type="dxa"/>
          </w:tcPr>
          <w:p w:rsidR="006C4472" w:rsidRPr="00A169E7" w:rsidRDefault="006C4472" w:rsidP="006C4472">
            <w:pPr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69E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12+1 для преподавателя</w:t>
            </w:r>
          </w:p>
        </w:tc>
      </w:tr>
      <w:tr w:rsidR="00A169E7" w:rsidRPr="00A169E7" w:rsidTr="00A169E7">
        <w:trPr>
          <w:cantSplit/>
        </w:trPr>
        <w:tc>
          <w:tcPr>
            <w:tcW w:w="673" w:type="dxa"/>
          </w:tcPr>
          <w:p w:rsidR="006C4472" w:rsidRPr="00A169E7" w:rsidRDefault="006C4472" w:rsidP="006C447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9E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6C4472" w:rsidRPr="00A169E7" w:rsidRDefault="006C4472" w:rsidP="006C4472">
            <w:pPr>
              <w:widowControl w:val="0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69E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Интерактивная доска или экран </w:t>
            </w:r>
          </w:p>
        </w:tc>
        <w:tc>
          <w:tcPr>
            <w:tcW w:w="2971" w:type="dxa"/>
          </w:tcPr>
          <w:p w:rsidR="006C4472" w:rsidRPr="00A169E7" w:rsidRDefault="006C4472" w:rsidP="006C4472">
            <w:pPr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69E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A169E7" w:rsidRPr="00A169E7" w:rsidTr="00A169E7">
        <w:trPr>
          <w:cantSplit/>
        </w:trPr>
        <w:tc>
          <w:tcPr>
            <w:tcW w:w="673" w:type="dxa"/>
          </w:tcPr>
          <w:p w:rsidR="006C4472" w:rsidRPr="00A169E7" w:rsidRDefault="006C4472" w:rsidP="006C447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9E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6C4472" w:rsidRPr="00A169E7" w:rsidRDefault="006C4472" w:rsidP="006C4472">
            <w:pPr>
              <w:widowControl w:val="0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69E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Маркерная доска, магнитная доск</w:t>
            </w:r>
            <w:proofErr w:type="gramStart"/>
            <w:r w:rsidRPr="00A169E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а(</w:t>
            </w:r>
            <w:proofErr w:type="gramEnd"/>
            <w:r w:rsidRPr="00A169E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магниты)</w:t>
            </w:r>
          </w:p>
        </w:tc>
        <w:tc>
          <w:tcPr>
            <w:tcW w:w="2971" w:type="dxa"/>
          </w:tcPr>
          <w:p w:rsidR="006C4472" w:rsidRPr="00A169E7" w:rsidRDefault="006C4472" w:rsidP="006C4472">
            <w:pPr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69E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A169E7" w:rsidRPr="00A169E7" w:rsidTr="00A169E7">
        <w:trPr>
          <w:cantSplit/>
        </w:trPr>
        <w:tc>
          <w:tcPr>
            <w:tcW w:w="673" w:type="dxa"/>
          </w:tcPr>
          <w:p w:rsidR="006C4472" w:rsidRPr="00A169E7" w:rsidRDefault="006C4472" w:rsidP="006C447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9E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6C4472" w:rsidRPr="00A169E7" w:rsidRDefault="006C4472" w:rsidP="006C4472">
            <w:pPr>
              <w:widowControl w:val="0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69E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МФУ</w:t>
            </w:r>
          </w:p>
        </w:tc>
        <w:tc>
          <w:tcPr>
            <w:tcW w:w="2971" w:type="dxa"/>
          </w:tcPr>
          <w:p w:rsidR="006C4472" w:rsidRPr="00A169E7" w:rsidRDefault="006C4472" w:rsidP="006C4472">
            <w:pPr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69E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</w:tbl>
    <w:p w:rsidR="006C4472" w:rsidRPr="00A169E7" w:rsidRDefault="006C4472" w:rsidP="006C4472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169E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Программное обеспечение</w:t>
      </w:r>
    </w:p>
    <w:tbl>
      <w:tblPr>
        <w:tblStyle w:val="14"/>
        <w:tblW w:w="0" w:type="auto"/>
        <w:tblInd w:w="-5" w:type="dxa"/>
        <w:tblLook w:val="04A0" w:firstRow="1" w:lastRow="0" w:firstColumn="1" w:lastColumn="0" w:noHBand="0" w:noVBand="1"/>
      </w:tblPr>
      <w:tblGrid>
        <w:gridCol w:w="673"/>
        <w:gridCol w:w="4961"/>
        <w:gridCol w:w="2971"/>
      </w:tblGrid>
      <w:tr w:rsidR="00A169E7" w:rsidRPr="00A169E7" w:rsidTr="00A169E7">
        <w:trPr>
          <w:cantSplit/>
          <w:tblHeader/>
        </w:trPr>
        <w:tc>
          <w:tcPr>
            <w:tcW w:w="673" w:type="dxa"/>
            <w:vAlign w:val="center"/>
          </w:tcPr>
          <w:p w:rsidR="006C4472" w:rsidRPr="00A169E7" w:rsidRDefault="006C4472" w:rsidP="006C447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69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C4472" w:rsidRPr="00A169E7" w:rsidRDefault="006C4472" w:rsidP="006C4472">
            <w:pPr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gramStart"/>
            <w:r w:rsidRPr="00A169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169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6C4472" w:rsidRPr="00A169E7" w:rsidRDefault="006C4472" w:rsidP="006C4472">
            <w:pPr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A169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Наименование</w:t>
            </w:r>
          </w:p>
        </w:tc>
        <w:tc>
          <w:tcPr>
            <w:tcW w:w="2971" w:type="dxa"/>
            <w:vAlign w:val="center"/>
          </w:tcPr>
          <w:p w:rsidR="006C4472" w:rsidRPr="00A169E7" w:rsidRDefault="006C4472" w:rsidP="006C4472">
            <w:pPr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A169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Требуемое количество</w:t>
            </w:r>
          </w:p>
        </w:tc>
      </w:tr>
      <w:tr w:rsidR="00A169E7" w:rsidRPr="00A169E7" w:rsidTr="00A169E7">
        <w:trPr>
          <w:cantSplit/>
        </w:trPr>
        <w:tc>
          <w:tcPr>
            <w:tcW w:w="673" w:type="dxa"/>
          </w:tcPr>
          <w:p w:rsidR="006C4472" w:rsidRPr="00A169E7" w:rsidRDefault="006C4472" w:rsidP="006C447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9E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6C4472" w:rsidRPr="00A169E7" w:rsidRDefault="006C4472" w:rsidP="006C4472">
            <w:pPr>
              <w:widowControl w:val="0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69E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Офисное программное обеспечение</w:t>
            </w:r>
          </w:p>
        </w:tc>
        <w:tc>
          <w:tcPr>
            <w:tcW w:w="2971" w:type="dxa"/>
          </w:tcPr>
          <w:p w:rsidR="006C4472" w:rsidRPr="00A169E7" w:rsidRDefault="006C4472" w:rsidP="006C4472">
            <w:pPr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69E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 количеству ПК</w:t>
            </w:r>
          </w:p>
        </w:tc>
      </w:tr>
      <w:tr w:rsidR="00A169E7" w:rsidRPr="00A169E7" w:rsidTr="00A169E7">
        <w:trPr>
          <w:cantSplit/>
        </w:trPr>
        <w:tc>
          <w:tcPr>
            <w:tcW w:w="673" w:type="dxa"/>
          </w:tcPr>
          <w:p w:rsidR="006C4472" w:rsidRPr="00A169E7" w:rsidRDefault="006C4472" w:rsidP="006C447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4472" w:rsidRPr="00A169E7" w:rsidRDefault="006C4472" w:rsidP="006C4472">
            <w:pPr>
              <w:widowControl w:val="0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971" w:type="dxa"/>
          </w:tcPr>
          <w:p w:rsidR="006C4472" w:rsidRPr="00A169E7" w:rsidRDefault="006C4472" w:rsidP="006C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6C4472" w:rsidRPr="00A169E7" w:rsidRDefault="006C4472" w:rsidP="006C4472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169E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Расходные материалы</w:t>
      </w:r>
    </w:p>
    <w:tbl>
      <w:tblPr>
        <w:tblStyle w:val="14"/>
        <w:tblW w:w="0" w:type="auto"/>
        <w:tblInd w:w="-5" w:type="dxa"/>
        <w:tblLook w:val="04A0" w:firstRow="1" w:lastRow="0" w:firstColumn="1" w:lastColumn="0" w:noHBand="0" w:noVBand="1"/>
      </w:tblPr>
      <w:tblGrid>
        <w:gridCol w:w="673"/>
        <w:gridCol w:w="4961"/>
        <w:gridCol w:w="2971"/>
      </w:tblGrid>
      <w:tr w:rsidR="00A169E7" w:rsidRPr="00A169E7" w:rsidTr="00A169E7">
        <w:trPr>
          <w:cantSplit/>
          <w:tblHeader/>
        </w:trPr>
        <w:tc>
          <w:tcPr>
            <w:tcW w:w="673" w:type="dxa"/>
            <w:vAlign w:val="center"/>
          </w:tcPr>
          <w:p w:rsidR="006C4472" w:rsidRPr="00A169E7" w:rsidRDefault="006C4472" w:rsidP="006C447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69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C4472" w:rsidRPr="00A169E7" w:rsidRDefault="006C4472" w:rsidP="006C4472">
            <w:pPr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gramStart"/>
            <w:r w:rsidRPr="00A169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169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6C4472" w:rsidRPr="00A169E7" w:rsidRDefault="006C4472" w:rsidP="006C4472">
            <w:pPr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A169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Наименование</w:t>
            </w:r>
          </w:p>
        </w:tc>
        <w:tc>
          <w:tcPr>
            <w:tcW w:w="2971" w:type="dxa"/>
            <w:vAlign w:val="center"/>
          </w:tcPr>
          <w:p w:rsidR="006C4472" w:rsidRPr="00A169E7" w:rsidRDefault="006C4472" w:rsidP="006C4472">
            <w:pPr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A169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Требуемое количество</w:t>
            </w:r>
          </w:p>
        </w:tc>
      </w:tr>
      <w:tr w:rsidR="00A169E7" w:rsidRPr="00A169E7" w:rsidTr="00A169E7">
        <w:trPr>
          <w:cantSplit/>
        </w:trPr>
        <w:tc>
          <w:tcPr>
            <w:tcW w:w="673" w:type="dxa"/>
          </w:tcPr>
          <w:p w:rsidR="006C4472" w:rsidRPr="00A169E7" w:rsidRDefault="006C4472" w:rsidP="006C447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9E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6C4472" w:rsidRPr="00A169E7" w:rsidRDefault="006C4472" w:rsidP="006C4472">
            <w:pPr>
              <w:widowControl w:val="0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69E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Бумага для рисования и распечатки</w:t>
            </w:r>
          </w:p>
        </w:tc>
        <w:tc>
          <w:tcPr>
            <w:tcW w:w="2971" w:type="dxa"/>
          </w:tcPr>
          <w:p w:rsidR="006C4472" w:rsidRPr="00A169E7" w:rsidRDefault="006C4472" w:rsidP="006C4472">
            <w:pPr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69E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упаковка</w:t>
            </w:r>
          </w:p>
        </w:tc>
      </w:tr>
      <w:tr w:rsidR="00A169E7" w:rsidRPr="00A169E7" w:rsidTr="00A169E7">
        <w:trPr>
          <w:cantSplit/>
        </w:trPr>
        <w:tc>
          <w:tcPr>
            <w:tcW w:w="673" w:type="dxa"/>
          </w:tcPr>
          <w:p w:rsidR="006C4472" w:rsidRPr="00A169E7" w:rsidRDefault="006C4472" w:rsidP="006C447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9E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6C4472" w:rsidRPr="00A169E7" w:rsidRDefault="006C4472" w:rsidP="006C4472">
            <w:pPr>
              <w:widowControl w:val="0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69E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Маркеры для доски</w:t>
            </w:r>
          </w:p>
        </w:tc>
        <w:tc>
          <w:tcPr>
            <w:tcW w:w="2971" w:type="dxa"/>
          </w:tcPr>
          <w:p w:rsidR="006C4472" w:rsidRPr="00A169E7" w:rsidRDefault="006C4472" w:rsidP="006C4472">
            <w:pPr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69E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4 цвета (по 2 </w:t>
            </w:r>
            <w:proofErr w:type="spellStart"/>
            <w:proofErr w:type="gramStart"/>
            <w:r w:rsidRPr="00A169E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шт</w:t>
            </w:r>
            <w:proofErr w:type="spellEnd"/>
            <w:proofErr w:type="gramEnd"/>
            <w:r w:rsidRPr="00A169E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)</w:t>
            </w:r>
          </w:p>
        </w:tc>
      </w:tr>
      <w:tr w:rsidR="00A169E7" w:rsidRPr="00A169E7" w:rsidTr="00A169E7">
        <w:trPr>
          <w:cantSplit/>
        </w:trPr>
        <w:tc>
          <w:tcPr>
            <w:tcW w:w="673" w:type="dxa"/>
          </w:tcPr>
          <w:p w:rsidR="006C4472" w:rsidRPr="00A169E7" w:rsidRDefault="006C4472" w:rsidP="006C447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C4472" w:rsidRPr="00A169E7" w:rsidRDefault="006C4472" w:rsidP="006C4472">
            <w:pPr>
              <w:widowControl w:val="0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971" w:type="dxa"/>
          </w:tcPr>
          <w:p w:rsidR="006C4472" w:rsidRPr="00A169E7" w:rsidRDefault="006C4472" w:rsidP="006C4472">
            <w:pPr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362689" w:rsidRPr="00A169E7" w:rsidRDefault="00362689" w:rsidP="006C447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711" w:rsidRPr="00BB77A2" w:rsidRDefault="00744711" w:rsidP="00744711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BB77A2">
        <w:rPr>
          <w:rFonts w:ascii="Times New Roman" w:hAnsi="Times New Roman" w:cs="Times New Roman"/>
          <w:b/>
          <w:bCs/>
          <w:sz w:val="28"/>
        </w:rPr>
        <w:t>Учебно-методическое и информационное обеспечение</w:t>
      </w:r>
    </w:p>
    <w:p w:rsidR="00744711" w:rsidRPr="00BB77A2" w:rsidRDefault="00744711" w:rsidP="00744711">
      <w:pPr>
        <w:spacing w:after="0" w:line="288" w:lineRule="auto"/>
        <w:ind w:firstLine="709"/>
        <w:rPr>
          <w:rFonts w:ascii="Times New Roman" w:hAnsi="Times New Roman" w:cs="Times New Roman"/>
          <w:b/>
          <w:bCs/>
          <w:sz w:val="28"/>
        </w:rPr>
      </w:pPr>
      <w:r w:rsidRPr="00BB77A2">
        <w:rPr>
          <w:rFonts w:ascii="Times New Roman" w:hAnsi="Times New Roman" w:cs="Times New Roman"/>
          <w:b/>
          <w:bCs/>
          <w:sz w:val="28"/>
        </w:rPr>
        <w:lastRenderedPageBreak/>
        <w:t>1. Методические материалы:</w:t>
      </w:r>
    </w:p>
    <w:p w:rsidR="00744711" w:rsidRPr="00BB77A2" w:rsidRDefault="00744711" w:rsidP="00744711">
      <w:pPr>
        <w:pStyle w:val="a8"/>
        <w:spacing w:before="0" w:line="288" w:lineRule="auto"/>
        <w:ind w:firstLine="709"/>
        <w:jc w:val="both"/>
        <w:rPr>
          <w:b w:val="0"/>
          <w:color w:val="auto"/>
          <w:sz w:val="28"/>
          <w:szCs w:val="28"/>
        </w:rPr>
      </w:pPr>
      <w:r w:rsidRPr="00BB77A2">
        <w:rPr>
          <w:b w:val="0"/>
          <w:color w:val="auto"/>
          <w:sz w:val="28"/>
          <w:szCs w:val="28"/>
        </w:rPr>
        <w:t xml:space="preserve">1. Говор С.А., </w:t>
      </w:r>
      <w:proofErr w:type="spellStart"/>
      <w:r w:rsidRPr="00BB77A2">
        <w:rPr>
          <w:b w:val="0"/>
          <w:color w:val="auto"/>
          <w:sz w:val="28"/>
          <w:szCs w:val="28"/>
        </w:rPr>
        <w:t>Теделури</w:t>
      </w:r>
      <w:proofErr w:type="spellEnd"/>
      <w:r w:rsidRPr="00BB77A2">
        <w:rPr>
          <w:b w:val="0"/>
          <w:color w:val="auto"/>
          <w:sz w:val="28"/>
          <w:szCs w:val="28"/>
        </w:rPr>
        <w:t xml:space="preserve"> М.М., </w:t>
      </w:r>
      <w:proofErr w:type="spellStart"/>
      <w:r w:rsidRPr="00BB77A2">
        <w:rPr>
          <w:b w:val="0"/>
          <w:color w:val="auto"/>
          <w:sz w:val="28"/>
          <w:szCs w:val="28"/>
        </w:rPr>
        <w:t>Шулаева</w:t>
      </w:r>
      <w:proofErr w:type="spellEnd"/>
      <w:r w:rsidRPr="00BB77A2">
        <w:rPr>
          <w:b w:val="0"/>
          <w:color w:val="auto"/>
          <w:sz w:val="28"/>
          <w:szCs w:val="28"/>
        </w:rPr>
        <w:t xml:space="preserve"> О.В. Рабочая программа по направлению «</w:t>
      </w:r>
      <w:proofErr w:type="spellStart"/>
      <w:r w:rsidRPr="00BB77A2">
        <w:rPr>
          <w:b w:val="0"/>
          <w:color w:val="auto"/>
          <w:sz w:val="28"/>
          <w:szCs w:val="28"/>
        </w:rPr>
        <w:t>Кибергигиена</w:t>
      </w:r>
      <w:proofErr w:type="spellEnd"/>
      <w:r w:rsidRPr="00BB77A2">
        <w:rPr>
          <w:b w:val="0"/>
          <w:color w:val="auto"/>
          <w:sz w:val="28"/>
          <w:szCs w:val="28"/>
        </w:rPr>
        <w:t>». – Москва, 2019 г.</w:t>
      </w:r>
    </w:p>
    <w:p w:rsidR="00744711" w:rsidRPr="00BB77A2" w:rsidRDefault="00744711" w:rsidP="00744711">
      <w:pPr>
        <w:pStyle w:val="a8"/>
        <w:spacing w:before="0" w:line="288" w:lineRule="auto"/>
        <w:ind w:firstLine="709"/>
        <w:jc w:val="both"/>
        <w:rPr>
          <w:b w:val="0"/>
          <w:color w:val="auto"/>
          <w:sz w:val="28"/>
          <w:szCs w:val="28"/>
        </w:rPr>
      </w:pPr>
      <w:r w:rsidRPr="00BB77A2">
        <w:rPr>
          <w:b w:val="0"/>
          <w:color w:val="auto"/>
          <w:sz w:val="28"/>
          <w:szCs w:val="28"/>
        </w:rPr>
        <w:t>2. Методическое пособие по направлению «</w:t>
      </w:r>
      <w:proofErr w:type="spellStart"/>
      <w:proofErr w:type="gramStart"/>
      <w:r w:rsidRPr="00BB77A2">
        <w:rPr>
          <w:b w:val="0"/>
          <w:color w:val="auto"/>
          <w:sz w:val="28"/>
          <w:szCs w:val="28"/>
        </w:rPr>
        <w:t>Data</w:t>
      </w:r>
      <w:proofErr w:type="gramEnd"/>
      <w:r w:rsidRPr="00BB77A2">
        <w:rPr>
          <w:b w:val="0"/>
          <w:color w:val="auto"/>
          <w:sz w:val="28"/>
          <w:szCs w:val="28"/>
        </w:rPr>
        <w:t>квантум</w:t>
      </w:r>
      <w:proofErr w:type="spellEnd"/>
      <w:r w:rsidRPr="00BB77A2">
        <w:rPr>
          <w:b w:val="0"/>
          <w:color w:val="auto"/>
          <w:sz w:val="28"/>
          <w:szCs w:val="28"/>
        </w:rPr>
        <w:t>». – Москва, 2018 г.</w:t>
      </w:r>
    </w:p>
    <w:p w:rsidR="00744711" w:rsidRDefault="00744711" w:rsidP="00744711">
      <w:pPr>
        <w:spacing w:after="0" w:line="288" w:lineRule="auto"/>
        <w:ind w:firstLine="709"/>
        <w:rPr>
          <w:rFonts w:ascii="Times New Roman" w:hAnsi="Times New Roman" w:cs="Times New Roman"/>
          <w:b/>
          <w:bCs/>
          <w:sz w:val="28"/>
        </w:rPr>
      </w:pPr>
    </w:p>
    <w:p w:rsidR="00744711" w:rsidRDefault="00744711" w:rsidP="00744711">
      <w:pPr>
        <w:spacing w:after="0" w:line="288" w:lineRule="auto"/>
        <w:ind w:firstLine="709"/>
        <w:rPr>
          <w:rFonts w:ascii="Times New Roman" w:hAnsi="Times New Roman" w:cs="Times New Roman"/>
          <w:b/>
          <w:bCs/>
          <w:sz w:val="28"/>
        </w:rPr>
      </w:pPr>
    </w:p>
    <w:p w:rsidR="00744711" w:rsidRPr="00C8601C" w:rsidRDefault="00744711" w:rsidP="00744711">
      <w:pPr>
        <w:spacing w:after="0" w:line="288" w:lineRule="auto"/>
        <w:ind w:firstLine="709"/>
        <w:rPr>
          <w:rFonts w:ascii="Times New Roman" w:hAnsi="Times New Roman" w:cs="Times New Roman"/>
          <w:b/>
          <w:bCs/>
          <w:sz w:val="28"/>
        </w:rPr>
      </w:pPr>
      <w:r w:rsidRPr="00BB77A2">
        <w:rPr>
          <w:rFonts w:ascii="Times New Roman" w:hAnsi="Times New Roman" w:cs="Times New Roman"/>
          <w:b/>
          <w:bCs/>
          <w:sz w:val="28"/>
        </w:rPr>
        <w:t>2. Основная литература:</w:t>
      </w:r>
    </w:p>
    <w:p w:rsidR="00744711" w:rsidRPr="00BB77A2" w:rsidRDefault="00744711" w:rsidP="0074471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B77A2">
        <w:rPr>
          <w:rFonts w:ascii="Times New Roman" w:hAnsi="Times New Roman" w:cs="Times New Roman"/>
          <w:color w:val="000000"/>
          <w:sz w:val="28"/>
          <w:szCs w:val="28"/>
        </w:rPr>
        <w:t>. Богачева Т.Ю., Соболева А.Н., Соколова А.А. Риски интернет пространства для здоровья подростков и пути их минимизации // Наука для образования: Коллективная монография. М.: АНО «ЦНПРО», 2015.</w:t>
      </w:r>
    </w:p>
    <w:p w:rsidR="00744711" w:rsidRPr="00BB77A2" w:rsidRDefault="00744711" w:rsidP="0074471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B77A2">
        <w:rPr>
          <w:rFonts w:ascii="Times New Roman" w:hAnsi="Times New Roman" w:cs="Times New Roman"/>
          <w:color w:val="000000"/>
          <w:sz w:val="28"/>
          <w:szCs w:val="28"/>
        </w:rPr>
        <w:t>. Ефимова Л.Л., Кочерга С.А. Информационная безопасность детей: российский и зарубежный опыт: Монография. М.: ЮНИТИ-ДАНА, 2013.</w:t>
      </w:r>
    </w:p>
    <w:p w:rsidR="00744711" w:rsidRPr="00BB77A2" w:rsidRDefault="00744711" w:rsidP="0074471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B77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B77A2">
        <w:rPr>
          <w:rFonts w:ascii="Times New Roman" w:hAnsi="Times New Roman" w:cs="Times New Roman"/>
          <w:sz w:val="28"/>
          <w:szCs w:val="28"/>
        </w:rPr>
        <w:t xml:space="preserve">Солдатова Г., Зотова Е., </w:t>
      </w:r>
      <w:proofErr w:type="spellStart"/>
      <w:r w:rsidRPr="00BB77A2">
        <w:rPr>
          <w:rFonts w:ascii="Times New Roman" w:hAnsi="Times New Roman" w:cs="Times New Roman"/>
          <w:sz w:val="28"/>
          <w:szCs w:val="28"/>
        </w:rPr>
        <w:t>Лебешева</w:t>
      </w:r>
      <w:proofErr w:type="spellEnd"/>
      <w:r w:rsidRPr="00BB77A2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BB77A2">
        <w:rPr>
          <w:rFonts w:ascii="Times New Roman" w:hAnsi="Times New Roman" w:cs="Times New Roman"/>
          <w:sz w:val="28"/>
          <w:szCs w:val="28"/>
        </w:rPr>
        <w:t>Вляпников</w:t>
      </w:r>
      <w:proofErr w:type="spellEnd"/>
      <w:r w:rsidRPr="00BB77A2">
        <w:rPr>
          <w:rFonts w:ascii="Times New Roman" w:hAnsi="Times New Roman" w:cs="Times New Roman"/>
          <w:sz w:val="28"/>
          <w:szCs w:val="28"/>
        </w:rPr>
        <w:t xml:space="preserve"> В. Интернет: возможности, компетенции, безопасность. Методическое пособие для работников системы общего образования. Ч. 1. Лекции. М.: </w:t>
      </w:r>
      <w:proofErr w:type="spellStart"/>
      <w:r w:rsidRPr="00BB77A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B77A2">
        <w:rPr>
          <w:rFonts w:ascii="Times New Roman" w:hAnsi="Times New Roman" w:cs="Times New Roman"/>
          <w:sz w:val="28"/>
          <w:szCs w:val="28"/>
        </w:rPr>
        <w:t>, 2013.</w:t>
      </w:r>
    </w:p>
    <w:p w:rsidR="00744711" w:rsidRPr="00BB77A2" w:rsidRDefault="00744711" w:rsidP="0074471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B77A2">
        <w:rPr>
          <w:rFonts w:ascii="Times New Roman" w:hAnsi="Times New Roman" w:cs="Times New Roman"/>
          <w:sz w:val="28"/>
          <w:szCs w:val="28"/>
        </w:rPr>
        <w:t xml:space="preserve">.  </w:t>
      </w:r>
      <w:r w:rsidRPr="00C8601C">
        <w:rPr>
          <w:rFonts w:ascii="Times New Roman" w:hAnsi="Times New Roman" w:cs="Times New Roman"/>
          <w:sz w:val="28"/>
          <w:szCs w:val="28"/>
        </w:rPr>
        <w:t xml:space="preserve">Революция в аналитике. Как в эпоху </w:t>
      </w:r>
      <w:proofErr w:type="spellStart"/>
      <w:r w:rsidRPr="00C8601C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C8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1C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C8601C">
        <w:rPr>
          <w:rFonts w:ascii="Times New Roman" w:hAnsi="Times New Roman" w:cs="Times New Roman"/>
          <w:sz w:val="28"/>
          <w:szCs w:val="28"/>
        </w:rPr>
        <w:t xml:space="preserve"> улучшить ваш бизнес с помощью операционной аналитики | </w:t>
      </w:r>
      <w:proofErr w:type="spellStart"/>
      <w:r w:rsidRPr="00C8601C">
        <w:rPr>
          <w:rFonts w:ascii="Times New Roman" w:hAnsi="Times New Roman" w:cs="Times New Roman"/>
          <w:sz w:val="28"/>
          <w:szCs w:val="28"/>
        </w:rPr>
        <w:t>Фрэнкс</w:t>
      </w:r>
      <w:proofErr w:type="spellEnd"/>
      <w:r w:rsidRPr="00C8601C">
        <w:rPr>
          <w:rFonts w:ascii="Times New Roman" w:hAnsi="Times New Roman" w:cs="Times New Roman"/>
          <w:sz w:val="28"/>
          <w:szCs w:val="28"/>
        </w:rPr>
        <w:t xml:space="preserve"> Билл, 2020.</w:t>
      </w:r>
    </w:p>
    <w:p w:rsidR="00744711" w:rsidRPr="00BB77A2" w:rsidRDefault="00744711" w:rsidP="0074471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11" w:rsidRPr="00BB77A2" w:rsidRDefault="00744711" w:rsidP="00744711">
      <w:pPr>
        <w:spacing w:after="0" w:line="288" w:lineRule="auto"/>
        <w:ind w:firstLine="709"/>
        <w:rPr>
          <w:rFonts w:ascii="Times New Roman" w:hAnsi="Times New Roman" w:cs="Times New Roman"/>
          <w:b/>
          <w:bCs/>
          <w:sz w:val="28"/>
        </w:rPr>
      </w:pPr>
      <w:r w:rsidRPr="00BB77A2">
        <w:rPr>
          <w:rFonts w:ascii="Times New Roman" w:hAnsi="Times New Roman" w:cs="Times New Roman"/>
          <w:b/>
          <w:bCs/>
          <w:sz w:val="28"/>
        </w:rPr>
        <w:t>3. Дополнительная литература:</w:t>
      </w:r>
    </w:p>
    <w:p w:rsidR="00744711" w:rsidRPr="00BB77A2" w:rsidRDefault="00744711" w:rsidP="0074471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7A2">
        <w:rPr>
          <w:rFonts w:ascii="Times New Roman" w:hAnsi="Times New Roman" w:cs="Times New Roman"/>
          <w:color w:val="000000"/>
          <w:sz w:val="28"/>
          <w:szCs w:val="28"/>
        </w:rPr>
        <w:t xml:space="preserve">1. Горошко Е.И. Современная Интернет-коммуникация: структура и основные параметры // Интернет-коммуникация как новая речевая формация: коллективная монография / науч. ред. Т. Н. Колокольцева, О.В. </w:t>
      </w:r>
      <w:proofErr w:type="spellStart"/>
      <w:r w:rsidRPr="00BB77A2">
        <w:rPr>
          <w:rFonts w:ascii="Times New Roman" w:hAnsi="Times New Roman" w:cs="Times New Roman"/>
          <w:color w:val="000000"/>
          <w:sz w:val="28"/>
          <w:szCs w:val="28"/>
        </w:rPr>
        <w:t>Лутовинова</w:t>
      </w:r>
      <w:proofErr w:type="spellEnd"/>
      <w:r w:rsidRPr="00BB77A2">
        <w:rPr>
          <w:rFonts w:ascii="Times New Roman" w:hAnsi="Times New Roman" w:cs="Times New Roman"/>
          <w:color w:val="000000"/>
          <w:sz w:val="28"/>
          <w:szCs w:val="28"/>
        </w:rPr>
        <w:t xml:space="preserve">. М.: Флинта: Наука, 2012. </w:t>
      </w:r>
    </w:p>
    <w:p w:rsidR="00744711" w:rsidRPr="00BB77A2" w:rsidRDefault="00744711" w:rsidP="0074471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7A2">
        <w:rPr>
          <w:rFonts w:ascii="Times New Roman" w:hAnsi="Times New Roman" w:cs="Times New Roman"/>
          <w:color w:val="000000"/>
          <w:sz w:val="28"/>
          <w:szCs w:val="28"/>
        </w:rPr>
        <w:t>2. Крупник А.Б. Поиск в Интернете: самоучитель. СПБ</w:t>
      </w:r>
      <w:proofErr w:type="gramStart"/>
      <w:r w:rsidRPr="00BB77A2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BB77A2">
        <w:rPr>
          <w:rFonts w:ascii="Times New Roman" w:hAnsi="Times New Roman" w:cs="Times New Roman"/>
          <w:color w:val="000000"/>
          <w:sz w:val="28"/>
          <w:szCs w:val="28"/>
        </w:rPr>
        <w:t xml:space="preserve">Питер, 2004. </w:t>
      </w:r>
    </w:p>
    <w:p w:rsidR="00744711" w:rsidRPr="00BB77A2" w:rsidRDefault="00744711" w:rsidP="00744711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BB77A2">
        <w:rPr>
          <w:sz w:val="28"/>
          <w:szCs w:val="28"/>
        </w:rPr>
        <w:t xml:space="preserve">3. Солдатова Г.У., Рассказова Е.И., Зотова Е.Ю. Цифровая компетентность подростков и родителей. Результаты всероссийского исследования. М.: Фонд Развития Интернет, 2013. </w:t>
      </w:r>
    </w:p>
    <w:p w:rsidR="00744711" w:rsidRPr="00BB77A2" w:rsidRDefault="00744711" w:rsidP="0074471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4711" w:rsidRPr="00BB77A2" w:rsidRDefault="00744711" w:rsidP="00744711">
      <w:pPr>
        <w:spacing w:after="0" w:line="288" w:lineRule="auto"/>
        <w:ind w:firstLine="709"/>
        <w:rPr>
          <w:rFonts w:ascii="Times New Roman" w:hAnsi="Times New Roman" w:cs="Times New Roman"/>
          <w:b/>
          <w:bCs/>
          <w:sz w:val="28"/>
        </w:rPr>
      </w:pPr>
      <w:r w:rsidRPr="00BB77A2">
        <w:rPr>
          <w:rFonts w:ascii="Times New Roman" w:hAnsi="Times New Roman" w:cs="Times New Roman"/>
          <w:b/>
          <w:bCs/>
          <w:sz w:val="28"/>
        </w:rPr>
        <w:t>4. Интернет-ресурсы:</w:t>
      </w:r>
    </w:p>
    <w:p w:rsidR="00744711" w:rsidRPr="00BB77A2" w:rsidRDefault="00744711" w:rsidP="00744711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7A2">
        <w:rPr>
          <w:rFonts w:ascii="Times New Roman" w:hAnsi="Times New Roman" w:cs="Times New Roman"/>
          <w:sz w:val="28"/>
          <w:szCs w:val="28"/>
        </w:rPr>
        <w:t xml:space="preserve">1. Официальный сайт </w:t>
      </w:r>
      <w:r w:rsidRPr="00BB77A2">
        <w:rPr>
          <w:rFonts w:ascii="Times New Roman" w:hAnsi="Times New Roman" w:cs="Times New Roman"/>
          <w:sz w:val="28"/>
          <w:szCs w:val="28"/>
          <w:lang w:val="en-US"/>
        </w:rPr>
        <w:t>Kaspersky</w:t>
      </w:r>
      <w:r w:rsidRPr="00BB77A2">
        <w:rPr>
          <w:rFonts w:ascii="Times New Roman" w:hAnsi="Times New Roman" w:cs="Times New Roman"/>
          <w:sz w:val="28"/>
          <w:szCs w:val="28"/>
        </w:rPr>
        <w:t xml:space="preserve">  </w:t>
      </w:r>
      <w:r w:rsidRPr="00BB77A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B77A2">
        <w:rPr>
          <w:rFonts w:ascii="Times New Roman" w:hAnsi="Times New Roman" w:cs="Times New Roman"/>
          <w:sz w:val="28"/>
          <w:szCs w:val="28"/>
        </w:rPr>
        <w:t>://</w:t>
      </w:r>
      <w:r w:rsidRPr="00BB77A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B77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77A2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BB77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77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C5D08" w:rsidRPr="00A169E7" w:rsidRDefault="00FC5D08" w:rsidP="003A7E46">
      <w:pPr>
        <w:pStyle w:val="a8"/>
        <w:spacing w:before="0" w:line="288" w:lineRule="auto"/>
        <w:rPr>
          <w:color w:val="auto"/>
          <w:sz w:val="28"/>
          <w:szCs w:val="28"/>
        </w:rPr>
      </w:pPr>
    </w:p>
    <w:p w:rsidR="00E66FEF" w:rsidRPr="00A169E7" w:rsidRDefault="00E66FEF" w:rsidP="003A7E4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sectPr w:rsidR="00E66FEF" w:rsidRPr="00A169E7" w:rsidSect="007B2DAD">
      <w:footerReference w:type="default" r:id="rId11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4C" w:rsidRDefault="00953C4C">
      <w:pPr>
        <w:spacing w:after="0" w:line="240" w:lineRule="auto"/>
      </w:pPr>
      <w:r>
        <w:separator/>
      </w:r>
    </w:p>
  </w:endnote>
  <w:endnote w:type="continuationSeparator" w:id="0">
    <w:p w:rsidR="00953C4C" w:rsidRDefault="0095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356606"/>
      <w:docPartObj>
        <w:docPartGallery w:val="Page Numbers (Bottom of Page)"/>
        <w:docPartUnique/>
      </w:docPartObj>
    </w:sdtPr>
    <w:sdtEndPr/>
    <w:sdtContent>
      <w:p w:rsidR="00D878E6" w:rsidRDefault="00D878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EF7">
          <w:rPr>
            <w:noProof/>
          </w:rPr>
          <w:t>2</w:t>
        </w:r>
        <w:r>
          <w:fldChar w:fldCharType="end"/>
        </w:r>
      </w:p>
    </w:sdtContent>
  </w:sdt>
  <w:p w:rsidR="00D878E6" w:rsidRDefault="00D878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4C" w:rsidRDefault="00953C4C">
      <w:pPr>
        <w:spacing w:after="0" w:line="240" w:lineRule="auto"/>
      </w:pPr>
      <w:r>
        <w:separator/>
      </w:r>
    </w:p>
  </w:footnote>
  <w:footnote w:type="continuationSeparator" w:id="0">
    <w:p w:rsidR="00953C4C" w:rsidRDefault="0095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020"/>
    <w:multiLevelType w:val="hybridMultilevel"/>
    <w:tmpl w:val="B6F0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E36FC"/>
    <w:multiLevelType w:val="multilevel"/>
    <w:tmpl w:val="F516FC3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417FC1"/>
    <w:multiLevelType w:val="hybridMultilevel"/>
    <w:tmpl w:val="A9F6C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85CF1"/>
    <w:multiLevelType w:val="hybridMultilevel"/>
    <w:tmpl w:val="93584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3736CF"/>
    <w:multiLevelType w:val="hybridMultilevel"/>
    <w:tmpl w:val="A67A2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55AA2"/>
    <w:multiLevelType w:val="hybridMultilevel"/>
    <w:tmpl w:val="9244AED0"/>
    <w:lvl w:ilvl="0" w:tplc="6BE0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E4893"/>
    <w:multiLevelType w:val="hybridMultilevel"/>
    <w:tmpl w:val="C1288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CC1D5E"/>
    <w:multiLevelType w:val="hybridMultilevel"/>
    <w:tmpl w:val="FB5CB10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20368E4"/>
    <w:multiLevelType w:val="hybridMultilevel"/>
    <w:tmpl w:val="7D606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A0DCA"/>
    <w:multiLevelType w:val="hybridMultilevel"/>
    <w:tmpl w:val="6D2E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D1"/>
    <w:rsid w:val="00026821"/>
    <w:rsid w:val="000271B1"/>
    <w:rsid w:val="00044A1F"/>
    <w:rsid w:val="000857C6"/>
    <w:rsid w:val="000F2F58"/>
    <w:rsid w:val="00116B5F"/>
    <w:rsid w:val="00143C78"/>
    <w:rsid w:val="00156114"/>
    <w:rsid w:val="00172339"/>
    <w:rsid w:val="00176E3A"/>
    <w:rsid w:val="00193B9F"/>
    <w:rsid w:val="001E525E"/>
    <w:rsid w:val="001E6BB7"/>
    <w:rsid w:val="00290C28"/>
    <w:rsid w:val="002966B8"/>
    <w:rsid w:val="002B07B7"/>
    <w:rsid w:val="002B4ACE"/>
    <w:rsid w:val="002D409D"/>
    <w:rsid w:val="003231B7"/>
    <w:rsid w:val="00362689"/>
    <w:rsid w:val="00380F1B"/>
    <w:rsid w:val="00397341"/>
    <w:rsid w:val="003A7E46"/>
    <w:rsid w:val="003F25DE"/>
    <w:rsid w:val="004150EA"/>
    <w:rsid w:val="0047550A"/>
    <w:rsid w:val="004C33A9"/>
    <w:rsid w:val="004F2672"/>
    <w:rsid w:val="0050610D"/>
    <w:rsid w:val="00532D8B"/>
    <w:rsid w:val="005619BB"/>
    <w:rsid w:val="005B2A27"/>
    <w:rsid w:val="005B5A3A"/>
    <w:rsid w:val="005E4C24"/>
    <w:rsid w:val="005E658F"/>
    <w:rsid w:val="0064168E"/>
    <w:rsid w:val="00643111"/>
    <w:rsid w:val="00644308"/>
    <w:rsid w:val="00664A10"/>
    <w:rsid w:val="00684845"/>
    <w:rsid w:val="006C2AF6"/>
    <w:rsid w:val="006C4472"/>
    <w:rsid w:val="006C6B5B"/>
    <w:rsid w:val="006E56FD"/>
    <w:rsid w:val="0070179D"/>
    <w:rsid w:val="00723C0E"/>
    <w:rsid w:val="00744711"/>
    <w:rsid w:val="00764B26"/>
    <w:rsid w:val="00767FD4"/>
    <w:rsid w:val="007B2DAD"/>
    <w:rsid w:val="007C288B"/>
    <w:rsid w:val="007C3E45"/>
    <w:rsid w:val="007D2196"/>
    <w:rsid w:val="00805560"/>
    <w:rsid w:val="00844A5E"/>
    <w:rsid w:val="00852CC1"/>
    <w:rsid w:val="00881B47"/>
    <w:rsid w:val="008934AC"/>
    <w:rsid w:val="008A2D8E"/>
    <w:rsid w:val="008F7ED1"/>
    <w:rsid w:val="00953C4C"/>
    <w:rsid w:val="00983007"/>
    <w:rsid w:val="009C0E82"/>
    <w:rsid w:val="00A00409"/>
    <w:rsid w:val="00A169E7"/>
    <w:rsid w:val="00A64F15"/>
    <w:rsid w:val="00AA0018"/>
    <w:rsid w:val="00AA23F3"/>
    <w:rsid w:val="00AA5E47"/>
    <w:rsid w:val="00AD3EA8"/>
    <w:rsid w:val="00AD711D"/>
    <w:rsid w:val="00AE7F2F"/>
    <w:rsid w:val="00AF5EF7"/>
    <w:rsid w:val="00B2626B"/>
    <w:rsid w:val="00B32A3E"/>
    <w:rsid w:val="00B338ED"/>
    <w:rsid w:val="00B35CDF"/>
    <w:rsid w:val="00B61D06"/>
    <w:rsid w:val="00B8247B"/>
    <w:rsid w:val="00BA1A3D"/>
    <w:rsid w:val="00BB75F0"/>
    <w:rsid w:val="00BC4DCB"/>
    <w:rsid w:val="00C118CD"/>
    <w:rsid w:val="00C54CC1"/>
    <w:rsid w:val="00C60356"/>
    <w:rsid w:val="00C848AE"/>
    <w:rsid w:val="00C92AD3"/>
    <w:rsid w:val="00CD7903"/>
    <w:rsid w:val="00CE0AF1"/>
    <w:rsid w:val="00D25EC8"/>
    <w:rsid w:val="00D339DA"/>
    <w:rsid w:val="00D63FBF"/>
    <w:rsid w:val="00D878E6"/>
    <w:rsid w:val="00D93B2A"/>
    <w:rsid w:val="00DA6D94"/>
    <w:rsid w:val="00DD7F23"/>
    <w:rsid w:val="00DE32E9"/>
    <w:rsid w:val="00DE6760"/>
    <w:rsid w:val="00DF7242"/>
    <w:rsid w:val="00E15C83"/>
    <w:rsid w:val="00E350E3"/>
    <w:rsid w:val="00E66FEF"/>
    <w:rsid w:val="00E9248A"/>
    <w:rsid w:val="00E92F23"/>
    <w:rsid w:val="00EC02E3"/>
    <w:rsid w:val="00EF7882"/>
    <w:rsid w:val="00F03ABC"/>
    <w:rsid w:val="00F0488D"/>
    <w:rsid w:val="00F228EE"/>
    <w:rsid w:val="00FB0202"/>
    <w:rsid w:val="00FC5D08"/>
    <w:rsid w:val="00F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C5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D08"/>
    <w:pPr>
      <w:spacing w:after="0" w:line="240" w:lineRule="auto"/>
    </w:pPr>
  </w:style>
  <w:style w:type="table" w:styleId="a4">
    <w:name w:val="Table Grid"/>
    <w:basedOn w:val="a1"/>
    <w:uiPriority w:val="39"/>
    <w:rsid w:val="00FC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C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D08"/>
  </w:style>
  <w:style w:type="character" w:customStyle="1" w:styleId="10">
    <w:name w:val="Заголовок 1 Знак"/>
    <w:basedOn w:val="a0"/>
    <w:link w:val="1"/>
    <w:uiPriority w:val="9"/>
    <w:rsid w:val="00FC5D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FC5D08"/>
    <w:pPr>
      <w:spacing w:line="259" w:lineRule="auto"/>
      <w:outlineLvl w:val="9"/>
    </w:pPr>
    <w:rPr>
      <w:lang w:eastAsia="ru-RU"/>
    </w:rPr>
  </w:style>
  <w:style w:type="paragraph" w:customStyle="1" w:styleId="a8">
    <w:name w:val="Заголовок для КГ"/>
    <w:basedOn w:val="1"/>
    <w:link w:val="a9"/>
    <w:qFormat/>
    <w:rsid w:val="00FC5D08"/>
    <w:pPr>
      <w:jc w:val="center"/>
    </w:pPr>
    <w:rPr>
      <w:rFonts w:ascii="Times New Roman" w:hAnsi="Times New Roman" w:cs="Times New Roman"/>
      <w:b/>
      <w:sz w:val="36"/>
    </w:rPr>
  </w:style>
  <w:style w:type="paragraph" w:styleId="11">
    <w:name w:val="toc 1"/>
    <w:basedOn w:val="a"/>
    <w:next w:val="a"/>
    <w:autoRedefine/>
    <w:uiPriority w:val="39"/>
    <w:unhideWhenUsed/>
    <w:rsid w:val="00FC5D08"/>
    <w:pPr>
      <w:spacing w:after="100"/>
    </w:pPr>
  </w:style>
  <w:style w:type="character" w:customStyle="1" w:styleId="a9">
    <w:name w:val="Заголовок для КГ Знак"/>
    <w:basedOn w:val="10"/>
    <w:link w:val="a8"/>
    <w:rsid w:val="00FC5D08"/>
    <w:rPr>
      <w:rFonts w:ascii="Times New Roman" w:eastAsiaTheme="majorEastAsia" w:hAnsi="Times New Roman" w:cs="Times New Roman"/>
      <w:b/>
      <w:color w:val="2E74B5" w:themeColor="accent1" w:themeShade="BF"/>
      <w:sz w:val="36"/>
      <w:szCs w:val="32"/>
    </w:rPr>
  </w:style>
  <w:style w:type="character" w:styleId="aa">
    <w:name w:val="Hyperlink"/>
    <w:basedOn w:val="a0"/>
    <w:uiPriority w:val="99"/>
    <w:unhideWhenUsed/>
    <w:rsid w:val="00FC5D08"/>
    <w:rPr>
      <w:color w:val="0563C1" w:themeColor="hyperlink"/>
      <w:u w:val="single"/>
    </w:rPr>
  </w:style>
  <w:style w:type="paragraph" w:customStyle="1" w:styleId="Default">
    <w:name w:val="Default"/>
    <w:rsid w:val="00FC5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C5D0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2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3C0E"/>
    <w:rPr>
      <w:rFonts w:ascii="Tahoma" w:hAnsi="Tahoma" w:cs="Tahoma"/>
      <w:sz w:val="16"/>
      <w:szCs w:val="16"/>
    </w:rPr>
  </w:style>
  <w:style w:type="character" w:customStyle="1" w:styleId="12">
    <w:name w:val="Заг 1 Знак"/>
    <w:basedOn w:val="a0"/>
    <w:link w:val="13"/>
    <w:locked/>
    <w:rsid w:val="005B5A3A"/>
    <w:rPr>
      <w:rFonts w:ascii="Times New Roman" w:eastAsiaTheme="majorEastAsia" w:hAnsi="Times New Roman" w:cs="Times New Roman"/>
      <w:b/>
      <w:color w:val="2E74B5" w:themeColor="accent1" w:themeShade="BF"/>
      <w:sz w:val="40"/>
      <w:szCs w:val="32"/>
    </w:rPr>
  </w:style>
  <w:style w:type="paragraph" w:customStyle="1" w:styleId="13">
    <w:name w:val="Заг 1"/>
    <w:basedOn w:val="1"/>
    <w:link w:val="12"/>
    <w:qFormat/>
    <w:rsid w:val="005B5A3A"/>
    <w:pPr>
      <w:jc w:val="center"/>
    </w:pPr>
    <w:rPr>
      <w:rFonts w:ascii="Times New Roman" w:hAnsi="Times New Roman" w:cs="Times New Roman"/>
      <w:b/>
      <w:sz w:val="40"/>
    </w:rPr>
  </w:style>
  <w:style w:type="character" w:customStyle="1" w:styleId="Bodytext2">
    <w:name w:val="Body text (2)_"/>
    <w:basedOn w:val="a0"/>
    <w:link w:val="Bodytext20"/>
    <w:rsid w:val="003626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62689"/>
    <w:pPr>
      <w:widowControl w:val="0"/>
      <w:shd w:val="clear" w:color="auto" w:fill="FFFFFF"/>
      <w:spacing w:after="0" w:line="48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rmal (Web)"/>
    <w:basedOn w:val="a"/>
    <w:uiPriority w:val="99"/>
    <w:semiHidden/>
    <w:unhideWhenUsed/>
    <w:rsid w:val="001E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Bold">
    <w:name w:val="Body text (2) + Bold"/>
    <w:aliases w:val="Italic"/>
    <w:basedOn w:val="Bodytext2"/>
    <w:rsid w:val="001E6BB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C33A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4C33A9"/>
    <w:pPr>
      <w:widowControl w:val="0"/>
      <w:shd w:val="clear" w:color="auto" w:fill="FFFFFF"/>
      <w:spacing w:after="0" w:line="482" w:lineRule="exac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14">
    <w:name w:val="Сетка таблицы1"/>
    <w:basedOn w:val="a1"/>
    <w:next w:val="a4"/>
    <w:uiPriority w:val="59"/>
    <w:rsid w:val="006C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169E7"/>
    <w:pPr>
      <w:widowControl w:val="0"/>
      <w:autoSpaceDE w:val="0"/>
      <w:autoSpaceDN w:val="0"/>
      <w:spacing w:after="0" w:line="315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C5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D08"/>
    <w:pPr>
      <w:spacing w:after="0" w:line="240" w:lineRule="auto"/>
    </w:pPr>
  </w:style>
  <w:style w:type="table" w:styleId="a4">
    <w:name w:val="Table Grid"/>
    <w:basedOn w:val="a1"/>
    <w:uiPriority w:val="39"/>
    <w:rsid w:val="00FC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C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D08"/>
  </w:style>
  <w:style w:type="character" w:customStyle="1" w:styleId="10">
    <w:name w:val="Заголовок 1 Знак"/>
    <w:basedOn w:val="a0"/>
    <w:link w:val="1"/>
    <w:uiPriority w:val="9"/>
    <w:rsid w:val="00FC5D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FC5D08"/>
    <w:pPr>
      <w:spacing w:line="259" w:lineRule="auto"/>
      <w:outlineLvl w:val="9"/>
    </w:pPr>
    <w:rPr>
      <w:lang w:eastAsia="ru-RU"/>
    </w:rPr>
  </w:style>
  <w:style w:type="paragraph" w:customStyle="1" w:styleId="a8">
    <w:name w:val="Заголовок для КГ"/>
    <w:basedOn w:val="1"/>
    <w:link w:val="a9"/>
    <w:qFormat/>
    <w:rsid w:val="00FC5D08"/>
    <w:pPr>
      <w:jc w:val="center"/>
    </w:pPr>
    <w:rPr>
      <w:rFonts w:ascii="Times New Roman" w:hAnsi="Times New Roman" w:cs="Times New Roman"/>
      <w:b/>
      <w:sz w:val="36"/>
    </w:rPr>
  </w:style>
  <w:style w:type="paragraph" w:styleId="11">
    <w:name w:val="toc 1"/>
    <w:basedOn w:val="a"/>
    <w:next w:val="a"/>
    <w:autoRedefine/>
    <w:uiPriority w:val="39"/>
    <w:unhideWhenUsed/>
    <w:rsid w:val="00FC5D08"/>
    <w:pPr>
      <w:spacing w:after="100"/>
    </w:pPr>
  </w:style>
  <w:style w:type="character" w:customStyle="1" w:styleId="a9">
    <w:name w:val="Заголовок для КГ Знак"/>
    <w:basedOn w:val="10"/>
    <w:link w:val="a8"/>
    <w:rsid w:val="00FC5D08"/>
    <w:rPr>
      <w:rFonts w:ascii="Times New Roman" w:eastAsiaTheme="majorEastAsia" w:hAnsi="Times New Roman" w:cs="Times New Roman"/>
      <w:b/>
      <w:color w:val="2E74B5" w:themeColor="accent1" w:themeShade="BF"/>
      <w:sz w:val="36"/>
      <w:szCs w:val="32"/>
    </w:rPr>
  </w:style>
  <w:style w:type="character" w:styleId="aa">
    <w:name w:val="Hyperlink"/>
    <w:basedOn w:val="a0"/>
    <w:uiPriority w:val="99"/>
    <w:unhideWhenUsed/>
    <w:rsid w:val="00FC5D08"/>
    <w:rPr>
      <w:color w:val="0563C1" w:themeColor="hyperlink"/>
      <w:u w:val="single"/>
    </w:rPr>
  </w:style>
  <w:style w:type="paragraph" w:customStyle="1" w:styleId="Default">
    <w:name w:val="Default"/>
    <w:rsid w:val="00FC5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C5D0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2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3C0E"/>
    <w:rPr>
      <w:rFonts w:ascii="Tahoma" w:hAnsi="Tahoma" w:cs="Tahoma"/>
      <w:sz w:val="16"/>
      <w:szCs w:val="16"/>
    </w:rPr>
  </w:style>
  <w:style w:type="character" w:customStyle="1" w:styleId="12">
    <w:name w:val="Заг 1 Знак"/>
    <w:basedOn w:val="a0"/>
    <w:link w:val="13"/>
    <w:locked/>
    <w:rsid w:val="005B5A3A"/>
    <w:rPr>
      <w:rFonts w:ascii="Times New Roman" w:eastAsiaTheme="majorEastAsia" w:hAnsi="Times New Roman" w:cs="Times New Roman"/>
      <w:b/>
      <w:color w:val="2E74B5" w:themeColor="accent1" w:themeShade="BF"/>
      <w:sz w:val="40"/>
      <w:szCs w:val="32"/>
    </w:rPr>
  </w:style>
  <w:style w:type="paragraph" w:customStyle="1" w:styleId="13">
    <w:name w:val="Заг 1"/>
    <w:basedOn w:val="1"/>
    <w:link w:val="12"/>
    <w:qFormat/>
    <w:rsid w:val="005B5A3A"/>
    <w:pPr>
      <w:jc w:val="center"/>
    </w:pPr>
    <w:rPr>
      <w:rFonts w:ascii="Times New Roman" w:hAnsi="Times New Roman" w:cs="Times New Roman"/>
      <w:b/>
      <w:sz w:val="40"/>
    </w:rPr>
  </w:style>
  <w:style w:type="character" w:customStyle="1" w:styleId="Bodytext2">
    <w:name w:val="Body text (2)_"/>
    <w:basedOn w:val="a0"/>
    <w:link w:val="Bodytext20"/>
    <w:rsid w:val="003626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62689"/>
    <w:pPr>
      <w:widowControl w:val="0"/>
      <w:shd w:val="clear" w:color="auto" w:fill="FFFFFF"/>
      <w:spacing w:after="0" w:line="48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rmal (Web)"/>
    <w:basedOn w:val="a"/>
    <w:uiPriority w:val="99"/>
    <w:semiHidden/>
    <w:unhideWhenUsed/>
    <w:rsid w:val="001E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Bold">
    <w:name w:val="Body text (2) + Bold"/>
    <w:aliases w:val="Italic"/>
    <w:basedOn w:val="Bodytext2"/>
    <w:rsid w:val="001E6BB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C33A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4C33A9"/>
    <w:pPr>
      <w:widowControl w:val="0"/>
      <w:shd w:val="clear" w:color="auto" w:fill="FFFFFF"/>
      <w:spacing w:after="0" w:line="482" w:lineRule="exac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14">
    <w:name w:val="Сетка таблицы1"/>
    <w:basedOn w:val="a1"/>
    <w:next w:val="a4"/>
    <w:uiPriority w:val="59"/>
    <w:rsid w:val="006C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169E7"/>
    <w:pPr>
      <w:widowControl w:val="0"/>
      <w:autoSpaceDE w:val="0"/>
      <w:autoSpaceDN w:val="0"/>
      <w:spacing w:after="0" w:line="315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e-vpn.com/ru/vpn-service-informatio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A2BD-6D40-421E-A044-1F6603B9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Kis</cp:lastModifiedBy>
  <cp:revision>13</cp:revision>
  <dcterms:created xsi:type="dcterms:W3CDTF">2021-03-08T10:12:00Z</dcterms:created>
  <dcterms:modified xsi:type="dcterms:W3CDTF">2021-03-25T13:59:00Z</dcterms:modified>
</cp:coreProperties>
</file>