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CF" w:rsidRPr="00C946CF" w:rsidRDefault="00C946CF" w:rsidP="00C946CF">
      <w:pPr>
        <w:jc w:val="center"/>
        <w:rPr>
          <w:rFonts w:ascii="Times New Roman" w:hAnsi="Times New Roman" w:cs="Times New Roman"/>
          <w:color w:val="000000"/>
        </w:rPr>
      </w:pPr>
      <w:r w:rsidRPr="00C946CF">
        <w:rPr>
          <w:rFonts w:ascii="Times New Roman" w:hAnsi="Times New Roman" w:cs="Times New Roman"/>
          <w:color w:val="000000"/>
        </w:rPr>
        <w:t>Муниципальное казенное общеобразовательное учреждение</w:t>
      </w: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color w:val="000000"/>
        </w:rPr>
      </w:pPr>
      <w:r w:rsidRPr="00C946CF">
        <w:rPr>
          <w:rFonts w:ascii="Times New Roman" w:hAnsi="Times New Roman" w:cs="Times New Roman"/>
          <w:color w:val="000000"/>
        </w:rPr>
        <w:t>Бобровская средняя общеобразовательная школа №1</w:t>
      </w: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tbl>
      <w:tblPr>
        <w:tblW w:w="10952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2"/>
        <w:gridCol w:w="3674"/>
        <w:gridCol w:w="4006"/>
      </w:tblGrid>
      <w:tr w:rsidR="00C946CF" w:rsidRPr="00C946CF" w:rsidTr="00FB547D">
        <w:tc>
          <w:tcPr>
            <w:tcW w:w="3272" w:type="dxa"/>
            <w:shd w:val="clear" w:color="auto" w:fill="auto"/>
          </w:tcPr>
          <w:p w:rsidR="00C946CF" w:rsidRPr="00C946CF" w:rsidRDefault="00C946CF" w:rsidP="00C9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___________/Е.В. Новикова/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C946C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18"/>
                <w:szCs w:val="18"/>
              </w:rPr>
              <w:t>Протокол №1 от «28» августа 2015 г</w:t>
            </w: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C946CF" w:rsidRPr="00C946CF" w:rsidRDefault="00C946CF" w:rsidP="00C9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МКОУ Бобровская СОШ №1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____________/И.И. Гоголева/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946CF">
              <w:rPr>
                <w:rFonts w:ascii="Times New Roman" w:hAnsi="Times New Roman" w:cs="Times New Roman"/>
                <w:sz w:val="16"/>
                <w:szCs w:val="16"/>
              </w:rPr>
              <w:t xml:space="preserve"> ФИО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6CF">
              <w:rPr>
                <w:rFonts w:ascii="Times New Roman" w:hAnsi="Times New Roman" w:cs="Times New Roman"/>
                <w:sz w:val="18"/>
                <w:szCs w:val="18"/>
              </w:rPr>
              <w:t>«29» августа 2015 г.</w:t>
            </w:r>
          </w:p>
        </w:tc>
        <w:tc>
          <w:tcPr>
            <w:tcW w:w="4006" w:type="dxa"/>
            <w:shd w:val="clear" w:color="auto" w:fill="auto"/>
          </w:tcPr>
          <w:p w:rsidR="00C946CF" w:rsidRPr="00C946CF" w:rsidRDefault="00C946CF" w:rsidP="00C94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Директор МКОУ Бобровская СОШ №1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CF">
              <w:rPr>
                <w:rFonts w:ascii="Times New Roman" w:hAnsi="Times New Roman" w:cs="Times New Roman"/>
                <w:sz w:val="20"/>
                <w:szCs w:val="20"/>
              </w:rPr>
              <w:t>______________/Л.В. Кравченко/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6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ФИО</w:t>
            </w:r>
          </w:p>
          <w:p w:rsidR="00C946CF" w:rsidRPr="00C946CF" w:rsidRDefault="00C946CF" w:rsidP="00C94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6CF">
              <w:rPr>
                <w:rFonts w:ascii="Times New Roman" w:hAnsi="Times New Roman" w:cs="Times New Roman"/>
                <w:sz w:val="18"/>
                <w:szCs w:val="18"/>
              </w:rPr>
              <w:t>Приказ № 1/2 от «1» сентября 2015 г.</w:t>
            </w:r>
          </w:p>
        </w:tc>
      </w:tr>
    </w:tbl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rPr>
          <w:rFonts w:ascii="Times New Roman" w:hAnsi="Times New Roman" w:cs="Times New Roman"/>
          <w:color w:val="0000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46CF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46CF">
        <w:rPr>
          <w:rFonts w:ascii="Times New Roman" w:hAnsi="Times New Roman" w:cs="Times New Roman"/>
          <w:b/>
          <w:color w:val="000000"/>
          <w:sz w:val="32"/>
          <w:szCs w:val="32"/>
        </w:rPr>
        <w:t>курса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Робототехника</w:t>
      </w:r>
      <w:r w:rsidRPr="00C946CF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C946CF" w:rsidRPr="00C946CF" w:rsidRDefault="00C946CF" w:rsidP="00C946CF">
      <w:pPr>
        <w:jc w:val="center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jc w:val="right"/>
        <w:rPr>
          <w:rFonts w:ascii="Times New Roman" w:hAnsi="Times New Roman" w:cs="Times New Roman"/>
          <w:b/>
          <w:color w:val="000000"/>
        </w:rPr>
      </w:pPr>
      <w:r w:rsidRPr="00C946CF">
        <w:rPr>
          <w:rFonts w:ascii="Times New Roman" w:hAnsi="Times New Roman" w:cs="Times New Roman"/>
        </w:rPr>
        <w:t>Для обучающихся 8-15лет</w:t>
      </w:r>
    </w:p>
    <w:p w:rsidR="00C946CF" w:rsidRPr="00C946CF" w:rsidRDefault="00C946CF" w:rsidP="00C946CF">
      <w:pPr>
        <w:jc w:val="right"/>
        <w:rPr>
          <w:rFonts w:ascii="Times New Roman" w:hAnsi="Times New Roman" w:cs="Times New Roman"/>
          <w:b/>
          <w:color w:val="000000"/>
        </w:rPr>
      </w:pPr>
      <w:r w:rsidRPr="00C946CF">
        <w:rPr>
          <w:rFonts w:ascii="Times New Roman" w:hAnsi="Times New Roman" w:cs="Times New Roman"/>
          <w:b/>
          <w:color w:val="000000"/>
        </w:rPr>
        <w:t>Срок реализации программы 5 лет</w:t>
      </w: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Pr="00C946CF" w:rsidRDefault="00C946CF" w:rsidP="00C946CF">
      <w:pPr>
        <w:jc w:val="center"/>
        <w:rPr>
          <w:rFonts w:ascii="Times New Roman" w:hAnsi="Times New Roman" w:cs="Times New Roman"/>
          <w:b/>
          <w:color w:val="000000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  <w:r w:rsidRPr="00C946CF">
        <w:rPr>
          <w:rFonts w:ascii="Times New Roman" w:hAnsi="Times New Roman" w:cs="Times New Roman"/>
          <w:color w:val="000000"/>
        </w:rPr>
        <w:t>Составители программы:</w:t>
      </w: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Прохорова О.А</w:t>
      </w:r>
      <w:r w:rsidRPr="00C946CF">
        <w:rPr>
          <w:rFonts w:ascii="Times New Roman" w:hAnsi="Times New Roman" w:cs="Times New Roman"/>
        </w:rPr>
        <w:t xml:space="preserve">, учитель </w:t>
      </w:r>
      <w:r>
        <w:rPr>
          <w:rFonts w:ascii="Times New Roman" w:hAnsi="Times New Roman" w:cs="Times New Roman"/>
        </w:rPr>
        <w:t>физики</w:t>
      </w: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left="5103"/>
        <w:rPr>
          <w:rFonts w:ascii="Times New Roman" w:hAnsi="Times New Roman" w:cs="Times New Roman"/>
        </w:rPr>
      </w:pPr>
    </w:p>
    <w:p w:rsidR="00C946CF" w:rsidRPr="00C946CF" w:rsidRDefault="00C946CF" w:rsidP="00C946CF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46CF">
        <w:rPr>
          <w:rFonts w:ascii="Times New Roman" w:hAnsi="Times New Roman" w:cs="Times New Roman"/>
        </w:rPr>
        <w:t>2015 г.</w:t>
      </w:r>
    </w:p>
    <w:p w:rsidR="00C55073" w:rsidRPr="00C946CF" w:rsidRDefault="00C946CF" w:rsidP="00C946C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C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55073" w:rsidRPr="00C946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55073" w:rsidRPr="00C946CF" w:rsidRDefault="00C55073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73" w:rsidRPr="00C946CF" w:rsidRDefault="005754EF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rPr>
          <w:iCs/>
          <w:color w:val="000000"/>
          <w:spacing w:val="-13"/>
        </w:rPr>
        <w:t>Данная прог</w:t>
      </w:r>
      <w:r w:rsidR="00C946CF">
        <w:rPr>
          <w:iCs/>
          <w:color w:val="000000"/>
          <w:spacing w:val="-13"/>
        </w:rPr>
        <w:t xml:space="preserve">рамма разработана для </w:t>
      </w:r>
      <w:r w:rsidR="00DC43AD">
        <w:rPr>
          <w:iCs/>
          <w:color w:val="000000"/>
          <w:spacing w:val="-13"/>
        </w:rPr>
        <w:t>обучающихся</w:t>
      </w:r>
      <w:r w:rsidR="00C946CF">
        <w:rPr>
          <w:iCs/>
          <w:color w:val="000000"/>
          <w:spacing w:val="-13"/>
        </w:rPr>
        <w:t xml:space="preserve"> 2</w:t>
      </w:r>
      <w:r w:rsidRPr="00C946CF">
        <w:rPr>
          <w:iCs/>
          <w:color w:val="000000"/>
          <w:spacing w:val="-13"/>
        </w:rPr>
        <w:t xml:space="preserve"> - 9 классов в рамках реализации внеурочной деятельности согласно ФГОС НОО, ФГОС ООО. Программа предусматривает работу с учащимися по развитию </w:t>
      </w:r>
      <w:r w:rsidRPr="00C946CF">
        <w:rPr>
          <w:iCs/>
          <w:spacing w:val="-13"/>
        </w:rPr>
        <w:t>художественно - технического</w:t>
      </w:r>
      <w:r w:rsidRPr="00C946CF">
        <w:rPr>
          <w:iCs/>
          <w:color w:val="000000"/>
          <w:spacing w:val="-13"/>
        </w:rPr>
        <w:t xml:space="preserve"> мышления на занятиях </w:t>
      </w:r>
      <w:r w:rsidR="000E08E3" w:rsidRPr="00C946CF">
        <w:rPr>
          <w:iCs/>
          <w:color w:val="000000"/>
          <w:spacing w:val="-13"/>
        </w:rPr>
        <w:t xml:space="preserve">курса </w:t>
      </w:r>
      <w:r w:rsidRPr="00C946CF">
        <w:rPr>
          <w:iCs/>
          <w:color w:val="000000"/>
          <w:spacing w:val="-13"/>
        </w:rPr>
        <w:t>начального технического моделирования</w:t>
      </w:r>
      <w:r w:rsidR="000E08E3" w:rsidRPr="00C946CF">
        <w:rPr>
          <w:iCs/>
          <w:color w:val="000000"/>
          <w:spacing w:val="-13"/>
        </w:rPr>
        <w:t xml:space="preserve"> «Робототехника»</w:t>
      </w:r>
      <w:r w:rsidRPr="00C946CF">
        <w:rPr>
          <w:iCs/>
          <w:color w:val="000000"/>
          <w:spacing w:val="-13"/>
        </w:rPr>
        <w:t xml:space="preserve">. </w:t>
      </w:r>
      <w:r w:rsidR="00C55073" w:rsidRPr="00C946CF">
        <w:t xml:space="preserve">Техническое творчество в целом - мощный инструмент синтеза знаний, закладывающий прочные основы системного мышления, позволяющего решать самые разнообразные учебные задачи. Среди учащихся популярность инженерных, и, тем более, рабочих профессий падает с каждым годом. И это, несмотря на то, что в современное производство приходят все более сложные автоматизированные и роботизированные рабочие линии, управлять которыми может только хорошо образованный специалист. Отсюда следует необходимость преемственности инженерного образования на разных ступенях обучения, важность ранней пропедевтики технического творчества в школьном образовании. Необходимо создавать новую базу, внедрять новые образовательные технологии. Одним из таких перспективных направление и является образовательная робототехника. В процессе конструирования и программирования дети получают дополнительное образование в области математики, биологии, физики, механики, электроники и информатики, в ходе проектных работ список предметов значительно расширяется. Использование </w:t>
      </w:r>
      <w:proofErr w:type="spellStart"/>
      <w:r w:rsidR="00C55073" w:rsidRPr="00C946CF">
        <w:t>робоплатформ</w:t>
      </w:r>
      <w:proofErr w:type="spellEnd"/>
      <w:r w:rsidR="00C55073" w:rsidRPr="00C946CF">
        <w:t xml:space="preserve"> и цифровых лабораторий на занятиях повышает мотивацию учащихся к обучению, </w:t>
      </w:r>
      <w:proofErr w:type="spellStart"/>
      <w:r w:rsidR="00C55073" w:rsidRPr="00C946CF">
        <w:t>задействуя</w:t>
      </w:r>
      <w:proofErr w:type="spellEnd"/>
      <w:r w:rsidR="00C55073" w:rsidRPr="00C946CF">
        <w:t xml:space="preserve"> знания практически из всех учебных дисциплин: о</w:t>
      </w:r>
      <w:r w:rsidR="000E08E3" w:rsidRPr="00C946CF">
        <w:t xml:space="preserve">т рисования, истории, биологии </w:t>
      </w:r>
      <w:r w:rsidR="00C55073" w:rsidRPr="00C946CF">
        <w:t xml:space="preserve"> до математики и естественных наук. При этом </w:t>
      </w:r>
      <w:proofErr w:type="spellStart"/>
      <w:r w:rsidR="00C55073" w:rsidRPr="00C946CF">
        <w:t>межпредметные</w:t>
      </w:r>
      <w:proofErr w:type="spellEnd"/>
      <w:r w:rsidR="00C55073" w:rsidRPr="00C946CF">
        <w:t xml:space="preserve"> занятия опираются на естественный интерес ребенка к разработке и конструированию различных механизмов. Одновременно занятия по робототехнике как нельзя лучше подходят для изучения основ алгоритмизации и программирования, позволяют учащимся увидеть, как их знания </w:t>
      </w:r>
      <w:r w:rsidR="000E08E3" w:rsidRPr="00C946CF">
        <w:t xml:space="preserve">дают возможность </w:t>
      </w:r>
      <w:r w:rsidR="00C55073" w:rsidRPr="00C946CF">
        <w:t xml:space="preserve">переносить действие из виртуального, компьютерного мира в мир реальных, вещественных объектов. И это имеет огромное психологическое значение в нашем мире, где порой увлеченность учащихся «виртуальными» мирами носит явно чрезмерный характер. Здесь же им предлагается не менее интересный, но более практико-ориентированный мир реальных роботизированных систем, управление которыми позволяет понять многие аспекты работы простых механизмов, собственно теории управления, научиться составлению управляющих алгоритмов для робота. Широкие возможности предоставляются для осуществления проектной деятельности и работы в команде, развития самостоятельного технического творчества. Преподавание курса предполагает использование компьютеров и специальных интерфейсных блоков совместно с </w:t>
      </w:r>
      <w:proofErr w:type="spellStart"/>
      <w:r w:rsidR="00C55073" w:rsidRPr="00C946CF">
        <w:t>роботехническими</w:t>
      </w:r>
      <w:proofErr w:type="spellEnd"/>
      <w:r w:rsidR="00C55073" w:rsidRPr="00C946CF">
        <w:t xml:space="preserve"> конструкторами.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 xml:space="preserve">Программа </w:t>
      </w:r>
      <w:r w:rsidR="00C946CF">
        <w:t>курса</w:t>
      </w:r>
      <w:r w:rsidRPr="00C946CF">
        <w:t xml:space="preserve"> реализуется в те</w:t>
      </w:r>
      <w:r w:rsidR="000E08E3" w:rsidRPr="00C946CF">
        <w:t>чение</w:t>
      </w:r>
      <w:r w:rsidRPr="00C946CF">
        <w:t xml:space="preserve"> 5 лет обучения на основании запросов и интересов обучающихся и их родителей (законных представителей). 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 xml:space="preserve">Практические задания, интересны и часто непросты в решении, что позволяет повысить учебную мотивацию учащихся и развитие творческих способностей. 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 xml:space="preserve">Таким образом, данный </w:t>
      </w:r>
      <w:r w:rsidR="00477927" w:rsidRPr="00C946CF">
        <w:t xml:space="preserve">курс </w:t>
      </w:r>
      <w:r w:rsidRPr="00C946CF">
        <w:t xml:space="preserve">способствует развитию познавательной активности </w:t>
      </w:r>
      <w:r w:rsidR="00477927" w:rsidRPr="00C946CF">
        <w:t>обу</w:t>
      </w:r>
      <w:r w:rsidRPr="00C946CF">
        <w:t>ча</w:t>
      </w:r>
      <w:r w:rsidR="00477927" w:rsidRPr="00C946CF">
        <w:t>ющихся,</w:t>
      </w:r>
      <w:r w:rsidRPr="00C946CF">
        <w:t xml:space="preserve"> творч</w:t>
      </w:r>
      <w:r w:rsidR="00477927" w:rsidRPr="00C946CF">
        <w:t>еского и операционного мышления,</w:t>
      </w:r>
      <w:r w:rsidRPr="00C946CF">
        <w:t xml:space="preserve"> повышению </w:t>
      </w:r>
      <w:r w:rsidR="00C946CF">
        <w:t>интереса к математике, физике и</w:t>
      </w:r>
      <w:r w:rsidRPr="00C946CF">
        <w:t xml:space="preserve"> информатике, а самое главное, профориентации в мире профессий, связанных с использованием знаний этих наук.</w:t>
      </w:r>
    </w:p>
    <w:p w:rsidR="00585295" w:rsidRDefault="00594EF6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>Программа является модульной и содержит пять модулей: «</w:t>
      </w:r>
      <w:r w:rsidR="00585295" w:rsidRPr="00C946CF">
        <w:rPr>
          <w:b/>
        </w:rPr>
        <w:t xml:space="preserve">Робототехника. </w:t>
      </w:r>
      <w:proofErr w:type="spellStart"/>
      <w:r w:rsidRPr="00C946CF">
        <w:rPr>
          <w:b/>
        </w:rPr>
        <w:t>Лего</w:t>
      </w:r>
      <w:proofErr w:type="spellEnd"/>
      <w:r w:rsidRPr="00C946CF">
        <w:rPr>
          <w:b/>
        </w:rPr>
        <w:t xml:space="preserve"> </w:t>
      </w:r>
      <w:proofErr w:type="spellStart"/>
      <w:r w:rsidRPr="00C946CF">
        <w:rPr>
          <w:b/>
        </w:rPr>
        <w:t>Wedo</w:t>
      </w:r>
      <w:proofErr w:type="spellEnd"/>
      <w:r w:rsidRPr="00C946CF">
        <w:rPr>
          <w:b/>
        </w:rPr>
        <w:t>»</w:t>
      </w:r>
      <w:r w:rsidRPr="00C946CF">
        <w:t xml:space="preserve"> (1 год обучения</w:t>
      </w:r>
      <w:r w:rsidR="00C946CF">
        <w:t>, 2</w:t>
      </w:r>
      <w:r w:rsidR="00585295" w:rsidRPr="00C946CF">
        <w:t>-4 классы</w:t>
      </w:r>
      <w:r w:rsidRPr="00C946CF">
        <w:t xml:space="preserve">),  </w:t>
      </w:r>
      <w:r w:rsidR="00585295" w:rsidRPr="00C946CF">
        <w:rPr>
          <w:b/>
        </w:rPr>
        <w:t xml:space="preserve">«Робототехника. Знакомство с конструкторами </w:t>
      </w:r>
      <w:proofErr w:type="spellStart"/>
      <w:r w:rsidR="00585295" w:rsidRPr="00C946CF">
        <w:rPr>
          <w:b/>
        </w:rPr>
        <w:t>Лего</w:t>
      </w:r>
      <w:proofErr w:type="spellEnd"/>
      <w:r w:rsidR="00585295" w:rsidRPr="00C946CF">
        <w:rPr>
          <w:b/>
        </w:rPr>
        <w:t xml:space="preserve"> </w:t>
      </w:r>
      <w:proofErr w:type="spellStart"/>
      <w:r w:rsidR="00585295" w:rsidRPr="00C946CF">
        <w:rPr>
          <w:b/>
        </w:rPr>
        <w:t>Education</w:t>
      </w:r>
      <w:proofErr w:type="spellEnd"/>
      <w:r w:rsidR="00585295" w:rsidRPr="00C946CF">
        <w:rPr>
          <w:b/>
        </w:rPr>
        <w:t xml:space="preserve"> NXT и </w:t>
      </w:r>
      <w:proofErr w:type="spellStart"/>
      <w:r w:rsidR="00585295" w:rsidRPr="00C946CF">
        <w:rPr>
          <w:b/>
        </w:rPr>
        <w:t>Minstorm</w:t>
      </w:r>
      <w:proofErr w:type="spellEnd"/>
      <w:r w:rsidR="00585295" w:rsidRPr="00C946CF">
        <w:rPr>
          <w:b/>
        </w:rPr>
        <w:t xml:space="preserve"> </w:t>
      </w:r>
      <w:proofErr w:type="spellStart"/>
      <w:r w:rsidR="00585295" w:rsidRPr="00C946CF">
        <w:rPr>
          <w:b/>
        </w:rPr>
        <w:t>Education</w:t>
      </w:r>
      <w:proofErr w:type="spellEnd"/>
      <w:r w:rsidR="00585295" w:rsidRPr="00C946CF">
        <w:rPr>
          <w:b/>
        </w:rPr>
        <w:t xml:space="preserve"> EV3»</w:t>
      </w:r>
      <w:r w:rsidR="00585295" w:rsidRPr="00C946CF">
        <w:t xml:space="preserve"> (2 год обучения</w:t>
      </w:r>
      <w:r w:rsidR="00080084" w:rsidRPr="00C946CF">
        <w:t>, 5-6 классы</w:t>
      </w:r>
      <w:r w:rsidR="00585295" w:rsidRPr="00C946CF">
        <w:t>) «</w:t>
      </w:r>
      <w:r w:rsidR="00585295" w:rsidRPr="00C946CF">
        <w:rPr>
          <w:b/>
        </w:rPr>
        <w:t>Робототехника. Первые программируемые модели»</w:t>
      </w:r>
      <w:r w:rsidR="00585295" w:rsidRPr="00C946CF">
        <w:t xml:space="preserve"> (3 год обучения</w:t>
      </w:r>
      <w:r w:rsidR="00080084" w:rsidRPr="00C946CF">
        <w:t>, 7 класс</w:t>
      </w:r>
      <w:r w:rsidR="00585295" w:rsidRPr="00C946CF">
        <w:t xml:space="preserve">), </w:t>
      </w:r>
      <w:r w:rsidR="00585295" w:rsidRPr="00C946CF">
        <w:rPr>
          <w:b/>
        </w:rPr>
        <w:t>«Соревновательная робототехника»</w:t>
      </w:r>
      <w:r w:rsidR="00080084" w:rsidRPr="00C946CF">
        <w:rPr>
          <w:b/>
        </w:rPr>
        <w:t xml:space="preserve"> </w:t>
      </w:r>
      <w:r w:rsidR="00585295" w:rsidRPr="00C946CF">
        <w:rPr>
          <w:b/>
        </w:rPr>
        <w:t>(</w:t>
      </w:r>
      <w:r w:rsidR="00585295" w:rsidRPr="00C946CF">
        <w:t>4 год обучения</w:t>
      </w:r>
      <w:r w:rsidR="00080084" w:rsidRPr="00C946CF">
        <w:t>, 8 класс</w:t>
      </w:r>
      <w:r w:rsidR="00585295" w:rsidRPr="00C946CF">
        <w:t xml:space="preserve">), </w:t>
      </w:r>
      <w:r w:rsidR="00585295" w:rsidRPr="00C946CF">
        <w:rPr>
          <w:b/>
        </w:rPr>
        <w:t>«Промышленная робототехника»</w:t>
      </w:r>
      <w:r w:rsidR="00585295" w:rsidRPr="00C946CF">
        <w:t xml:space="preserve"> (5 год обучения</w:t>
      </w:r>
      <w:r w:rsidR="00080084" w:rsidRPr="00C946CF">
        <w:t>, 9 класс</w:t>
      </w:r>
      <w:r w:rsidR="00585295" w:rsidRPr="00C946CF">
        <w:t>)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rPr>
          <w:b/>
          <w:bCs/>
        </w:rPr>
        <w:t xml:space="preserve">Цели: </w:t>
      </w:r>
      <w:r w:rsidR="00477927" w:rsidRPr="00C946CF">
        <w:t>развитие познавательного интереса к робототехнике, творческих способностей в процессе конструирования и проектирования.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  <w:rPr>
          <w:b/>
          <w:bCs/>
        </w:rPr>
      </w:pPr>
      <w:r w:rsidRPr="00C946CF">
        <w:rPr>
          <w:b/>
          <w:bCs/>
        </w:rPr>
        <w:t>Задачи:</w:t>
      </w:r>
    </w:p>
    <w:p w:rsidR="00C55073" w:rsidRPr="00C946CF" w:rsidRDefault="00C55073" w:rsidP="00C946CF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</w:pPr>
      <w:r w:rsidRPr="00C946CF">
        <w:t xml:space="preserve">- </w:t>
      </w:r>
      <w:r w:rsidR="00477927" w:rsidRPr="00C946CF">
        <w:t>развитие навыков конструирования;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 xml:space="preserve">- формирование общенаучных и технологических навыков конструирования и проектирования, </w:t>
      </w:r>
    </w:p>
    <w:p w:rsidR="00C55073" w:rsidRPr="00C946CF" w:rsidRDefault="00C55073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lastRenderedPageBreak/>
        <w:t>- получение первоначальных знаний о конструкции робототехнических устройств, приемах сборки и программирования робототехнических устройств</w:t>
      </w:r>
      <w:r w:rsidR="00C946CF">
        <w:t>;</w:t>
      </w:r>
    </w:p>
    <w:p w:rsidR="00C55073" w:rsidRPr="00C946CF" w:rsidRDefault="00C946CF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>
        <w:t xml:space="preserve">- </w:t>
      </w:r>
      <w:r w:rsidR="00C55073" w:rsidRPr="00C946CF">
        <w:t>развитие творческой активности, инициативности и самостоятельности в принятии решений в различных ситуациях</w:t>
      </w:r>
      <w:r w:rsidR="00477927" w:rsidRPr="00C946CF">
        <w:t>;</w:t>
      </w:r>
    </w:p>
    <w:p w:rsidR="00C946CF" w:rsidRDefault="00477927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>- развитие логического и алгоритмического мышления;</w:t>
      </w:r>
    </w:p>
    <w:p w:rsidR="00C55073" w:rsidRDefault="00C946CF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>
        <w:t xml:space="preserve">- </w:t>
      </w:r>
      <w:r w:rsidR="00C55073" w:rsidRPr="00C946CF">
        <w:t xml:space="preserve">формирование навыков </w:t>
      </w:r>
      <w:r>
        <w:t>работы в проектных технологиях;</w:t>
      </w:r>
    </w:p>
    <w:p w:rsidR="00C55073" w:rsidRDefault="00C946CF" w:rsidP="00C946CF">
      <w:pPr>
        <w:pStyle w:val="a7"/>
        <w:tabs>
          <w:tab w:val="left" w:pos="1080"/>
        </w:tabs>
        <w:spacing w:before="0" w:beforeAutospacing="0" w:after="0" w:afterAutospacing="0"/>
        <w:ind w:left="851"/>
        <w:jc w:val="both"/>
      </w:pPr>
      <w:r>
        <w:t xml:space="preserve">- </w:t>
      </w:r>
      <w:r w:rsidR="00C55073" w:rsidRPr="00C946CF">
        <w:t>профориентация учащихся.</w:t>
      </w:r>
    </w:p>
    <w:p w:rsidR="007A6458" w:rsidRPr="00C946CF" w:rsidRDefault="003077E9" w:rsidP="00C946CF">
      <w:pPr>
        <w:pStyle w:val="a7"/>
        <w:tabs>
          <w:tab w:val="left" w:pos="1080"/>
        </w:tabs>
        <w:spacing w:before="0" w:beforeAutospacing="0" w:after="0" w:afterAutospacing="0"/>
        <w:ind w:left="851"/>
        <w:jc w:val="both"/>
      </w:pPr>
      <w:r>
        <w:t>Цели и задачи курса актуальны для каждого модуля. Обучение предполагает использование различных видов конструкторов, отличающихся уровнем сложности.</w:t>
      </w:r>
    </w:p>
    <w:p w:rsidR="00C55073" w:rsidRPr="00C946CF" w:rsidRDefault="00C55073" w:rsidP="00C946CF">
      <w:pPr>
        <w:pStyle w:val="a3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E9" w:rsidRDefault="003077E9" w:rsidP="00C946CF">
      <w:pPr>
        <w:pStyle w:val="a3"/>
        <w:ind w:left="72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1 </w:t>
      </w:r>
      <w:r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«Робототехника. </w:t>
      </w:r>
      <w:proofErr w:type="spellStart"/>
      <w:r w:rsidRPr="00C946CF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6CF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C946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77E9" w:rsidRDefault="003077E9" w:rsidP="00C946CF">
      <w:pPr>
        <w:pStyle w:val="a3"/>
        <w:ind w:left="72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E9" w:rsidRPr="00C946CF" w:rsidRDefault="003077E9" w:rsidP="003077E9">
      <w:pPr>
        <w:ind w:left="-15" w:right="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6CF">
        <w:rPr>
          <w:rFonts w:ascii="Times New Roman" w:hAnsi="Times New Roman" w:cs="Times New Roman"/>
          <w:color w:val="000000"/>
          <w:sz w:val="24"/>
          <w:szCs w:val="24"/>
        </w:rPr>
        <w:t>Большую роль в процессе учебной деятельности школьников начальных классов, как отмечают психологи, играет уровень развития познавательных процессов: внимание, восприятие, наблюдение, воображение, память, мышление. Развитие познавательных процессов будет более эффективным при целенаправленной организованной работе, повлечёт за собой и расширение познавательных возможностей детей.</w:t>
      </w:r>
    </w:p>
    <w:p w:rsidR="003077E9" w:rsidRDefault="003077E9" w:rsidP="00C946CF">
      <w:pPr>
        <w:pStyle w:val="a3"/>
        <w:ind w:left="72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073" w:rsidRPr="00C946CF" w:rsidRDefault="00C55073" w:rsidP="00C946CF">
      <w:pPr>
        <w:pStyle w:val="a3"/>
        <w:ind w:left="72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946C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модуля 1 </w:t>
      </w:r>
      <w:r w:rsidR="00C946CF"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«Робототехника. </w:t>
      </w:r>
      <w:proofErr w:type="spellStart"/>
      <w:r w:rsidR="00C946CF" w:rsidRPr="00C946CF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="00C946CF"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46CF" w:rsidRPr="00C946CF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="00C946CF" w:rsidRPr="00C946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4923" w:rsidRPr="00C946CF" w:rsidRDefault="00C946CF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46CF">
        <w:rPr>
          <w:rFonts w:ascii="Times New Roman" w:hAnsi="Times New Roman" w:cs="Times New Roman"/>
          <w:bCs/>
          <w:i/>
          <w:sz w:val="24"/>
          <w:szCs w:val="24"/>
        </w:rPr>
        <w:t>Знакомство с конструктором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на Международной выставке роботов. История робототехники. От глубокой древности до наших дней. Знакомство детей с конструктором с ЛЕГО</w:t>
      </w:r>
      <w:r w:rsidR="00C946CF">
        <w:rPr>
          <w:rFonts w:ascii="Times New Roman" w:hAnsi="Times New Roman" w:cs="Times New Roman"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>- деталями, с цветом ЛЕГО</w:t>
      </w:r>
      <w:r w:rsidR="00DC43AD">
        <w:rPr>
          <w:rFonts w:ascii="Times New Roman" w:hAnsi="Times New Roman" w:cs="Times New Roman"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>- элементов, с формой. Знакомство с мотором. Построение модели, показанной на картинке. Выработка навыка поворота изображений и подсоединения мотора к ЛЕГ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коммутатору.  Знакомство детей с панелью инструментов, функциональными командами; составление программ в режиме Конструирования. Знакомство с зубчатыми колёсами. Структура и ход программы. Датчики и их параметры: датчик поворота; датчик наклона. «Ременная передача» и «Перекрёстная ременная передача». «Зубчатые колёса», «Промежуточное зубчатое колесо», «Повышающая зубчатая передача», «Понижающая зубчатая передача» и «Коронное зубчатое колесо».  Знакомство с блоками «Прибавить к Экрану», « Вычесть из Экрана», «Начать при получении письма», «Цикл» и т. д.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6CF">
        <w:rPr>
          <w:rFonts w:ascii="Times New Roman" w:hAnsi="Times New Roman" w:cs="Times New Roman"/>
          <w:bCs/>
          <w:i/>
          <w:sz w:val="24"/>
          <w:szCs w:val="24"/>
        </w:rPr>
        <w:t xml:space="preserve">Звери 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Основной предметной областью является технология, понимание того, что система должна реагировать на свое окружение.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Раздел «Приключения» сфокусирован на развитии речи, модель используется для драматургического эффекта. Ученики осваивают важнейшие вопросы любого интервью Кто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>Что?, Где?, Почему?, Как?, исполняют диалоги и последовательно описывают приключения.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6CF">
        <w:rPr>
          <w:rFonts w:ascii="Times New Roman" w:hAnsi="Times New Roman" w:cs="Times New Roman"/>
          <w:bCs/>
          <w:i/>
          <w:sz w:val="24"/>
          <w:szCs w:val="24"/>
        </w:rPr>
        <w:t xml:space="preserve">Футбол 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Данный раздел связан с математикой. На занятии учащиеся проводят: 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измерение расстояние, на которое улетает бумажный мячик; подсчет числа голов, промахов и отбитых мячей; использование чисел для оценки качественных показателей, чтобы определить наилучший результат в трёх различных категориях. Усвоение понятия случайного события. Использование чисел для задания звуков и для задания продолжительности работы мотора. Использование чисел при измерениях и при оценке качественных параметров.   </w:t>
      </w:r>
    </w:p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46CF">
        <w:rPr>
          <w:rFonts w:ascii="Times New Roman" w:hAnsi="Times New Roman" w:cs="Times New Roman"/>
          <w:bCs/>
          <w:i/>
          <w:sz w:val="24"/>
          <w:szCs w:val="24"/>
        </w:rPr>
        <w:t xml:space="preserve">Проект </w:t>
      </w:r>
    </w:p>
    <w:p w:rsidR="00C55073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lastRenderedPageBreak/>
        <w:t>Составление, демонстрация и защита проектов. Пространственно-графическое моделирование (моделирование). Программирование заданного поведения модели. Анализ результатов и поиск новых решений. Соотнесение своих действий с целью и задачами деятельности; сравнение своего результата деятельности с результатом других учащихся. Взаимодействие с учителем и сверстниками с целью обмена информацией. Творческие работы.</w:t>
      </w:r>
    </w:p>
    <w:p w:rsidR="00C946CF" w:rsidRDefault="00C946CF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46CF" w:rsidRPr="00C946CF" w:rsidRDefault="00C946CF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C946CF" w:rsidRPr="00C946CF" w:rsidRDefault="00C946CF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CF" w:rsidRPr="00C946CF" w:rsidRDefault="00C946CF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1 модуль «Робототехника. </w:t>
      </w:r>
      <w:proofErr w:type="spellStart"/>
      <w:r w:rsidRPr="00C946CF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>Wedo</w:t>
      </w:r>
      <w:proofErr w:type="spellEnd"/>
      <w:r w:rsidRPr="00C946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946CF" w:rsidRPr="00C946CF" w:rsidRDefault="00C946CF" w:rsidP="00C946CF">
      <w:pPr>
        <w:pStyle w:val="2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C946CF">
        <w:rPr>
          <w:rFonts w:ascii="Times New Roman" w:hAnsi="Times New Roman" w:cs="Times New Roman"/>
          <w:b/>
          <w:color w:val="000000"/>
        </w:rPr>
        <w:t>1 год обучения</w:t>
      </w:r>
    </w:p>
    <w:p w:rsidR="00C946CF" w:rsidRPr="00C946CF" w:rsidRDefault="00C946CF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23"/>
        <w:gridCol w:w="7938"/>
        <w:gridCol w:w="1275"/>
      </w:tblGrid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C946CF" w:rsidP="00462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C946CF" w:rsidP="0046253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4625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C9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, его составляющими частями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Элементы конструктора. Коммутатор, Мотор, Датчик наклона, Датчик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Устойчивость LEGO моделей. Изготовление модели «Танцующие птицы».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«Голодный аллигатор»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«Обезьянка – барабанщица»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«Порхающая птица»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462533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«Рычащий лев»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«Умная вертушка»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«Непотопляемый парусник»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«Спасение самолета»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«Спасение от великана»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«Вратарь»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«Нападающий»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«Ликующие болельщики»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6CF" w:rsidRPr="00C946CF" w:rsidTr="00462533">
        <w:trPr>
          <w:trHeight w:val="2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F" w:rsidRPr="00C946CF" w:rsidRDefault="00C946CF" w:rsidP="004625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Проект «LEGO». Защита проектов.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CF" w:rsidRPr="00C946CF" w:rsidRDefault="00C946CF" w:rsidP="00462533">
            <w:p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55073" w:rsidRPr="00C946CF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77E9" w:rsidRDefault="007D1DC3" w:rsidP="003077E9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>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 «Робототехника. Знакомство с конструкторами </w:t>
      </w:r>
      <w:proofErr w:type="spellStart"/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NXT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3077E9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Minstorm</w:t>
      </w:r>
      <w:proofErr w:type="spellEnd"/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EV</w:t>
      </w:r>
      <w:r w:rsidR="003077E9" w:rsidRPr="007D1DC3">
        <w:rPr>
          <w:rFonts w:ascii="Times New Roman" w:hAnsi="Times New Roman" w:cs="Times New Roman"/>
          <w:b/>
          <w:bCs/>
          <w:sz w:val="28"/>
          <w:szCs w:val="28"/>
        </w:rPr>
        <w:t>3»</w:t>
      </w:r>
    </w:p>
    <w:p w:rsidR="007D1DC3" w:rsidRPr="007D1DC3" w:rsidRDefault="007D1DC3" w:rsidP="003077E9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E9" w:rsidRPr="00C3116A" w:rsidRDefault="007D1DC3" w:rsidP="003077E9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 w:rsidR="003077E9" w:rsidRPr="00C3116A">
        <w:rPr>
          <w:rFonts w:ascii="Times New Roman" w:hAnsi="Times New Roman"/>
          <w:color w:val="000000"/>
          <w:sz w:val="24"/>
          <w:szCs w:val="24"/>
        </w:rPr>
        <w:t>позволяет легко понять основы робототехники и научиться конструировать умные управляемые машины. Это захватывающие занятия, на которых разрабатываются техн</w:t>
      </w:r>
      <w:r w:rsidR="003077E9" w:rsidRPr="00C3116A">
        <w:rPr>
          <w:rFonts w:ascii="Times New Roman" w:hAnsi="Times New Roman"/>
          <w:color w:val="000000"/>
          <w:sz w:val="24"/>
          <w:szCs w:val="24"/>
        </w:rPr>
        <w:t>и</w:t>
      </w:r>
      <w:r w:rsidR="003077E9" w:rsidRPr="00C3116A">
        <w:rPr>
          <w:rFonts w:ascii="Times New Roman" w:hAnsi="Times New Roman"/>
          <w:color w:val="000000"/>
          <w:sz w:val="24"/>
          <w:szCs w:val="24"/>
        </w:rPr>
        <w:t>ческие модели из LEGO-конструкторов и п</w:t>
      </w:r>
      <w:r w:rsidR="003077E9">
        <w:rPr>
          <w:rFonts w:ascii="Times New Roman" w:hAnsi="Times New Roman"/>
          <w:color w:val="000000"/>
          <w:sz w:val="24"/>
          <w:szCs w:val="24"/>
        </w:rPr>
        <w:t>рограммируются микрокомпьютеры.</w:t>
      </w:r>
    </w:p>
    <w:p w:rsidR="003077E9" w:rsidRDefault="003077E9" w:rsidP="003077E9">
      <w:pPr>
        <w:pStyle w:val="a3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C3116A">
        <w:rPr>
          <w:rFonts w:ascii="Times New Roman" w:hAnsi="Times New Roman"/>
          <w:color w:val="000000"/>
          <w:sz w:val="24"/>
          <w:szCs w:val="24"/>
        </w:rPr>
        <w:t>Занятия начинаются с обсуждения принципов построения интересной модели из LEGO конструктора, далее идет непосредственная сборка и установка моторов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1DC3" w:rsidRPr="00C946CF" w:rsidRDefault="007D1DC3" w:rsidP="003077E9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E9" w:rsidRPr="00C946CF" w:rsidRDefault="003077E9" w:rsidP="003077E9">
      <w:pPr>
        <w:pStyle w:val="a3"/>
        <w:ind w:left="72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7D1D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модуля 2 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«Робототехника. Знакомство с конструкторами </w:t>
      </w:r>
      <w:proofErr w:type="spellStart"/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NXT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7D1DC3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Minstorm</w:t>
      </w:r>
      <w:proofErr w:type="spellEnd"/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  <w:lang w:val="en-US"/>
        </w:rPr>
        <w:t>EV</w:t>
      </w:r>
      <w:r w:rsidR="007D1DC3" w:rsidRPr="007D1DC3">
        <w:rPr>
          <w:rFonts w:ascii="Times New Roman" w:hAnsi="Times New Roman" w:cs="Times New Roman"/>
          <w:b/>
          <w:bCs/>
          <w:sz w:val="28"/>
          <w:szCs w:val="28"/>
        </w:rPr>
        <w:t>3»</w:t>
      </w:r>
    </w:p>
    <w:p w:rsidR="003077E9" w:rsidRPr="003077E9" w:rsidRDefault="003077E9" w:rsidP="003077E9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E9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C55073" w:rsidRPr="003077E9" w:rsidRDefault="00C55073" w:rsidP="00C946CF">
      <w:pPr>
        <w:pStyle w:val="a3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7E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Вводное занятие </w:t>
      </w:r>
    </w:p>
    <w:p w:rsidR="00C55073" w:rsidRPr="00C946CF" w:rsidRDefault="00C55073" w:rsidP="00C946C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6CF">
        <w:rPr>
          <w:rFonts w:ascii="Times New Roman" w:hAnsi="Times New Roman" w:cs="Times New Roman"/>
          <w:color w:val="000000"/>
          <w:sz w:val="24"/>
          <w:szCs w:val="24"/>
        </w:rPr>
        <w:t>Инструктаж по технике безопасности в кабинете информатике при работе с роботами. Роботы в нашей жизни: понятие, назначение, виды. Проектирование моделей-роботов. Робототехника: история и перспективы.</w:t>
      </w:r>
    </w:p>
    <w:p w:rsidR="00C55073" w:rsidRPr="003077E9" w:rsidRDefault="00C55073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7E9">
        <w:rPr>
          <w:rFonts w:ascii="Times New Roman" w:hAnsi="Times New Roman" w:cs="Times New Roman"/>
          <w:bCs/>
          <w:i/>
          <w:sz w:val="24"/>
          <w:szCs w:val="24"/>
        </w:rPr>
        <w:t xml:space="preserve">Конструирование </w:t>
      </w:r>
    </w:p>
    <w:p w:rsidR="00C55073" w:rsidRPr="00C946CF" w:rsidRDefault="00C55073" w:rsidP="00C946CF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Правила работы с конструктором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. Основные детали конструктора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>. Спецификация конструктора. Изучение типовых соединений деталей. Изучение влияния параметров на работу модели. Сбор непрограммируемых моделей: колесные роботы, роботы, передвигающиеся на гусеничном ходу, сборка  простых механизмов для преобразования движения. Конструирование простых механизмов (различные рычаги, подвижные и неподвижные блоки)</w:t>
      </w:r>
    </w:p>
    <w:p w:rsidR="007D1DC3" w:rsidRDefault="007D1DC3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5073" w:rsidRPr="003077E9" w:rsidRDefault="00C55073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7E9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Индивидуальные работы над проектами </w:t>
      </w:r>
    </w:p>
    <w:p w:rsidR="00C55073" w:rsidRPr="00C946CF" w:rsidRDefault="00C55073" w:rsidP="00C946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Подготовка к итоговой проектной работе. Итоговая проектная работа. Составление, демонстрация и защита проектов.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 xml:space="preserve">Анализ результатов и поиск новых решений. Соотнесение своих действий с целью и задачами деятельности; сравнение своего результата деятельности с результатом других учащихся. Взаимодействие с учителем и сверстниками с целью обмена информацией. </w:t>
      </w:r>
    </w:p>
    <w:p w:rsidR="00C55073" w:rsidRDefault="00C55073" w:rsidP="00C946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547D" w:rsidRPr="00664399" w:rsidRDefault="00FB547D" w:rsidP="00FB547D">
      <w:pPr>
        <w:pStyle w:val="NoSpacing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664399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FB547D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D" w:rsidRPr="00C946CF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м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одуль  «Робототехника. Знакомство с конструкторами </w:t>
      </w:r>
      <w:proofErr w:type="spellStart"/>
      <w:r w:rsidRPr="00C946CF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>NXT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>Minstorm</w:t>
      </w:r>
      <w:proofErr w:type="spellEnd"/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>EV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>3»</w:t>
      </w:r>
    </w:p>
    <w:p w:rsidR="00FB547D" w:rsidRPr="00C946CF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FB547D" w:rsidRPr="00C946CF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5"/>
        <w:gridCol w:w="7229"/>
        <w:gridCol w:w="1984"/>
      </w:tblGrid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робототехнике</w:t>
            </w:r>
          </w:p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Обзор образовательных конструкторов LEGO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7D" w:rsidRPr="00C946CF" w:rsidRDefault="00FB547D" w:rsidP="00FB547D">
            <w:pPr>
              <w:widowControl w:val="0"/>
              <w:autoSpaceDE w:val="0"/>
              <w:autoSpaceDN w:val="0"/>
              <w:adjustRightInd w:val="0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машин и механизмов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7D" w:rsidRPr="00C946CF" w:rsidRDefault="00FB547D" w:rsidP="00FB54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7D" w:rsidRPr="00C946CF" w:rsidRDefault="00FB547D" w:rsidP="00FB547D">
            <w:pPr>
              <w:widowControl w:val="0"/>
              <w:autoSpaceDE w:val="0"/>
              <w:autoSpaceDN w:val="0"/>
              <w:adjustRightInd w:val="0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моделей с зубчатой передачей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моделей с червячной передачей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моделей с реечной передачей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моделей с ременной передачей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Кулачок  и рычаг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модели с различными передачами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7D" w:rsidRPr="00C946CF" w:rsidRDefault="00FB547D" w:rsidP="00FB5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«Простые механизмы». Защита проектов.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B547D" w:rsidRPr="00C946CF" w:rsidRDefault="00FB547D" w:rsidP="00C946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5073" w:rsidRDefault="007D1DC3" w:rsidP="007D1DC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C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B4923" w:rsidRPr="007D1DC3">
        <w:rPr>
          <w:rFonts w:ascii="Times New Roman" w:hAnsi="Times New Roman" w:cs="Times New Roman"/>
          <w:b/>
          <w:bCs/>
          <w:sz w:val="28"/>
          <w:szCs w:val="28"/>
        </w:rPr>
        <w:t>одуль</w:t>
      </w:r>
      <w:r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2B492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295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Робототехника. </w:t>
      </w:r>
      <w:r w:rsidR="002B4923" w:rsidRPr="007D1DC3">
        <w:rPr>
          <w:rFonts w:ascii="Times New Roman" w:hAnsi="Times New Roman" w:cs="Times New Roman"/>
          <w:b/>
          <w:bCs/>
          <w:sz w:val="28"/>
          <w:szCs w:val="28"/>
        </w:rPr>
        <w:t>Первые программируемые модели»</w:t>
      </w:r>
    </w:p>
    <w:p w:rsidR="007D1DC3" w:rsidRPr="007D1DC3" w:rsidRDefault="007D1DC3" w:rsidP="00C946C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C3" w:rsidRDefault="007D1DC3" w:rsidP="007D1DC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D1DC3">
        <w:rPr>
          <w:rFonts w:ascii="Times New Roman" w:hAnsi="Times New Roman"/>
          <w:sz w:val="24"/>
          <w:szCs w:val="24"/>
        </w:rPr>
        <w:t>Модуль способствует развитию познавательной активности учащихся; творческого и операционного мышления; повышению интереса к математике, физике и  информатике, а самое главное, профориентации в мире профессий, связанных с использованием знаний этих наук</w:t>
      </w:r>
      <w:proofErr w:type="gramStart"/>
      <w:r w:rsidRPr="007D1DC3">
        <w:rPr>
          <w:rFonts w:ascii="Times New Roman" w:hAnsi="Times New Roman"/>
          <w:sz w:val="24"/>
          <w:szCs w:val="24"/>
        </w:rPr>
        <w:t>.</w:t>
      </w:r>
      <w:proofErr w:type="gramEnd"/>
      <w:r w:rsidRPr="007D1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6B9">
        <w:rPr>
          <w:rFonts w:ascii="Times New Roman" w:hAnsi="Times New Roman"/>
          <w:sz w:val="24"/>
          <w:szCs w:val="24"/>
        </w:rPr>
        <w:t>п</w:t>
      </w:r>
      <w:proofErr w:type="gramEnd"/>
      <w:r w:rsidRPr="00D506B9">
        <w:rPr>
          <w:rFonts w:ascii="Times New Roman" w:hAnsi="Times New Roman"/>
          <w:sz w:val="24"/>
          <w:szCs w:val="24"/>
        </w:rPr>
        <w:t xml:space="preserve">осредством </w:t>
      </w:r>
      <w:r w:rsidRPr="002A7B07">
        <w:rPr>
          <w:rFonts w:ascii="Times New Roman" w:hAnsi="Times New Roman"/>
          <w:sz w:val="24"/>
          <w:szCs w:val="24"/>
        </w:rPr>
        <w:t>конструирования и программирования</w:t>
      </w:r>
      <w:r w:rsidRPr="00D506B9">
        <w:rPr>
          <w:rFonts w:ascii="Times New Roman" w:hAnsi="Times New Roman"/>
          <w:sz w:val="24"/>
          <w:szCs w:val="24"/>
        </w:rPr>
        <w:t xml:space="preserve"> р</w:t>
      </w:r>
      <w:r w:rsidRPr="00D506B9">
        <w:rPr>
          <w:rFonts w:ascii="Times New Roman" w:hAnsi="Times New Roman"/>
          <w:sz w:val="24"/>
          <w:szCs w:val="24"/>
        </w:rPr>
        <w:t>о</w:t>
      </w:r>
      <w:r w:rsidRPr="00D506B9"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z w:val="24"/>
          <w:szCs w:val="24"/>
        </w:rPr>
        <w:t>ов, научить учащихся самостоятельно мыслить, находить и решать проблемы, привлекая для этого знания из разных областей, уметь прогнозировать результаты и возможные последствия разных 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риантов решения.</w:t>
      </w:r>
      <w:r w:rsidRPr="00D506B9">
        <w:rPr>
          <w:rFonts w:ascii="Times New Roman" w:hAnsi="Times New Roman"/>
          <w:sz w:val="24"/>
          <w:szCs w:val="24"/>
        </w:rPr>
        <w:t xml:space="preserve"> </w:t>
      </w:r>
    </w:p>
    <w:p w:rsidR="007D1DC3" w:rsidRDefault="007D1DC3" w:rsidP="007D1DC3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</w:p>
    <w:p w:rsidR="007D1DC3" w:rsidRDefault="007D1DC3" w:rsidP="007D1DC3">
      <w:pPr>
        <w:pStyle w:val="a7"/>
        <w:tabs>
          <w:tab w:val="left" w:pos="1080"/>
        </w:tabs>
        <w:spacing w:before="0" w:beforeAutospacing="0" w:after="0" w:afterAutospacing="0"/>
        <w:jc w:val="center"/>
      </w:pPr>
      <w:r w:rsidRPr="00C946CF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программы модуля </w:t>
      </w:r>
      <w:r w:rsidRPr="007D1DC3">
        <w:rPr>
          <w:b/>
          <w:bCs/>
          <w:sz w:val="28"/>
          <w:szCs w:val="28"/>
        </w:rPr>
        <w:t>3 «Робототехника. Первые программируемые модели»</w:t>
      </w:r>
    </w:p>
    <w:p w:rsidR="00FB547D" w:rsidRPr="003077E9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E9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C55073" w:rsidRPr="007D1DC3" w:rsidRDefault="007D1DC3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>Введение</w:t>
      </w:r>
    </w:p>
    <w:p w:rsidR="007D1DC3" w:rsidRDefault="00C55073" w:rsidP="00C946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Правила поведения и ТБ в кабинете информатики и лаборатории при работе с  конструкторами. Разнообразия конструкторов 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946CF">
        <w:rPr>
          <w:rFonts w:ascii="Times New Roman" w:hAnsi="Times New Roman" w:cs="Times New Roman"/>
          <w:sz w:val="24"/>
          <w:szCs w:val="24"/>
        </w:rPr>
        <w:t>.</w:t>
      </w:r>
    </w:p>
    <w:p w:rsidR="00C55073" w:rsidRPr="007D1DC3" w:rsidRDefault="007D1DC3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>Конструирование</w:t>
      </w:r>
    </w:p>
    <w:p w:rsidR="00C55073" w:rsidRPr="00C946CF" w:rsidRDefault="00C55073" w:rsidP="00C946CF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Сбор программируемых моделей: колесные роботы,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роботы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передвигающиеся на гусеничном ходу. Сборка робота «Линейный ползун», конструирование трехколесного робота, сборка робота «Бот – внедорожник», сборка гусеничного робота.</w:t>
      </w:r>
    </w:p>
    <w:p w:rsidR="00C55073" w:rsidRPr="007D1DC3" w:rsidRDefault="00C55073" w:rsidP="007D1DC3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>Программирование</w:t>
      </w:r>
    </w:p>
    <w:p w:rsidR="007D1DC3" w:rsidRDefault="00C55073" w:rsidP="00C946CF">
      <w:pPr>
        <w:ind w:right="19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История создания языка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. Визуальные языки программирования Знакомство с RCX. Запуск программы. Команды визуального языка программирования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>. Изучение Окна инструментов. Изображение команд в программе и на схеме. Программирование собранных моделей.</w:t>
      </w:r>
    </w:p>
    <w:p w:rsidR="00C55073" w:rsidRPr="007D1DC3" w:rsidRDefault="00C55073" w:rsidP="007D1DC3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 xml:space="preserve">Проектная </w:t>
      </w:r>
      <w:r w:rsidR="007D1DC3" w:rsidRPr="007D1DC3">
        <w:rPr>
          <w:rFonts w:ascii="Times New Roman" w:hAnsi="Times New Roman" w:cs="Times New Roman"/>
          <w:bCs/>
          <w:i/>
          <w:sz w:val="24"/>
          <w:szCs w:val="24"/>
        </w:rPr>
        <w:t>деятельность в группах</w:t>
      </w:r>
    </w:p>
    <w:p w:rsidR="00C55073" w:rsidRPr="00C946CF" w:rsidRDefault="00C55073" w:rsidP="00C946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lastRenderedPageBreak/>
        <w:t>Подготовка к итоговой проектной работе. Итоговая проектная работа. Составление, демонстрация и защита проектов.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 xml:space="preserve">Анализ результатов и поиск новых решений. Соотнесение своих действий с целью и задачами деятельности; сравнение своего результата деятельности с результатом других учащихся. Взаимодействие с учителем и сверстниками с целью обмена информацией. </w:t>
      </w:r>
    </w:p>
    <w:p w:rsidR="00DC43AD" w:rsidRDefault="00DC43AD" w:rsidP="00FB547D">
      <w:pPr>
        <w:pStyle w:val="NoSpacing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:rsidR="00FB547D" w:rsidRPr="00664399" w:rsidRDefault="00FB547D" w:rsidP="00FB547D">
      <w:pPr>
        <w:pStyle w:val="NoSpacing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664399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FB547D" w:rsidRDefault="00FB547D" w:rsidP="00FB54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D" w:rsidRPr="00C946CF" w:rsidRDefault="00FB547D" w:rsidP="00FB54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>3 модуль «Робототехника. Первые программируемые модели»</w:t>
      </w:r>
    </w:p>
    <w:p w:rsidR="00FB547D" w:rsidRPr="00C946CF" w:rsidRDefault="00FB547D" w:rsidP="00FB54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FB547D" w:rsidRPr="00C946CF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72"/>
        <w:gridCol w:w="7229"/>
        <w:gridCol w:w="1984"/>
      </w:tblGrid>
      <w:tr w:rsidR="00FB547D" w:rsidRPr="00C946CF" w:rsidTr="00FB547D">
        <w:trPr>
          <w:trHeight w:val="82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FB547D" w:rsidRPr="00C946CF" w:rsidTr="00FB547D">
        <w:trPr>
          <w:trHeight w:val="53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-конструирование.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FB547D">
        <w:trPr>
          <w:trHeight w:val="53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Сбор программируемых моделей с использованием конструкторов </w:t>
            </w:r>
            <w:r w:rsidRPr="00C9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53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модели «Колесный робот»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модели «Сборка модели робота на гусеничном ходу»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модели «Робот линейный ползун»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модели «Конструирование трехколесного робота»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Сбор модели «Бот - внедорожник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языка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. Визуальные языки программирования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Команды визуального языка программирования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Изучение Окна инструментов. Изображение команд в программе и на схеме.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Программирование собранных моделей.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FB547D">
        <w:trPr>
          <w:trHeight w:val="41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первый программируемый робот». Защита проектов.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FB547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55073" w:rsidRPr="00C946CF" w:rsidRDefault="00C55073" w:rsidP="00C946C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73" w:rsidRDefault="007D1DC3" w:rsidP="00C946C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B4923" w:rsidRPr="007D1DC3">
        <w:rPr>
          <w:rFonts w:ascii="Times New Roman" w:hAnsi="Times New Roman" w:cs="Times New Roman"/>
          <w:b/>
          <w:bCs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2B4923" w:rsidRPr="007D1DC3">
        <w:rPr>
          <w:rFonts w:ascii="Times New Roman" w:hAnsi="Times New Roman" w:cs="Times New Roman"/>
          <w:b/>
          <w:bCs/>
          <w:sz w:val="28"/>
          <w:szCs w:val="28"/>
        </w:rPr>
        <w:t>«Соревновательная робототехника»</w:t>
      </w:r>
    </w:p>
    <w:p w:rsidR="00FB547D" w:rsidRPr="007D1DC3" w:rsidRDefault="00FB547D" w:rsidP="00C946C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C3" w:rsidRPr="007D1DC3" w:rsidRDefault="007D1DC3" w:rsidP="007D1DC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модуля 4 </w:t>
      </w:r>
      <w:r w:rsidRPr="007D1DC3">
        <w:rPr>
          <w:rFonts w:ascii="Times New Roman" w:hAnsi="Times New Roman" w:cs="Times New Roman"/>
          <w:b/>
          <w:bCs/>
          <w:sz w:val="28"/>
          <w:szCs w:val="28"/>
        </w:rPr>
        <w:t>«Соревновательная робототехника»</w:t>
      </w:r>
    </w:p>
    <w:p w:rsidR="00C55073" w:rsidRPr="007D1DC3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E9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C55073" w:rsidRPr="007D1DC3" w:rsidRDefault="00FB547D" w:rsidP="00FB547D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Введение</w:t>
      </w:r>
    </w:p>
    <w:p w:rsidR="00FB547D" w:rsidRDefault="00C55073" w:rsidP="00FB54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Правила поведения и ТБ в кабинете информатики и лаборатории при работе с  конструкторами и компьютерами. Соревнования роботов. </w:t>
      </w:r>
    </w:p>
    <w:p w:rsidR="00C55073" w:rsidRPr="007D1DC3" w:rsidRDefault="00FB547D" w:rsidP="00FB547D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Конструирование</w:t>
      </w:r>
    </w:p>
    <w:p w:rsidR="00C55073" w:rsidRPr="00C946CF" w:rsidRDefault="00C55073" w:rsidP="00FB547D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Сбор программируемых моделей с использованием различных датчиков 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C946CF">
        <w:rPr>
          <w:rFonts w:ascii="Times New Roman" w:hAnsi="Times New Roman" w:cs="Times New Roman"/>
          <w:sz w:val="24"/>
          <w:szCs w:val="24"/>
        </w:rPr>
        <w:t xml:space="preserve">, 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C946CF"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C55073" w:rsidRPr="007D1DC3" w:rsidRDefault="00FB547D" w:rsidP="00FB547D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Программирование</w:t>
      </w:r>
    </w:p>
    <w:p w:rsidR="00FB547D" w:rsidRDefault="00C55073" w:rsidP="00FB547D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</w:t>
      </w:r>
    </w:p>
    <w:p w:rsidR="00FB547D" w:rsidRDefault="00C55073" w:rsidP="00FB547D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</w:t>
      </w:r>
    </w:p>
    <w:p w:rsidR="00C55073" w:rsidRPr="00C946CF" w:rsidRDefault="00C55073" w:rsidP="00FB547D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CF">
        <w:rPr>
          <w:rFonts w:ascii="Times New Roman" w:hAnsi="Times New Roman" w:cs="Times New Roman"/>
          <w:sz w:val="24"/>
          <w:szCs w:val="24"/>
        </w:rPr>
        <w:t>Датчик освещенности (датчик освещенности.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Влияние предметов разного цвета на показания датчика освещенности.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Знакомство с командами: жди темнее, жди светлее).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Датчик звука.</w:t>
      </w:r>
    </w:p>
    <w:p w:rsidR="00C55073" w:rsidRPr="007D1DC3" w:rsidRDefault="00FB547D" w:rsidP="00FB547D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Соревнования роботов</w:t>
      </w:r>
    </w:p>
    <w:p w:rsidR="00FB547D" w:rsidRDefault="00C55073" w:rsidP="00FB547D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Изучения правил различных соревнований роботов. Подготовка роботов к соревнованиям «Траектория», «Слалом», «Шорт – трек», «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», «Траектория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>», «Чертежник» и другим.</w:t>
      </w:r>
    </w:p>
    <w:p w:rsidR="00C55073" w:rsidRPr="007D1DC3" w:rsidRDefault="00C55073" w:rsidP="00FB547D">
      <w:pPr>
        <w:ind w:right="200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FB547D">
        <w:rPr>
          <w:rFonts w:ascii="Times New Roman" w:hAnsi="Times New Roman" w:cs="Times New Roman"/>
          <w:bCs/>
          <w:i/>
          <w:sz w:val="24"/>
          <w:szCs w:val="24"/>
        </w:rPr>
        <w:t>роектная деятельность в группах</w:t>
      </w:r>
    </w:p>
    <w:p w:rsidR="00C55073" w:rsidRDefault="00C55073" w:rsidP="00FB54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Подготовка к итоговой проектной работе. Итоговая проектная работа. Составление, демонстрация и защита проектов.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 xml:space="preserve">Анализ результатов и поиск новых решений. Соотнесение своих действий с целью и задачами деятельности; сравнение своего результата деятельности с результатом других учащихся. Взаимодействие с учителем и сверстниками с целью обмена информацией. </w:t>
      </w:r>
    </w:p>
    <w:p w:rsidR="00DC43AD" w:rsidRPr="00C946CF" w:rsidRDefault="00DC43AD" w:rsidP="00FB54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47D" w:rsidRPr="00664399" w:rsidRDefault="00FB547D" w:rsidP="00FB547D">
      <w:pPr>
        <w:pStyle w:val="NoSpacing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664399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FB547D" w:rsidRDefault="00FB547D" w:rsidP="00FB54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D" w:rsidRPr="00C946CF" w:rsidRDefault="00FB547D" w:rsidP="00FB54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>4 модуль «Соревновательная робототехника»</w:t>
      </w:r>
    </w:p>
    <w:p w:rsidR="00FB547D" w:rsidRPr="00C946CF" w:rsidRDefault="00FB547D" w:rsidP="005406D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06DD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FB547D" w:rsidRPr="00C946CF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72"/>
        <w:gridCol w:w="7229"/>
        <w:gridCol w:w="1984"/>
      </w:tblGrid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540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в кабинете информатики и лаборатории при работе с  конструкторами и компьютерами.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соревнования роботов?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датчиков. Датчик касания.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датчиком освещенности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ультразвуковым датчиком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датчиком расстояния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различными датчиками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датчиком касания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датчиком освещенности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датчиком ультразвука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датчиком расстояния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датчиком гороскопическим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датчиком компасом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моделей с датчиком </w:t>
            </w:r>
            <w:proofErr w:type="spellStart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инфокрасным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с набором  датчиков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Подготовка роботов к соревнованиям. Изучения правил различных соревнований робот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«Траектория»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«Шорт – трек»,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«Траектория </w:t>
            </w:r>
            <w:proofErr w:type="spell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«Слалом»,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47D" w:rsidRPr="00C946CF" w:rsidTr="00DC43AD">
        <w:trPr>
          <w:trHeight w:val="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7D" w:rsidRPr="00C946CF" w:rsidRDefault="00FB547D" w:rsidP="00DC43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Проект «Мой робо</w:t>
            </w:r>
            <w:proofErr w:type="gramStart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спортсмен». Защита проектов.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7D" w:rsidRPr="00C946CF" w:rsidRDefault="00FB547D" w:rsidP="00DC43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06DD" w:rsidRPr="00C946CF" w:rsidRDefault="005406DD" w:rsidP="00C946CF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73" w:rsidRPr="00FB547D" w:rsidRDefault="00FB547D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7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B4923" w:rsidRPr="00FB547D">
        <w:rPr>
          <w:rFonts w:ascii="Times New Roman" w:hAnsi="Times New Roman" w:cs="Times New Roman"/>
          <w:b/>
          <w:bCs/>
          <w:sz w:val="28"/>
          <w:szCs w:val="28"/>
        </w:rPr>
        <w:t xml:space="preserve">одуль </w:t>
      </w:r>
      <w:r w:rsidRPr="00FB547D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2B4923" w:rsidRPr="00FB547D">
        <w:rPr>
          <w:rFonts w:ascii="Times New Roman" w:hAnsi="Times New Roman" w:cs="Times New Roman"/>
          <w:b/>
          <w:bCs/>
          <w:sz w:val="28"/>
          <w:szCs w:val="28"/>
        </w:rPr>
        <w:t>«Промышленная робототехника»</w:t>
      </w:r>
    </w:p>
    <w:p w:rsidR="002B4923" w:rsidRDefault="002B4923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D" w:rsidRPr="007D1DC3" w:rsidRDefault="00FB547D" w:rsidP="00FB547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C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модуля 5 </w:t>
      </w:r>
      <w:r w:rsidRPr="007D1D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B547D">
        <w:rPr>
          <w:rFonts w:ascii="Times New Roman" w:hAnsi="Times New Roman" w:cs="Times New Roman"/>
          <w:b/>
          <w:bCs/>
          <w:sz w:val="28"/>
          <w:szCs w:val="28"/>
        </w:rPr>
        <w:t>Промышленная робототехника</w:t>
      </w:r>
      <w:r w:rsidRPr="007D1D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547D" w:rsidRPr="007D1DC3" w:rsidRDefault="00FB547D" w:rsidP="00FB547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E9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C55073" w:rsidRPr="007D1DC3" w:rsidRDefault="00FB547D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Введение</w:t>
      </w:r>
    </w:p>
    <w:p w:rsidR="00FB547D" w:rsidRDefault="00C55073" w:rsidP="00C946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Правила поведения и ТБ в кабинете информатики и лаборатории при работе с  конструкторами и компьютерами. Знакомства с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роботами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используемыми на производстве. </w:t>
      </w:r>
    </w:p>
    <w:p w:rsidR="00C55073" w:rsidRPr="007D1DC3" w:rsidRDefault="00C55073" w:rsidP="00C946CF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>Конструирован</w:t>
      </w:r>
      <w:r w:rsidR="00FB547D">
        <w:rPr>
          <w:rFonts w:ascii="Times New Roman" w:hAnsi="Times New Roman" w:cs="Times New Roman"/>
          <w:bCs/>
          <w:i/>
          <w:sz w:val="24"/>
          <w:szCs w:val="24"/>
        </w:rPr>
        <w:t>ие и программирование</w:t>
      </w:r>
    </w:p>
    <w:p w:rsidR="00C55073" w:rsidRPr="00C946CF" w:rsidRDefault="00C55073" w:rsidP="00C946CF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Сбор программируемых моделей с использованием различных датчиков 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C946CF">
        <w:rPr>
          <w:rFonts w:ascii="Times New Roman" w:hAnsi="Times New Roman" w:cs="Times New Roman"/>
          <w:sz w:val="24"/>
          <w:szCs w:val="24"/>
        </w:rPr>
        <w:t xml:space="preserve">, 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C946CF">
        <w:rPr>
          <w:rFonts w:ascii="Times New Roman" w:hAnsi="Times New Roman" w:cs="Times New Roman"/>
          <w:sz w:val="24"/>
          <w:szCs w:val="24"/>
        </w:rPr>
        <w:t xml:space="preserve">3. Сборка роботов высокой сложности. Сборка производственных роботов.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Конструирование роботов для соревнований: роботы – сортировщики, роботы – перевозчики, роботы – исполнители миссий.</w:t>
      </w:r>
      <w:proofErr w:type="gramEnd"/>
    </w:p>
    <w:p w:rsidR="00FB547D" w:rsidRDefault="00C55073" w:rsidP="00C946CF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Работа с датчиками. Условие, условный переход. Датчик касания (работа с командами: жди нажато, жди отжато, количество нажатий). </w:t>
      </w:r>
    </w:p>
    <w:p w:rsidR="00C55073" w:rsidRPr="00C946CF" w:rsidRDefault="00C55073" w:rsidP="00C946CF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Датчик освещенности (датчик освещенности). Влияние предметов разного цвета на показания датчика освещенности.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Работа с командами: жди темнее, жди светлее).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Датчик звука.</w:t>
      </w:r>
    </w:p>
    <w:p w:rsidR="00FB547D" w:rsidRDefault="00C55073" w:rsidP="00C946CF">
      <w:pPr>
        <w:ind w:right="2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Создание роботов для соревнований: «Икар» (разработка производственных линий)</w:t>
      </w:r>
    </w:p>
    <w:p w:rsidR="00C55073" w:rsidRPr="007D1DC3" w:rsidRDefault="00C55073" w:rsidP="00C946CF">
      <w:pPr>
        <w:ind w:right="200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DC3">
        <w:rPr>
          <w:rFonts w:ascii="Times New Roman" w:hAnsi="Times New Roman" w:cs="Times New Roman"/>
          <w:bCs/>
          <w:i/>
          <w:sz w:val="24"/>
          <w:szCs w:val="24"/>
        </w:rPr>
        <w:t>Проектн</w:t>
      </w:r>
      <w:r w:rsidR="00FB547D">
        <w:rPr>
          <w:rFonts w:ascii="Times New Roman" w:hAnsi="Times New Roman" w:cs="Times New Roman"/>
          <w:bCs/>
          <w:i/>
          <w:sz w:val="24"/>
          <w:szCs w:val="24"/>
        </w:rPr>
        <w:t>ая деятельность в группах</w:t>
      </w:r>
    </w:p>
    <w:p w:rsidR="00FB547D" w:rsidRDefault="00C55073" w:rsidP="00FB54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Подготовка к итоговой проектной работе. Итоговая проектная работа. Составление, демонстрация и защита проектов.</w:t>
      </w:r>
      <w:r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>Анализ результатов и поиск новых решений. Соотнесение своих действий с целью и задачами деятельности; сравнение своего результата деятельности с результатом других учащихся. Взаимодействие с учителем и сверстник</w:t>
      </w:r>
      <w:r w:rsidR="00FB547D">
        <w:rPr>
          <w:rFonts w:ascii="Times New Roman" w:hAnsi="Times New Roman" w:cs="Times New Roman"/>
          <w:sz w:val="24"/>
          <w:szCs w:val="24"/>
        </w:rPr>
        <w:t>ами с целью обмена информацией.</w:t>
      </w:r>
    </w:p>
    <w:p w:rsidR="00C55073" w:rsidRPr="00C946CF" w:rsidRDefault="00C55073" w:rsidP="00FB547D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6CF">
        <w:rPr>
          <w:rFonts w:ascii="Times New Roman" w:hAnsi="Times New Roman" w:cs="Times New Roman"/>
          <w:sz w:val="24"/>
          <w:szCs w:val="24"/>
          <w:lang w:eastAsia="ru-RU"/>
        </w:rPr>
        <w:t>Формы организации занятий</w:t>
      </w:r>
      <w:r w:rsidRPr="00C946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946CF">
        <w:rPr>
          <w:rFonts w:ascii="Times New Roman" w:hAnsi="Times New Roman" w:cs="Times New Roman"/>
          <w:sz w:val="24"/>
          <w:szCs w:val="24"/>
          <w:lang w:eastAsia="ru-RU"/>
        </w:rPr>
        <w:t>игры, экскурсии, круглые столы, конференции, диспуты, олимпиады, соревнования, поисковые и научные исследо</w:t>
      </w:r>
      <w:r w:rsidRPr="00C946CF">
        <w:rPr>
          <w:rFonts w:ascii="Times New Roman" w:hAnsi="Times New Roman" w:cs="Times New Roman"/>
          <w:sz w:val="24"/>
          <w:szCs w:val="24"/>
          <w:lang w:eastAsia="ru-RU"/>
        </w:rPr>
        <w:softHyphen/>
        <w:t>вания, общественно полезные практики, путешествия, конкурсы, проекты, реферат, доклад, КВН, интеллектуальный тренинг, мозговой штурм, ТРИЗ и др.</w:t>
      </w:r>
      <w:proofErr w:type="gramEnd"/>
    </w:p>
    <w:p w:rsidR="001943CF" w:rsidRDefault="001943CF" w:rsidP="00C946CF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DD" w:rsidRPr="00664399" w:rsidRDefault="005406DD" w:rsidP="005406DD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4399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5406DD" w:rsidRPr="00C946CF" w:rsidRDefault="005406DD" w:rsidP="005406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CF" w:rsidRPr="00C946CF" w:rsidRDefault="001943CF" w:rsidP="005406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>5 модуль «Промышленная робототехника»</w:t>
      </w:r>
    </w:p>
    <w:p w:rsidR="001943CF" w:rsidRDefault="005406DD" w:rsidP="005406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3CF" w:rsidRPr="00C946CF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5406DD" w:rsidRPr="00C946CF" w:rsidRDefault="005406DD" w:rsidP="005406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81"/>
        <w:gridCol w:w="7420"/>
        <w:gridCol w:w="1984"/>
      </w:tblGrid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080084"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540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9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ТБ в кабинете информатики и лаборатории при работе с  конструкторами и компьютерами. </w:t>
            </w: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роботы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 быту.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>Создания робота на пульте 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робота помощника для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робота – сортировщика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робота для агропромышленного комплекса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робота ликвидатора при </w:t>
            </w:r>
            <w:proofErr w:type="gramStart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химическом</w:t>
            </w:r>
            <w:proofErr w:type="gramEnd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радиоактивном загрязнение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робота для соревнований «</w:t>
            </w:r>
            <w:proofErr w:type="spellStart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JuniorSkils</w:t>
            </w:r>
            <w:proofErr w:type="spellEnd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моделей с использование  платформы </w:t>
            </w:r>
            <w:proofErr w:type="spellStart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Ардуино</w:t>
            </w:r>
            <w:proofErr w:type="spellEnd"/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3CF" w:rsidRPr="00C946CF" w:rsidTr="00DC43A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F" w:rsidRPr="00C946CF" w:rsidRDefault="001943CF" w:rsidP="00DC43A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«Робот - помощник». Защита проектов.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CF" w:rsidRPr="00C946CF" w:rsidRDefault="001943CF" w:rsidP="005406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06DD" w:rsidRDefault="005406DD" w:rsidP="005406D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DD" w:rsidRPr="005406DD" w:rsidRDefault="005406DD" w:rsidP="005406DD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DD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Д.Г.Копосов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«Первый шаг в робототехнику» Москва. БИНОМ. 2012.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техника. – М., «Педагогика», 1988. 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Александр Барсуков. Кто есть кто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 робототехники. – М., 2005г. – 125с.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 А.Ф.Крайнев. Первое путешествие в царство машин. – М., 2007г. – 173с.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NXT 2.0. Программное обеспечение. Мультимедийный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>D-ROM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ХТ 2.0. Введение в робототехнику. Мультимедийный </w:t>
      </w:r>
      <w:proofErr w:type="gramStart"/>
      <w:r w:rsidRPr="00C94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46CF">
        <w:rPr>
          <w:rFonts w:ascii="Times New Roman" w:hAnsi="Times New Roman" w:cs="Times New Roman"/>
          <w:sz w:val="24"/>
          <w:szCs w:val="24"/>
        </w:rPr>
        <w:t xml:space="preserve">D-ROM </w:t>
      </w:r>
    </w:p>
    <w:p w:rsidR="005406DD" w:rsidRPr="00C946CF" w:rsidRDefault="005406DD" w:rsidP="006B3511">
      <w:pPr>
        <w:pStyle w:val="a3"/>
        <w:numPr>
          <w:ilvl w:val="0"/>
          <w:numId w:val="16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946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В.А. Козлова, Робототехника в образовании [электронный ресурс]//</w:t>
      </w:r>
      <w:proofErr w:type="spellStart"/>
      <w:r w:rsidRPr="00C946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C946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://lego.rkc-74.ru/</w:t>
      </w:r>
      <w:proofErr w:type="spellStart"/>
      <w:r w:rsidRPr="00C946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index.php</w:t>
      </w:r>
      <w:proofErr w:type="spellEnd"/>
      <w:r w:rsidRPr="00C946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/2009-04-03-08-35-17, Пермь, 2011 г.         </w:t>
      </w:r>
    </w:p>
    <w:p w:rsidR="00C55073" w:rsidRPr="00C946CF" w:rsidRDefault="00C55073" w:rsidP="006B3511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73" w:rsidRPr="00C946CF" w:rsidRDefault="00C55073" w:rsidP="00C946CF">
      <w:pPr>
        <w:pStyle w:val="a3"/>
        <w:ind w:firstLine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>Конструкторы: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LEGO Education </w:t>
      </w:r>
      <w:r w:rsidRPr="00C946CF">
        <w:rPr>
          <w:rFonts w:ascii="Times New Roman" w:hAnsi="Times New Roman" w:cs="Times New Roman"/>
          <w:sz w:val="24"/>
          <w:szCs w:val="24"/>
        </w:rPr>
        <w:t>серии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C946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 NXT 9797, 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«Физика» 9686,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«Пневматика»,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LEGO MINDSTORMS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6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Pr="00C946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Education</w:t>
      </w:r>
      <w:proofErr w:type="spellEnd"/>
      <w:r w:rsidRPr="00C946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C946CF">
        <w:rPr>
          <w:rFonts w:ascii="Times New Roman" w:hAnsi="Times New Roman" w:cs="Times New Roman"/>
          <w:sz w:val="24"/>
          <w:szCs w:val="24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>EV3</w:t>
      </w:r>
      <w:r w:rsidRPr="00C946CF">
        <w:rPr>
          <w:rFonts w:ascii="Times New Roman" w:hAnsi="Times New Roman" w:cs="Times New Roman"/>
          <w:sz w:val="24"/>
          <w:szCs w:val="24"/>
        </w:rPr>
        <w:t>,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LEGO WEDO </w:t>
      </w:r>
      <w:r w:rsidRPr="00C946CF">
        <w:rPr>
          <w:rFonts w:ascii="Times New Roman" w:hAnsi="Times New Roman" w:cs="Times New Roman"/>
          <w:sz w:val="24"/>
          <w:szCs w:val="24"/>
        </w:rPr>
        <w:t>9580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C946C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LEGO WEDO </w:t>
      </w:r>
      <w:r w:rsidRPr="00C946CF">
        <w:rPr>
          <w:rFonts w:ascii="Times New Roman" w:hAnsi="Times New Roman" w:cs="Times New Roman"/>
          <w:sz w:val="24"/>
          <w:szCs w:val="24"/>
        </w:rPr>
        <w:t>9585</w:t>
      </w:r>
      <w:r w:rsidRPr="00C946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55073" w:rsidRPr="00C946CF" w:rsidRDefault="00C55073" w:rsidP="006B3511">
      <w:pPr>
        <w:pStyle w:val="a3"/>
        <w:numPr>
          <w:ilvl w:val="0"/>
          <w:numId w:val="15"/>
        </w:numPr>
        <w:suppressAutoHyphens w:val="0"/>
        <w:ind w:left="0" w:firstLine="851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Pr="00C946CF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C946CF">
        <w:rPr>
          <w:rFonts w:ascii="Times New Roman" w:hAnsi="Times New Roman" w:cs="Times New Roman"/>
          <w:sz w:val="24"/>
          <w:szCs w:val="24"/>
        </w:rPr>
        <w:t xml:space="preserve"> «Матрешка»</w:t>
      </w:r>
    </w:p>
    <w:p w:rsidR="00C55073" w:rsidRPr="00C946CF" w:rsidRDefault="00C55073" w:rsidP="00C946CF">
      <w:pPr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218E" w:rsidRPr="00C946CF" w:rsidRDefault="004E218E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C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 курса</w:t>
      </w:r>
    </w:p>
    <w:p w:rsidR="004E218E" w:rsidRPr="00C946CF" w:rsidRDefault="004E218E" w:rsidP="00C946C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18E" w:rsidRPr="00C946CF" w:rsidRDefault="004E218E" w:rsidP="00C946CF">
      <w:pPr>
        <w:pStyle w:val="a7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C946CF">
        <w:t xml:space="preserve">На занятиях </w:t>
      </w:r>
      <w:r w:rsidR="005406DD">
        <w:t>курса</w:t>
      </w:r>
      <w:r w:rsidRPr="00C946CF">
        <w:t xml:space="preserve"> «Робототехника» учащиеся должны овладеет следующими навыками:</w:t>
      </w:r>
    </w:p>
    <w:p w:rsidR="004E218E" w:rsidRPr="005C7B3C" w:rsidRDefault="004E218E" w:rsidP="00C946CF">
      <w:pPr>
        <w:pStyle w:val="a7"/>
        <w:spacing w:before="0" w:beforeAutospacing="0" w:after="0" w:afterAutospacing="0"/>
        <w:ind w:firstLine="851"/>
        <w:jc w:val="both"/>
        <w:rPr>
          <w:i/>
        </w:rPr>
      </w:pPr>
      <w:r w:rsidRPr="005C7B3C">
        <w:rPr>
          <w:b/>
          <w:bCs/>
          <w:i/>
        </w:rPr>
        <w:t>Личностные УУД</w:t>
      </w:r>
    </w:p>
    <w:p w:rsidR="004E218E" w:rsidRPr="00C946CF" w:rsidRDefault="00585295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4E218E" w:rsidRPr="00C946CF" w:rsidRDefault="00585295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4E218E" w:rsidRPr="00C946CF" w:rsidRDefault="00585295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4E218E" w:rsidRPr="00C946CF" w:rsidRDefault="00585295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4E218E" w:rsidRPr="00C946CF" w:rsidRDefault="00585295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>проявление технико-технологического мышления при организации своей деятельности;</w:t>
      </w:r>
    </w:p>
    <w:p w:rsidR="004E218E" w:rsidRPr="00C946CF" w:rsidRDefault="00585295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 xml:space="preserve">-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4E218E" w:rsidRPr="00C946CF" w:rsidRDefault="004E218E" w:rsidP="00C946C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4E218E" w:rsidRPr="005C7B3C" w:rsidRDefault="004E218E" w:rsidP="00C946CF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7B3C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C7B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УУД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>представлять и отстаивать свои взгляды и убеждения, вести дискуссию;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4E218E" w:rsidRPr="00C946CF" w:rsidRDefault="004A62DB" w:rsidP="005406DD">
      <w:pPr>
        <w:pStyle w:val="a3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6CF">
        <w:rPr>
          <w:rFonts w:ascii="Times New Roman" w:hAnsi="Times New Roman" w:cs="Times New Roman"/>
          <w:sz w:val="24"/>
          <w:szCs w:val="24"/>
        </w:rPr>
        <w:t>-</w:t>
      </w:r>
      <w:r w:rsidR="005406DD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C946C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sectPr w:rsidR="004E218E" w:rsidRPr="00C946CF" w:rsidSect="00C946CF">
      <w:pgSz w:w="11906" w:h="16838" w:code="9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3A" w:rsidRDefault="002E5F3A" w:rsidP="00EA1C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5F3A" w:rsidRDefault="002E5F3A" w:rsidP="00EA1C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3A" w:rsidRDefault="002E5F3A" w:rsidP="00EA1C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5F3A" w:rsidRDefault="002E5F3A" w:rsidP="00EA1C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88C0467"/>
    <w:multiLevelType w:val="hybridMultilevel"/>
    <w:tmpl w:val="0144E358"/>
    <w:lvl w:ilvl="0" w:tplc="448059E4">
      <w:start w:val="1"/>
      <w:numFmt w:val="bullet"/>
      <w:lvlText w:val=""/>
      <w:lvlJc w:val="left"/>
      <w:pPr>
        <w:ind w:left="1571" w:hanging="72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524E4F"/>
    <w:multiLevelType w:val="hybridMultilevel"/>
    <w:tmpl w:val="6864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42D82"/>
    <w:multiLevelType w:val="hybridMultilevel"/>
    <w:tmpl w:val="C9D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60B"/>
    <w:multiLevelType w:val="hybridMultilevel"/>
    <w:tmpl w:val="4614F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A3DCD"/>
    <w:multiLevelType w:val="hybridMultilevel"/>
    <w:tmpl w:val="E908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653E71"/>
    <w:multiLevelType w:val="hybridMultilevel"/>
    <w:tmpl w:val="E95E835E"/>
    <w:lvl w:ilvl="0" w:tplc="00B0C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C52"/>
    <w:multiLevelType w:val="hybridMultilevel"/>
    <w:tmpl w:val="4D6A6F60"/>
    <w:lvl w:ilvl="0" w:tplc="AAC49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2B633B"/>
    <w:multiLevelType w:val="hybridMultilevel"/>
    <w:tmpl w:val="3DE6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558B"/>
    <w:multiLevelType w:val="hybridMultilevel"/>
    <w:tmpl w:val="AFB67D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B1028F"/>
    <w:multiLevelType w:val="hybridMultilevel"/>
    <w:tmpl w:val="A252B6B4"/>
    <w:lvl w:ilvl="0" w:tplc="BA30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7AAB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CFC89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5647E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325E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28694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298AD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3C609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F0C7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72C25F81"/>
    <w:multiLevelType w:val="hybridMultilevel"/>
    <w:tmpl w:val="E59AC4C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83972E1"/>
    <w:multiLevelType w:val="hybridMultilevel"/>
    <w:tmpl w:val="E67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FA5"/>
    <w:rsid w:val="0005442A"/>
    <w:rsid w:val="00074FDB"/>
    <w:rsid w:val="00080084"/>
    <w:rsid w:val="000849A3"/>
    <w:rsid w:val="000C3176"/>
    <w:rsid w:val="000E08E3"/>
    <w:rsid w:val="00106D08"/>
    <w:rsid w:val="001132DA"/>
    <w:rsid w:val="00135C1D"/>
    <w:rsid w:val="0017029A"/>
    <w:rsid w:val="00173259"/>
    <w:rsid w:val="00175A5E"/>
    <w:rsid w:val="001829F2"/>
    <w:rsid w:val="00186F0B"/>
    <w:rsid w:val="001943CF"/>
    <w:rsid w:val="001C0241"/>
    <w:rsid w:val="001F142A"/>
    <w:rsid w:val="001F2F90"/>
    <w:rsid w:val="002240C3"/>
    <w:rsid w:val="002244A8"/>
    <w:rsid w:val="00254C36"/>
    <w:rsid w:val="00257A85"/>
    <w:rsid w:val="00270083"/>
    <w:rsid w:val="002B4923"/>
    <w:rsid w:val="002D405A"/>
    <w:rsid w:val="002E5F3A"/>
    <w:rsid w:val="002F2468"/>
    <w:rsid w:val="00304DF8"/>
    <w:rsid w:val="003077E9"/>
    <w:rsid w:val="00345C44"/>
    <w:rsid w:val="003461E4"/>
    <w:rsid w:val="00367FB1"/>
    <w:rsid w:val="00375EFA"/>
    <w:rsid w:val="003834D4"/>
    <w:rsid w:val="0038523E"/>
    <w:rsid w:val="003E64ED"/>
    <w:rsid w:val="003F6FBC"/>
    <w:rsid w:val="004170EC"/>
    <w:rsid w:val="004270F1"/>
    <w:rsid w:val="00443346"/>
    <w:rsid w:val="00462533"/>
    <w:rsid w:val="00477927"/>
    <w:rsid w:val="004871BD"/>
    <w:rsid w:val="0049019A"/>
    <w:rsid w:val="004A62DB"/>
    <w:rsid w:val="004B1A24"/>
    <w:rsid w:val="004E218E"/>
    <w:rsid w:val="00524921"/>
    <w:rsid w:val="00524EBC"/>
    <w:rsid w:val="00527D8E"/>
    <w:rsid w:val="00536D93"/>
    <w:rsid w:val="005406DD"/>
    <w:rsid w:val="005534FD"/>
    <w:rsid w:val="005754EF"/>
    <w:rsid w:val="005771B9"/>
    <w:rsid w:val="0058260E"/>
    <w:rsid w:val="00584EC9"/>
    <w:rsid w:val="00585295"/>
    <w:rsid w:val="00594EF6"/>
    <w:rsid w:val="005A1D53"/>
    <w:rsid w:val="005C7B3C"/>
    <w:rsid w:val="005D763C"/>
    <w:rsid w:val="005F4767"/>
    <w:rsid w:val="005F5A14"/>
    <w:rsid w:val="00626897"/>
    <w:rsid w:val="00630C2A"/>
    <w:rsid w:val="006347A9"/>
    <w:rsid w:val="00667780"/>
    <w:rsid w:val="006A1ED4"/>
    <w:rsid w:val="006B3511"/>
    <w:rsid w:val="006F7314"/>
    <w:rsid w:val="00726615"/>
    <w:rsid w:val="00726C69"/>
    <w:rsid w:val="00744313"/>
    <w:rsid w:val="007A6458"/>
    <w:rsid w:val="007D1DC3"/>
    <w:rsid w:val="007D6201"/>
    <w:rsid w:val="007E5865"/>
    <w:rsid w:val="007E633B"/>
    <w:rsid w:val="008508EA"/>
    <w:rsid w:val="00866C0C"/>
    <w:rsid w:val="00874DA5"/>
    <w:rsid w:val="008B42AB"/>
    <w:rsid w:val="008D0BFC"/>
    <w:rsid w:val="008D5913"/>
    <w:rsid w:val="008F4EFC"/>
    <w:rsid w:val="00921FA5"/>
    <w:rsid w:val="00927D01"/>
    <w:rsid w:val="009455A2"/>
    <w:rsid w:val="0099592C"/>
    <w:rsid w:val="009E7579"/>
    <w:rsid w:val="009F3B1D"/>
    <w:rsid w:val="009F5C2D"/>
    <w:rsid w:val="00A15E89"/>
    <w:rsid w:val="00A16083"/>
    <w:rsid w:val="00A4437B"/>
    <w:rsid w:val="00AA7908"/>
    <w:rsid w:val="00AF40B2"/>
    <w:rsid w:val="00B34162"/>
    <w:rsid w:val="00B4797C"/>
    <w:rsid w:val="00B73CCA"/>
    <w:rsid w:val="00C55073"/>
    <w:rsid w:val="00C85F36"/>
    <w:rsid w:val="00C946CF"/>
    <w:rsid w:val="00CD7129"/>
    <w:rsid w:val="00D138A3"/>
    <w:rsid w:val="00D16C07"/>
    <w:rsid w:val="00D17382"/>
    <w:rsid w:val="00D3225D"/>
    <w:rsid w:val="00D36BB6"/>
    <w:rsid w:val="00D51162"/>
    <w:rsid w:val="00D715D5"/>
    <w:rsid w:val="00D91107"/>
    <w:rsid w:val="00DA2F03"/>
    <w:rsid w:val="00DC43AD"/>
    <w:rsid w:val="00DE183F"/>
    <w:rsid w:val="00DF0955"/>
    <w:rsid w:val="00E21947"/>
    <w:rsid w:val="00E22374"/>
    <w:rsid w:val="00E33600"/>
    <w:rsid w:val="00E40370"/>
    <w:rsid w:val="00E64366"/>
    <w:rsid w:val="00E65090"/>
    <w:rsid w:val="00E65525"/>
    <w:rsid w:val="00E74D96"/>
    <w:rsid w:val="00EA1CC9"/>
    <w:rsid w:val="00EE666C"/>
    <w:rsid w:val="00F02218"/>
    <w:rsid w:val="00F21793"/>
    <w:rsid w:val="00F246DD"/>
    <w:rsid w:val="00F67D41"/>
    <w:rsid w:val="00FA73FB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  <w:pPr>
      <w:ind w:firstLine="360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077E9"/>
    <w:pPr>
      <w:spacing w:before="100" w:beforeAutospacing="1" w:after="100" w:afterAutospacing="1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921FA5"/>
    <w:pPr>
      <w:suppressAutoHyphens/>
    </w:pPr>
    <w:rPr>
      <w:rFonts w:cs="Calibri"/>
      <w:sz w:val="22"/>
      <w:szCs w:val="22"/>
      <w:lang w:eastAsia="ar-SA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921FA5"/>
    <w:rPr>
      <w:rFonts w:cs="Calibri"/>
      <w:sz w:val="22"/>
      <w:szCs w:val="22"/>
      <w:lang w:val="ru-RU" w:eastAsia="ar-SA" w:bidi="ar-SA"/>
    </w:rPr>
  </w:style>
  <w:style w:type="paragraph" w:styleId="a5">
    <w:name w:val="List Paragraph"/>
    <w:basedOn w:val="a"/>
    <w:uiPriority w:val="99"/>
    <w:qFormat/>
    <w:rsid w:val="00921FA5"/>
    <w:pPr>
      <w:ind w:left="720"/>
    </w:pPr>
  </w:style>
  <w:style w:type="character" w:customStyle="1" w:styleId="apple-converted-space">
    <w:name w:val="apple-converted-space"/>
    <w:basedOn w:val="a0"/>
    <w:uiPriority w:val="99"/>
    <w:rsid w:val="004170EC"/>
  </w:style>
  <w:style w:type="character" w:styleId="a6">
    <w:name w:val="Hyperlink"/>
    <w:uiPriority w:val="99"/>
    <w:rsid w:val="004170EC"/>
    <w:rPr>
      <w:color w:val="0000FF"/>
      <w:u w:val="single"/>
    </w:rPr>
  </w:style>
  <w:style w:type="paragraph" w:customStyle="1" w:styleId="Style51">
    <w:name w:val="Style51"/>
    <w:basedOn w:val="a"/>
    <w:uiPriority w:val="99"/>
    <w:rsid w:val="008F4EFC"/>
    <w:pPr>
      <w:widowControl w:val="0"/>
      <w:autoSpaceDE w:val="0"/>
      <w:autoSpaceDN w:val="0"/>
      <w:adjustRightInd w:val="0"/>
      <w:spacing w:line="187" w:lineRule="exact"/>
      <w:ind w:firstLine="0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rsid w:val="00186F0B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EA1CC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EA1CC9"/>
    <w:rPr>
      <w:rFonts w:eastAsia="Times New Roman"/>
      <w:sz w:val="20"/>
      <w:szCs w:val="20"/>
    </w:rPr>
  </w:style>
  <w:style w:type="character" w:styleId="aa">
    <w:name w:val="footnote reference"/>
    <w:uiPriority w:val="99"/>
    <w:semiHidden/>
    <w:rsid w:val="00EA1CC9"/>
    <w:rPr>
      <w:vertAlign w:val="superscript"/>
    </w:rPr>
  </w:style>
  <w:style w:type="paragraph" w:customStyle="1" w:styleId="Default">
    <w:name w:val="Default"/>
    <w:uiPriority w:val="99"/>
    <w:rsid w:val="00D715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locked/>
    <w:rsid w:val="00367FB1"/>
    <w:pPr>
      <w:ind w:firstLine="36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1943CF"/>
    <w:pPr>
      <w:suppressAutoHyphens/>
      <w:spacing w:line="100" w:lineRule="atLeast"/>
    </w:pPr>
    <w:rPr>
      <w:rFonts w:cs="Calibri"/>
      <w:sz w:val="24"/>
      <w:szCs w:val="24"/>
      <w:lang w:eastAsia="hi-IN" w:bidi="hi-IN"/>
    </w:rPr>
  </w:style>
  <w:style w:type="character" w:customStyle="1" w:styleId="WW8Num1z0">
    <w:name w:val="WW8Num1z0"/>
    <w:rsid w:val="00927D01"/>
    <w:rPr>
      <w:rFonts w:ascii="Symbol" w:hAnsi="Symbol" w:cs="Symbol" w:hint="default"/>
    </w:rPr>
  </w:style>
  <w:style w:type="character" w:customStyle="1" w:styleId="10">
    <w:name w:val="Заголовок 1 Знак"/>
    <w:link w:val="1"/>
    <w:uiPriority w:val="9"/>
    <w:rsid w:val="003077E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Spacing">
    <w:name w:val="No Spacing"/>
    <w:rsid w:val="00FB547D"/>
    <w:pPr>
      <w:suppressAutoHyphens/>
      <w:spacing w:line="100" w:lineRule="atLeast"/>
    </w:pPr>
    <w:rPr>
      <w:rFonts w:cs="Calibri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CA3A-BD47-4421-A31B-30BA4235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46</cp:revision>
  <cp:lastPrinted>2016-10-14T06:49:00Z</cp:lastPrinted>
  <dcterms:created xsi:type="dcterms:W3CDTF">2015-10-07T23:10:00Z</dcterms:created>
  <dcterms:modified xsi:type="dcterms:W3CDTF">2018-01-31T14:56:00Z</dcterms:modified>
</cp:coreProperties>
</file>