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868" w:type="dxa"/>
        <w:tblInd w:w="-1026" w:type="dxa"/>
        <w:tblLook w:val="04A0" w:firstRow="1" w:lastRow="0" w:firstColumn="1" w:lastColumn="0" w:noHBand="0" w:noVBand="1"/>
      </w:tblPr>
      <w:tblGrid>
        <w:gridCol w:w="567"/>
        <w:gridCol w:w="2410"/>
        <w:gridCol w:w="7891"/>
      </w:tblGrid>
      <w:tr w:rsidR="00984DC7" w:rsidRPr="0013014E" w:rsidTr="0013014E">
        <w:tc>
          <w:tcPr>
            <w:tcW w:w="567"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1.</w:t>
            </w:r>
          </w:p>
        </w:tc>
        <w:tc>
          <w:tcPr>
            <w:tcW w:w="2410"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Ф.И.О педагога</w:t>
            </w:r>
          </w:p>
        </w:tc>
        <w:tc>
          <w:tcPr>
            <w:tcW w:w="7891" w:type="dxa"/>
          </w:tcPr>
          <w:p w:rsidR="00984DC7" w:rsidRPr="0013014E" w:rsidRDefault="0018411C" w:rsidP="0013014E">
            <w:pPr>
              <w:rPr>
                <w:rFonts w:ascii="Times New Roman" w:hAnsi="Times New Roman" w:cs="Times New Roman"/>
                <w:sz w:val="24"/>
                <w:szCs w:val="24"/>
              </w:rPr>
            </w:pPr>
            <w:r w:rsidRPr="0013014E">
              <w:rPr>
                <w:rFonts w:ascii="Times New Roman" w:hAnsi="Times New Roman" w:cs="Times New Roman"/>
                <w:sz w:val="24"/>
                <w:szCs w:val="24"/>
              </w:rPr>
              <w:t>Лопатин Евгений Игоревич</w:t>
            </w:r>
          </w:p>
        </w:tc>
      </w:tr>
      <w:tr w:rsidR="00984DC7" w:rsidRPr="0013014E" w:rsidTr="0013014E">
        <w:tc>
          <w:tcPr>
            <w:tcW w:w="567"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2.</w:t>
            </w:r>
          </w:p>
        </w:tc>
        <w:tc>
          <w:tcPr>
            <w:tcW w:w="2410"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Название муниципалитета РО</w:t>
            </w:r>
          </w:p>
        </w:tc>
        <w:tc>
          <w:tcPr>
            <w:tcW w:w="7891" w:type="dxa"/>
          </w:tcPr>
          <w:p w:rsidR="00984DC7" w:rsidRPr="0013014E" w:rsidRDefault="00466FEC" w:rsidP="0013014E">
            <w:pPr>
              <w:rPr>
                <w:rFonts w:ascii="Times New Roman" w:hAnsi="Times New Roman" w:cs="Times New Roman"/>
                <w:sz w:val="24"/>
                <w:szCs w:val="24"/>
              </w:rPr>
            </w:pPr>
            <w:r w:rsidRPr="0013014E">
              <w:rPr>
                <w:rFonts w:ascii="Times New Roman" w:hAnsi="Times New Roman" w:cs="Times New Roman"/>
                <w:sz w:val="24"/>
                <w:szCs w:val="24"/>
              </w:rPr>
              <w:t>Г</w:t>
            </w:r>
            <w:r w:rsidR="00811ABD" w:rsidRPr="0013014E">
              <w:rPr>
                <w:rFonts w:ascii="Times New Roman" w:hAnsi="Times New Roman" w:cs="Times New Roman"/>
                <w:sz w:val="24"/>
                <w:szCs w:val="24"/>
              </w:rPr>
              <w:t xml:space="preserve">ород </w:t>
            </w:r>
            <w:r w:rsidRPr="0013014E">
              <w:rPr>
                <w:rFonts w:ascii="Times New Roman" w:hAnsi="Times New Roman" w:cs="Times New Roman"/>
                <w:sz w:val="24"/>
                <w:szCs w:val="24"/>
              </w:rPr>
              <w:t>Рязань</w:t>
            </w:r>
          </w:p>
        </w:tc>
      </w:tr>
      <w:tr w:rsidR="00984DC7" w:rsidRPr="0013014E" w:rsidTr="0013014E">
        <w:tc>
          <w:tcPr>
            <w:tcW w:w="567"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3.</w:t>
            </w:r>
          </w:p>
        </w:tc>
        <w:tc>
          <w:tcPr>
            <w:tcW w:w="2410"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Название образовательной организации</w:t>
            </w:r>
          </w:p>
        </w:tc>
        <w:tc>
          <w:tcPr>
            <w:tcW w:w="7891" w:type="dxa"/>
          </w:tcPr>
          <w:p w:rsidR="00984DC7" w:rsidRPr="0013014E" w:rsidRDefault="001529B4" w:rsidP="0013014E">
            <w:pPr>
              <w:rPr>
                <w:rFonts w:ascii="Times New Roman" w:hAnsi="Times New Roman" w:cs="Times New Roman"/>
                <w:sz w:val="24"/>
                <w:szCs w:val="24"/>
              </w:rPr>
            </w:pPr>
            <w:r w:rsidRPr="0013014E">
              <w:rPr>
                <w:rFonts w:ascii="Times New Roman" w:hAnsi="Times New Roman" w:cs="Times New Roman"/>
                <w:sz w:val="24"/>
                <w:szCs w:val="24"/>
              </w:rPr>
              <w:t>Р</w:t>
            </w:r>
            <w:r w:rsidR="00811ABD" w:rsidRPr="0013014E">
              <w:rPr>
                <w:rFonts w:ascii="Times New Roman" w:hAnsi="Times New Roman" w:cs="Times New Roman"/>
                <w:sz w:val="24"/>
                <w:szCs w:val="24"/>
              </w:rPr>
              <w:t xml:space="preserve">язанский институт </w:t>
            </w:r>
            <w:r w:rsidRPr="0013014E">
              <w:rPr>
                <w:rFonts w:ascii="Times New Roman" w:hAnsi="Times New Roman" w:cs="Times New Roman"/>
                <w:sz w:val="24"/>
                <w:szCs w:val="24"/>
              </w:rPr>
              <w:t>(</w:t>
            </w:r>
            <w:r w:rsidR="00811ABD" w:rsidRPr="0013014E">
              <w:rPr>
                <w:rFonts w:ascii="Times New Roman" w:hAnsi="Times New Roman" w:cs="Times New Roman"/>
                <w:sz w:val="24"/>
                <w:szCs w:val="24"/>
              </w:rPr>
              <w:t>филиал</w:t>
            </w:r>
            <w:r w:rsidRPr="0013014E">
              <w:rPr>
                <w:rFonts w:ascii="Times New Roman" w:hAnsi="Times New Roman" w:cs="Times New Roman"/>
                <w:sz w:val="24"/>
                <w:szCs w:val="24"/>
              </w:rPr>
              <w:t xml:space="preserve">) </w:t>
            </w:r>
            <w:r w:rsidR="00811ABD" w:rsidRPr="0013014E">
              <w:rPr>
                <w:rFonts w:ascii="Times New Roman" w:hAnsi="Times New Roman" w:cs="Times New Roman"/>
                <w:sz w:val="24"/>
                <w:szCs w:val="24"/>
              </w:rPr>
              <w:t xml:space="preserve">федерального государственного бюджетного образовательного учреждения высшего образования </w:t>
            </w:r>
            <w:r w:rsidRPr="0013014E">
              <w:rPr>
                <w:rFonts w:ascii="Times New Roman" w:hAnsi="Times New Roman" w:cs="Times New Roman"/>
                <w:sz w:val="24"/>
                <w:szCs w:val="24"/>
              </w:rPr>
              <w:t>«М</w:t>
            </w:r>
            <w:r w:rsidR="00811ABD" w:rsidRPr="0013014E">
              <w:rPr>
                <w:rFonts w:ascii="Times New Roman" w:hAnsi="Times New Roman" w:cs="Times New Roman"/>
                <w:sz w:val="24"/>
                <w:szCs w:val="24"/>
              </w:rPr>
              <w:t>осковский политехнический университет</w:t>
            </w:r>
            <w:r w:rsidRPr="0013014E">
              <w:rPr>
                <w:rFonts w:ascii="Times New Roman" w:hAnsi="Times New Roman" w:cs="Times New Roman"/>
                <w:sz w:val="24"/>
                <w:szCs w:val="24"/>
              </w:rPr>
              <w:t>»</w:t>
            </w:r>
          </w:p>
        </w:tc>
      </w:tr>
      <w:tr w:rsidR="00984DC7" w:rsidRPr="0013014E" w:rsidTr="0013014E">
        <w:tc>
          <w:tcPr>
            <w:tcW w:w="567"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4.</w:t>
            </w:r>
          </w:p>
        </w:tc>
        <w:tc>
          <w:tcPr>
            <w:tcW w:w="2410"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Тема</w:t>
            </w:r>
          </w:p>
        </w:tc>
        <w:tc>
          <w:tcPr>
            <w:tcW w:w="7891" w:type="dxa"/>
          </w:tcPr>
          <w:p w:rsidR="00984DC7" w:rsidRPr="0013014E" w:rsidRDefault="00CE57FA" w:rsidP="0013014E">
            <w:pPr>
              <w:rPr>
                <w:rFonts w:ascii="Times New Roman" w:hAnsi="Times New Roman" w:cs="Times New Roman"/>
                <w:sz w:val="24"/>
                <w:szCs w:val="24"/>
              </w:rPr>
            </w:pPr>
            <w:r w:rsidRPr="0013014E">
              <w:rPr>
                <w:rFonts w:ascii="Times New Roman" w:hAnsi="Times New Roman" w:cs="Times New Roman"/>
                <w:sz w:val="24"/>
                <w:szCs w:val="24"/>
              </w:rPr>
              <w:t>«</w:t>
            </w:r>
            <w:r w:rsidR="0018411C" w:rsidRPr="0013014E">
              <w:rPr>
                <w:rFonts w:ascii="Times New Roman" w:hAnsi="Times New Roman" w:cs="Times New Roman"/>
                <w:sz w:val="24"/>
                <w:szCs w:val="24"/>
              </w:rPr>
              <w:t>Умный город</w:t>
            </w:r>
            <w:r w:rsidRPr="0013014E">
              <w:rPr>
                <w:rFonts w:ascii="Times New Roman" w:hAnsi="Times New Roman" w:cs="Times New Roman"/>
                <w:sz w:val="24"/>
                <w:szCs w:val="24"/>
              </w:rPr>
              <w:t>»</w:t>
            </w:r>
          </w:p>
        </w:tc>
      </w:tr>
      <w:tr w:rsidR="00984DC7" w:rsidRPr="0013014E" w:rsidTr="0013014E">
        <w:tc>
          <w:tcPr>
            <w:tcW w:w="567"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5.</w:t>
            </w:r>
          </w:p>
        </w:tc>
        <w:tc>
          <w:tcPr>
            <w:tcW w:w="2410"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Условия возникновения, становление практики</w:t>
            </w:r>
          </w:p>
        </w:tc>
        <w:tc>
          <w:tcPr>
            <w:tcW w:w="7891" w:type="dxa"/>
          </w:tcPr>
          <w:p w:rsidR="00857C14" w:rsidRPr="0013014E" w:rsidRDefault="00811ABD" w:rsidP="0013014E">
            <w:pPr>
              <w:rPr>
                <w:rFonts w:ascii="Times New Roman" w:hAnsi="Times New Roman" w:cs="Times New Roman"/>
                <w:sz w:val="24"/>
                <w:szCs w:val="24"/>
              </w:rPr>
            </w:pPr>
            <w:r w:rsidRPr="0013014E">
              <w:rPr>
                <w:rFonts w:ascii="Times New Roman" w:hAnsi="Times New Roman" w:cs="Times New Roman"/>
                <w:sz w:val="24"/>
                <w:szCs w:val="24"/>
              </w:rPr>
              <w:t>Проект «</w:t>
            </w:r>
            <w:r w:rsidR="0018411C" w:rsidRPr="0013014E">
              <w:rPr>
                <w:rFonts w:ascii="Times New Roman" w:hAnsi="Times New Roman" w:cs="Times New Roman"/>
                <w:sz w:val="24"/>
                <w:szCs w:val="24"/>
              </w:rPr>
              <w:t>Умный город</w:t>
            </w:r>
            <w:r w:rsidRPr="0013014E">
              <w:rPr>
                <w:rFonts w:ascii="Times New Roman" w:hAnsi="Times New Roman" w:cs="Times New Roman"/>
                <w:sz w:val="24"/>
                <w:szCs w:val="24"/>
              </w:rPr>
              <w:t xml:space="preserve">» проводится на базе инженерного вуза - </w:t>
            </w:r>
            <w:r w:rsidR="00857C14" w:rsidRPr="0013014E">
              <w:rPr>
                <w:rFonts w:ascii="Times New Roman" w:hAnsi="Times New Roman" w:cs="Times New Roman"/>
                <w:sz w:val="24"/>
                <w:szCs w:val="24"/>
              </w:rPr>
              <w:t xml:space="preserve"> Рязанский институт (филиал) Московского политехнического университета</w:t>
            </w:r>
            <w:r w:rsidR="0013014E">
              <w:rPr>
                <w:rFonts w:ascii="Times New Roman" w:hAnsi="Times New Roman" w:cs="Times New Roman"/>
                <w:sz w:val="24"/>
                <w:szCs w:val="24"/>
              </w:rPr>
              <w:t>.</w:t>
            </w:r>
          </w:p>
        </w:tc>
      </w:tr>
      <w:tr w:rsidR="00984DC7" w:rsidRPr="0013014E" w:rsidTr="0013014E">
        <w:tc>
          <w:tcPr>
            <w:tcW w:w="567"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6.</w:t>
            </w:r>
          </w:p>
        </w:tc>
        <w:tc>
          <w:tcPr>
            <w:tcW w:w="2410"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Актуальность и перспективность практики</w:t>
            </w:r>
          </w:p>
        </w:tc>
        <w:tc>
          <w:tcPr>
            <w:tcW w:w="7891" w:type="dxa"/>
          </w:tcPr>
          <w:p w:rsidR="0018411C" w:rsidRPr="0013014E" w:rsidRDefault="0018411C" w:rsidP="0013014E">
            <w:pPr>
              <w:jc w:val="both"/>
              <w:rPr>
                <w:rFonts w:ascii="Times New Roman" w:hAnsi="Times New Roman" w:cs="Times New Roman"/>
                <w:sz w:val="24"/>
                <w:szCs w:val="24"/>
              </w:rPr>
            </w:pPr>
            <w:r w:rsidRPr="0013014E">
              <w:rPr>
                <w:rFonts w:ascii="Times New Roman" w:hAnsi="Times New Roman" w:cs="Times New Roman"/>
                <w:sz w:val="24"/>
                <w:szCs w:val="24"/>
              </w:rPr>
              <w:t>На площадке Ряза</w:t>
            </w:r>
            <w:r w:rsidR="00CE57FA" w:rsidRPr="0013014E">
              <w:rPr>
                <w:rFonts w:ascii="Times New Roman" w:hAnsi="Times New Roman" w:cs="Times New Roman"/>
                <w:sz w:val="24"/>
                <w:szCs w:val="24"/>
              </w:rPr>
              <w:t>н</w:t>
            </w:r>
            <w:r w:rsidRPr="0013014E">
              <w:rPr>
                <w:rFonts w:ascii="Times New Roman" w:hAnsi="Times New Roman" w:cs="Times New Roman"/>
                <w:sz w:val="24"/>
                <w:szCs w:val="24"/>
              </w:rPr>
              <w:t xml:space="preserve">ского </w:t>
            </w:r>
            <w:proofErr w:type="spellStart"/>
            <w:r w:rsidRPr="0013014E">
              <w:rPr>
                <w:rFonts w:ascii="Times New Roman" w:hAnsi="Times New Roman" w:cs="Times New Roman"/>
                <w:sz w:val="24"/>
                <w:szCs w:val="24"/>
              </w:rPr>
              <w:t>Политеха</w:t>
            </w:r>
            <w:proofErr w:type="spellEnd"/>
            <w:r w:rsidRPr="0013014E">
              <w:rPr>
                <w:rFonts w:ascii="Times New Roman" w:hAnsi="Times New Roman" w:cs="Times New Roman"/>
                <w:sz w:val="24"/>
                <w:szCs w:val="24"/>
              </w:rPr>
              <w:t xml:space="preserve"> выполняются комплексные выпускные квалификационные работы в рамках проекта «Умный город», в которых принимают участие студенты четырех направлений «Промышленного и гражданского строительства», «Теплогазоснабжения и вентиляции», «Электроэнергетики и электротехники» и «</w:t>
            </w:r>
            <w:proofErr w:type="spellStart"/>
            <w:r w:rsidRPr="0013014E">
              <w:rPr>
                <w:rFonts w:ascii="Times New Roman" w:hAnsi="Times New Roman" w:cs="Times New Roman"/>
                <w:sz w:val="24"/>
                <w:szCs w:val="24"/>
              </w:rPr>
              <w:t>Инжерено</w:t>
            </w:r>
            <w:proofErr w:type="spellEnd"/>
            <w:r w:rsidRPr="0013014E">
              <w:rPr>
                <w:rFonts w:ascii="Times New Roman" w:hAnsi="Times New Roman" w:cs="Times New Roman"/>
                <w:sz w:val="24"/>
                <w:szCs w:val="24"/>
              </w:rPr>
              <w:t>-сметной деятельности в строительстве». В основе концепта «Умный город» лежат самые современные технологические решения, чтобы создать максимально удобную, доступную и персонифицированную виртуальную среду для жителя современного города. Это позволяет повысит</w:t>
            </w:r>
            <w:r w:rsidR="0013014E">
              <w:rPr>
                <w:rFonts w:ascii="Times New Roman" w:hAnsi="Times New Roman" w:cs="Times New Roman"/>
                <w:sz w:val="24"/>
                <w:szCs w:val="24"/>
              </w:rPr>
              <w:t>ь</w:t>
            </w:r>
            <w:r w:rsidRPr="0013014E">
              <w:rPr>
                <w:rFonts w:ascii="Times New Roman" w:hAnsi="Times New Roman" w:cs="Times New Roman"/>
                <w:sz w:val="24"/>
                <w:szCs w:val="24"/>
              </w:rPr>
              <w:t xml:space="preserve"> эффективность городского управления за счет широкого анализа больших данных и внедрения искусственного интеллекта.</w:t>
            </w:r>
          </w:p>
          <w:p w:rsidR="006B34E5" w:rsidRPr="0013014E" w:rsidRDefault="0018411C" w:rsidP="0013014E">
            <w:pPr>
              <w:jc w:val="both"/>
              <w:rPr>
                <w:rFonts w:ascii="Times New Roman" w:hAnsi="Times New Roman" w:cs="Times New Roman"/>
                <w:sz w:val="24"/>
                <w:szCs w:val="24"/>
              </w:rPr>
            </w:pPr>
            <w:r w:rsidRPr="0013014E">
              <w:rPr>
                <w:rFonts w:ascii="Times New Roman" w:hAnsi="Times New Roman" w:cs="Times New Roman"/>
                <w:sz w:val="24"/>
                <w:szCs w:val="24"/>
              </w:rPr>
              <w:t xml:space="preserve">Ключевыми составляющими программы «Умный город» станут искусственный интеллект, технология </w:t>
            </w:r>
            <w:proofErr w:type="spellStart"/>
            <w:r w:rsidRPr="0013014E">
              <w:rPr>
                <w:rFonts w:ascii="Times New Roman" w:hAnsi="Times New Roman" w:cs="Times New Roman"/>
                <w:sz w:val="24"/>
                <w:szCs w:val="24"/>
              </w:rPr>
              <w:t>блокчейна</w:t>
            </w:r>
            <w:proofErr w:type="spellEnd"/>
            <w:r w:rsidRPr="0013014E">
              <w:rPr>
                <w:rFonts w:ascii="Times New Roman" w:hAnsi="Times New Roman" w:cs="Times New Roman"/>
                <w:sz w:val="24"/>
                <w:szCs w:val="24"/>
              </w:rPr>
              <w:t xml:space="preserve"> и виртуальная реальность. Создав инфраструктуру, информационную систему и получив достаточно хороший результат, мы можем научить компьютер и нейронные сети работать на нас, помогать в образовании, здравоохранении. Повсеместное внедрение цифровых технологий остро ставит вопрос компьютерной безопасности, защиты персональных данных, устойчивости систем к вредоносным действиям</w:t>
            </w:r>
            <w:r w:rsidR="0013014E">
              <w:rPr>
                <w:rFonts w:ascii="Times New Roman" w:hAnsi="Times New Roman" w:cs="Times New Roman"/>
                <w:sz w:val="24"/>
                <w:szCs w:val="24"/>
              </w:rPr>
              <w:t>.</w:t>
            </w:r>
          </w:p>
        </w:tc>
      </w:tr>
      <w:tr w:rsidR="00984DC7" w:rsidRPr="0013014E" w:rsidTr="0013014E">
        <w:tc>
          <w:tcPr>
            <w:tcW w:w="567"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7.</w:t>
            </w:r>
          </w:p>
        </w:tc>
        <w:tc>
          <w:tcPr>
            <w:tcW w:w="2410"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Ведущая педагогическая идея</w:t>
            </w:r>
          </w:p>
        </w:tc>
        <w:tc>
          <w:tcPr>
            <w:tcW w:w="7891" w:type="dxa"/>
          </w:tcPr>
          <w:p w:rsidR="00984DC7" w:rsidRPr="0013014E" w:rsidRDefault="0018411C" w:rsidP="0089636D">
            <w:pPr>
              <w:jc w:val="both"/>
              <w:rPr>
                <w:rFonts w:ascii="Times New Roman" w:hAnsi="Times New Roman" w:cs="Times New Roman"/>
                <w:sz w:val="24"/>
                <w:szCs w:val="24"/>
              </w:rPr>
            </w:pPr>
            <w:r w:rsidRPr="0013014E">
              <w:rPr>
                <w:rFonts w:ascii="Times New Roman" w:hAnsi="Times New Roman" w:cs="Times New Roman"/>
                <w:sz w:val="24"/>
                <w:szCs w:val="24"/>
              </w:rPr>
              <w:t>В результате обучения в ВУЗе студент осваивает ряд общекультурных и профессиональных компетенций, одной из которых является работа в команде. К сожалению, построение учебного плана не позволяет освоить данную компетенцию в полной мере.</w:t>
            </w:r>
          </w:p>
        </w:tc>
      </w:tr>
      <w:tr w:rsidR="00984DC7" w:rsidRPr="0013014E" w:rsidTr="0013014E">
        <w:tc>
          <w:tcPr>
            <w:tcW w:w="567"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8.</w:t>
            </w:r>
          </w:p>
        </w:tc>
        <w:tc>
          <w:tcPr>
            <w:tcW w:w="2410"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Теоретическая база практики</w:t>
            </w:r>
          </w:p>
        </w:tc>
        <w:tc>
          <w:tcPr>
            <w:tcW w:w="7891" w:type="dxa"/>
          </w:tcPr>
          <w:p w:rsidR="00E85F76" w:rsidRPr="0013014E" w:rsidRDefault="00811ABD" w:rsidP="0089636D">
            <w:pPr>
              <w:jc w:val="both"/>
              <w:rPr>
                <w:rFonts w:ascii="Times New Roman" w:hAnsi="Times New Roman" w:cs="Times New Roman"/>
                <w:sz w:val="24"/>
                <w:szCs w:val="24"/>
              </w:rPr>
            </w:pPr>
            <w:r w:rsidRPr="0013014E">
              <w:rPr>
                <w:rFonts w:ascii="Times New Roman" w:hAnsi="Times New Roman" w:cs="Times New Roman"/>
                <w:sz w:val="24"/>
                <w:szCs w:val="24"/>
              </w:rPr>
              <w:t xml:space="preserve">Основой проекта является знакомство с теоретической и практической базой инженерного образования в лабораториях и </w:t>
            </w:r>
            <w:r w:rsidR="005A3BF6" w:rsidRPr="0013014E">
              <w:rPr>
                <w:rFonts w:ascii="Times New Roman" w:hAnsi="Times New Roman" w:cs="Times New Roman"/>
                <w:sz w:val="24"/>
                <w:szCs w:val="24"/>
              </w:rPr>
              <w:t xml:space="preserve">проектных аудиториях вуза. </w:t>
            </w:r>
          </w:p>
        </w:tc>
      </w:tr>
      <w:tr w:rsidR="00984DC7" w:rsidRPr="0013014E" w:rsidTr="0013014E">
        <w:tc>
          <w:tcPr>
            <w:tcW w:w="567"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9.</w:t>
            </w:r>
          </w:p>
        </w:tc>
        <w:tc>
          <w:tcPr>
            <w:tcW w:w="2410"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Новизна практики</w:t>
            </w:r>
          </w:p>
        </w:tc>
        <w:tc>
          <w:tcPr>
            <w:tcW w:w="7891" w:type="dxa"/>
          </w:tcPr>
          <w:p w:rsidR="0018411C" w:rsidRPr="0013014E" w:rsidRDefault="0018411C" w:rsidP="0089636D">
            <w:pPr>
              <w:jc w:val="both"/>
              <w:rPr>
                <w:rFonts w:ascii="Times New Roman" w:hAnsi="Times New Roman" w:cs="Times New Roman"/>
                <w:sz w:val="24"/>
                <w:szCs w:val="24"/>
              </w:rPr>
            </w:pPr>
            <w:r w:rsidRPr="0013014E">
              <w:rPr>
                <w:rFonts w:ascii="Times New Roman" w:hAnsi="Times New Roman" w:cs="Times New Roman"/>
                <w:sz w:val="24"/>
                <w:szCs w:val="24"/>
              </w:rPr>
              <w:t xml:space="preserve">Проект «Умный город», который представляет </w:t>
            </w:r>
            <w:r w:rsidR="0089636D">
              <w:rPr>
                <w:rFonts w:ascii="Times New Roman" w:hAnsi="Times New Roman" w:cs="Times New Roman"/>
                <w:sz w:val="24"/>
                <w:szCs w:val="24"/>
              </w:rPr>
              <w:t xml:space="preserve">собой </w:t>
            </w:r>
            <w:r w:rsidRPr="0013014E">
              <w:rPr>
                <w:rFonts w:ascii="Times New Roman" w:hAnsi="Times New Roman" w:cs="Times New Roman"/>
                <w:sz w:val="24"/>
                <w:szCs w:val="24"/>
              </w:rPr>
              <w:t xml:space="preserve"> полностью автоматизированные здания благодаря установленным в нем высокотехнологичным устройствам,  реализуется в Рязанском </w:t>
            </w:r>
            <w:proofErr w:type="spellStart"/>
            <w:r w:rsidRPr="0013014E">
              <w:rPr>
                <w:rFonts w:ascii="Times New Roman" w:hAnsi="Times New Roman" w:cs="Times New Roman"/>
                <w:sz w:val="24"/>
                <w:szCs w:val="24"/>
              </w:rPr>
              <w:t>Политехе</w:t>
            </w:r>
            <w:proofErr w:type="spellEnd"/>
            <w:r w:rsidRPr="0013014E">
              <w:rPr>
                <w:rFonts w:ascii="Times New Roman" w:hAnsi="Times New Roman" w:cs="Times New Roman"/>
                <w:sz w:val="24"/>
                <w:szCs w:val="24"/>
              </w:rPr>
              <w:t xml:space="preserve"> впервые. Система «Умный город» обеспечивает постоянную безопасность и ресурсосбережение.</w:t>
            </w:r>
          </w:p>
          <w:p w:rsidR="0018411C" w:rsidRPr="0013014E" w:rsidRDefault="0018411C" w:rsidP="0089636D">
            <w:pPr>
              <w:jc w:val="both"/>
              <w:rPr>
                <w:rFonts w:ascii="Times New Roman" w:hAnsi="Times New Roman" w:cs="Times New Roman"/>
                <w:sz w:val="24"/>
                <w:szCs w:val="24"/>
              </w:rPr>
            </w:pPr>
            <w:r w:rsidRPr="0013014E">
              <w:rPr>
                <w:rFonts w:ascii="Times New Roman" w:hAnsi="Times New Roman" w:cs="Times New Roman"/>
                <w:sz w:val="24"/>
                <w:szCs w:val="24"/>
              </w:rPr>
              <w:t>Студенты пре</w:t>
            </w:r>
            <w:r w:rsidR="00CE57FA" w:rsidRPr="0013014E">
              <w:rPr>
                <w:rFonts w:ascii="Times New Roman" w:hAnsi="Times New Roman" w:cs="Times New Roman"/>
                <w:sz w:val="24"/>
                <w:szCs w:val="24"/>
              </w:rPr>
              <w:t>дстав</w:t>
            </w:r>
            <w:r w:rsidRPr="0013014E">
              <w:rPr>
                <w:rFonts w:ascii="Times New Roman" w:hAnsi="Times New Roman" w:cs="Times New Roman"/>
                <w:sz w:val="24"/>
                <w:szCs w:val="24"/>
              </w:rPr>
              <w:t>ляют кластер строительных материалов, который объединяет предприятия стройиндустрии, внедряет новые технологии, увеличивает количество поставок продукции. Проект обещает развить региональный продукт, обеспечить множество новых рабочих мест в регионе. Работа выполнена по заказу Государственного Фонда развития промышленности области.</w:t>
            </w:r>
          </w:p>
          <w:p w:rsidR="0018411C" w:rsidRPr="0013014E" w:rsidRDefault="0018411C" w:rsidP="0089636D">
            <w:pPr>
              <w:jc w:val="both"/>
              <w:rPr>
                <w:rFonts w:ascii="Times New Roman" w:hAnsi="Times New Roman" w:cs="Times New Roman"/>
                <w:sz w:val="24"/>
                <w:szCs w:val="24"/>
              </w:rPr>
            </w:pPr>
            <w:r w:rsidRPr="0013014E">
              <w:rPr>
                <w:rFonts w:ascii="Times New Roman" w:hAnsi="Times New Roman" w:cs="Times New Roman"/>
                <w:sz w:val="24"/>
                <w:szCs w:val="24"/>
              </w:rPr>
              <w:t xml:space="preserve">Возможна разработка проекта «Применение инструментов и методов бережливого производства для совершенствования деятельности промышленного предприятия». В случае успеха предприятие («Келер </w:t>
            </w:r>
            <w:proofErr w:type="gramStart"/>
            <w:r w:rsidRPr="0013014E">
              <w:rPr>
                <w:rFonts w:ascii="Times New Roman" w:hAnsi="Times New Roman" w:cs="Times New Roman"/>
                <w:sz w:val="24"/>
                <w:szCs w:val="24"/>
              </w:rPr>
              <w:t>Рус</w:t>
            </w:r>
            <w:proofErr w:type="gramEnd"/>
            <w:r w:rsidRPr="0013014E">
              <w:rPr>
                <w:rFonts w:ascii="Times New Roman" w:hAnsi="Times New Roman" w:cs="Times New Roman"/>
                <w:sz w:val="24"/>
                <w:szCs w:val="24"/>
              </w:rPr>
              <w:t xml:space="preserve">», которое также является заказчиком) значительно убавит в рабочих </w:t>
            </w:r>
            <w:r w:rsidRPr="0013014E">
              <w:rPr>
                <w:rFonts w:ascii="Times New Roman" w:hAnsi="Times New Roman" w:cs="Times New Roman"/>
                <w:sz w:val="24"/>
                <w:szCs w:val="24"/>
              </w:rPr>
              <w:lastRenderedPageBreak/>
              <w:t>простоях и затратах на производстве.</w:t>
            </w:r>
          </w:p>
          <w:p w:rsidR="0018411C" w:rsidRPr="0013014E" w:rsidRDefault="0018411C" w:rsidP="0089636D">
            <w:pPr>
              <w:jc w:val="both"/>
              <w:rPr>
                <w:rFonts w:ascii="Times New Roman" w:hAnsi="Times New Roman" w:cs="Times New Roman"/>
                <w:sz w:val="24"/>
                <w:szCs w:val="24"/>
              </w:rPr>
            </w:pPr>
            <w:r w:rsidRPr="0013014E">
              <w:rPr>
                <w:rFonts w:ascii="Times New Roman" w:hAnsi="Times New Roman" w:cs="Times New Roman"/>
                <w:sz w:val="24"/>
                <w:szCs w:val="24"/>
              </w:rPr>
              <w:t>Возможна работа в группе для разработки проектов цеха по производству железобетонных изделий ДСК «</w:t>
            </w:r>
            <w:proofErr w:type="spellStart"/>
            <w:r w:rsidRPr="0013014E">
              <w:rPr>
                <w:rFonts w:ascii="Times New Roman" w:hAnsi="Times New Roman" w:cs="Times New Roman"/>
                <w:sz w:val="24"/>
                <w:szCs w:val="24"/>
              </w:rPr>
              <w:t>Коловрат</w:t>
            </w:r>
            <w:proofErr w:type="spellEnd"/>
            <w:r w:rsidRPr="0013014E">
              <w:rPr>
                <w:rFonts w:ascii="Times New Roman" w:hAnsi="Times New Roman" w:cs="Times New Roman"/>
                <w:sz w:val="24"/>
                <w:szCs w:val="24"/>
              </w:rPr>
              <w:t>», торгово-выставочного центра с подземной парковкой, многокварт</w:t>
            </w:r>
            <w:r w:rsidR="0089636D">
              <w:rPr>
                <w:rFonts w:ascii="Times New Roman" w:hAnsi="Times New Roman" w:cs="Times New Roman"/>
                <w:sz w:val="24"/>
                <w:szCs w:val="24"/>
              </w:rPr>
              <w:t xml:space="preserve">ирного жилого дома, </w:t>
            </w:r>
            <w:proofErr w:type="spellStart"/>
            <w:r w:rsidR="0089636D">
              <w:rPr>
                <w:rFonts w:ascii="Times New Roman" w:hAnsi="Times New Roman" w:cs="Times New Roman"/>
                <w:sz w:val="24"/>
                <w:szCs w:val="24"/>
              </w:rPr>
              <w:t>гостинично</w:t>
            </w:r>
            <w:proofErr w:type="spellEnd"/>
            <w:r w:rsidRPr="0013014E">
              <w:rPr>
                <w:rFonts w:ascii="Times New Roman" w:hAnsi="Times New Roman" w:cs="Times New Roman"/>
                <w:sz w:val="24"/>
                <w:szCs w:val="24"/>
              </w:rPr>
              <w:t>-офисного здания, а также учебного центра по переподготовке специалистов.</w:t>
            </w:r>
          </w:p>
          <w:p w:rsidR="00984DC7" w:rsidRPr="0013014E" w:rsidRDefault="0018411C" w:rsidP="0089636D">
            <w:pPr>
              <w:jc w:val="both"/>
              <w:rPr>
                <w:rFonts w:ascii="Times New Roman" w:hAnsi="Times New Roman" w:cs="Times New Roman"/>
                <w:sz w:val="24"/>
                <w:szCs w:val="24"/>
              </w:rPr>
            </w:pPr>
            <w:r w:rsidRPr="0013014E">
              <w:rPr>
                <w:rFonts w:ascii="Times New Roman" w:hAnsi="Times New Roman" w:cs="Times New Roman"/>
                <w:sz w:val="24"/>
                <w:szCs w:val="24"/>
              </w:rPr>
              <w:t xml:space="preserve">Выпускники направления подготовки «Электроэнергетика и электротехника» разрабатывают надёжную систему электроснабжения объектов, предлагают новые технологии, такие как дистанционное </w:t>
            </w:r>
            <w:proofErr w:type="gramStart"/>
            <w:r w:rsidRPr="0013014E">
              <w:rPr>
                <w:rFonts w:ascii="Times New Roman" w:hAnsi="Times New Roman" w:cs="Times New Roman"/>
                <w:sz w:val="24"/>
                <w:szCs w:val="24"/>
              </w:rPr>
              <w:t>управление</w:t>
            </w:r>
            <w:proofErr w:type="gramEnd"/>
            <w:r w:rsidRPr="0013014E">
              <w:rPr>
                <w:rFonts w:ascii="Times New Roman" w:hAnsi="Times New Roman" w:cs="Times New Roman"/>
                <w:sz w:val="24"/>
                <w:szCs w:val="24"/>
              </w:rPr>
              <w:t xml:space="preserve"> освещением, микроклиматом, программное управление вентиляцией. Выпускники «Теплогазоснабжения и вентиляции» производят расчет и выбирают оборудование для создания комфортной среды, а инженеры доказывают прямую выгоду внедрения системы «Умный дом» и других</w:t>
            </w:r>
            <w:r w:rsidR="0089636D">
              <w:rPr>
                <w:rFonts w:ascii="Times New Roman" w:hAnsi="Times New Roman" w:cs="Times New Roman"/>
                <w:sz w:val="24"/>
                <w:szCs w:val="24"/>
              </w:rPr>
              <w:t>.</w:t>
            </w:r>
          </w:p>
        </w:tc>
      </w:tr>
      <w:tr w:rsidR="00984DC7" w:rsidRPr="0013014E" w:rsidTr="0013014E">
        <w:tc>
          <w:tcPr>
            <w:tcW w:w="567"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lastRenderedPageBreak/>
              <w:t>10.</w:t>
            </w:r>
          </w:p>
        </w:tc>
        <w:tc>
          <w:tcPr>
            <w:tcW w:w="2410"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Технология</w:t>
            </w:r>
          </w:p>
        </w:tc>
        <w:tc>
          <w:tcPr>
            <w:tcW w:w="7891" w:type="dxa"/>
          </w:tcPr>
          <w:p w:rsidR="00BD5403" w:rsidRPr="0013014E" w:rsidRDefault="0018411C" w:rsidP="0089636D">
            <w:pPr>
              <w:jc w:val="both"/>
              <w:rPr>
                <w:rFonts w:ascii="Times New Roman" w:hAnsi="Times New Roman" w:cs="Times New Roman"/>
                <w:sz w:val="24"/>
                <w:szCs w:val="24"/>
              </w:rPr>
            </w:pPr>
            <w:r w:rsidRPr="0013014E">
              <w:rPr>
                <w:rFonts w:ascii="Times New Roman" w:hAnsi="Times New Roman" w:cs="Times New Roman"/>
                <w:sz w:val="24"/>
                <w:szCs w:val="24"/>
              </w:rPr>
              <w:t xml:space="preserve">В целях координации работы по подготовке проектов, выполненных </w:t>
            </w:r>
            <w:proofErr w:type="gramStart"/>
            <w:r w:rsidRPr="0013014E">
              <w:rPr>
                <w:rFonts w:ascii="Times New Roman" w:hAnsi="Times New Roman" w:cs="Times New Roman"/>
                <w:sz w:val="24"/>
                <w:szCs w:val="24"/>
              </w:rPr>
              <w:t>в</w:t>
            </w:r>
            <w:proofErr w:type="gramEnd"/>
            <w:r w:rsidRPr="0013014E">
              <w:rPr>
                <w:rFonts w:ascii="Times New Roman" w:hAnsi="Times New Roman" w:cs="Times New Roman"/>
                <w:sz w:val="24"/>
                <w:szCs w:val="24"/>
              </w:rPr>
              <w:t xml:space="preserve"> комплексных ВКР, создается рабочая группа. Рабочая группа утверждается приказом директора. Для проверки качества подготовки комплексных ВКР, проведения предзащит комплексных ВКР, проведения защит паспортов проектов координаторами создаются экспертные комиссии по институтам. Состав рабочей группы и экспертных комиссий утверждается директором института по представлению работодателей. В срок до 25 октября координатор проекта составляет график совместных консультаций по </w:t>
            </w:r>
            <w:proofErr w:type="gramStart"/>
            <w:r w:rsidRPr="0013014E">
              <w:rPr>
                <w:rFonts w:ascii="Times New Roman" w:hAnsi="Times New Roman" w:cs="Times New Roman"/>
                <w:sz w:val="24"/>
                <w:szCs w:val="24"/>
              </w:rPr>
              <w:t>комплексным</w:t>
            </w:r>
            <w:proofErr w:type="gramEnd"/>
            <w:r w:rsidRPr="0013014E">
              <w:rPr>
                <w:rFonts w:ascii="Times New Roman" w:hAnsi="Times New Roman" w:cs="Times New Roman"/>
                <w:sz w:val="24"/>
                <w:szCs w:val="24"/>
              </w:rPr>
              <w:t xml:space="preserve"> ВКР. </w:t>
            </w:r>
            <w:proofErr w:type="gramStart"/>
            <w:r w:rsidRPr="0013014E">
              <w:rPr>
                <w:rFonts w:ascii="Times New Roman" w:hAnsi="Times New Roman" w:cs="Times New Roman"/>
                <w:sz w:val="24"/>
                <w:szCs w:val="24"/>
              </w:rPr>
              <w:t>Совместные консультации проводятся по проекту комплексной ВКР с участием координатора проекта, научных руководителей комплексных ВКР и выпускников, выполняющих комплексные ВКР.</w:t>
            </w:r>
            <w:proofErr w:type="gramEnd"/>
            <w:r w:rsidRPr="0013014E">
              <w:rPr>
                <w:rFonts w:ascii="Times New Roman" w:hAnsi="Times New Roman" w:cs="Times New Roman"/>
                <w:sz w:val="24"/>
                <w:szCs w:val="24"/>
              </w:rPr>
              <w:t xml:space="preserve"> Кроме совместных консультаций научные руководители комплексных ВКР еженедельно проводят групповые и индивидуальные консультации студентов, выполняющих комплексные ВКР, в рамках дисциплины «Проектированная деятельность». Дни консультаций по </w:t>
            </w:r>
            <w:proofErr w:type="gramStart"/>
            <w:r w:rsidRPr="0013014E">
              <w:rPr>
                <w:rFonts w:ascii="Times New Roman" w:hAnsi="Times New Roman" w:cs="Times New Roman"/>
                <w:sz w:val="24"/>
                <w:szCs w:val="24"/>
              </w:rPr>
              <w:t>комплексным</w:t>
            </w:r>
            <w:proofErr w:type="gramEnd"/>
            <w:r w:rsidRPr="0013014E">
              <w:rPr>
                <w:rFonts w:ascii="Times New Roman" w:hAnsi="Times New Roman" w:cs="Times New Roman"/>
                <w:sz w:val="24"/>
                <w:szCs w:val="24"/>
              </w:rPr>
              <w:t xml:space="preserve"> ВКР включены в расписание занятий «Проектированная деятельность». Управлением образовательными программами высшего образования обеспечивается планирование единого проектного дня для выпускных курсов всех направлений подготовки. В срок до 05 ноября координатор проекта обеспечивает разработку и подготовку к утверждению паспорта проекта. Паспорт проекта совместно разрабатывается координатором проекта, научными руководителями </w:t>
            </w:r>
            <w:proofErr w:type="gramStart"/>
            <w:r w:rsidRPr="0013014E">
              <w:rPr>
                <w:rFonts w:ascii="Times New Roman" w:hAnsi="Times New Roman" w:cs="Times New Roman"/>
                <w:sz w:val="24"/>
                <w:szCs w:val="24"/>
              </w:rPr>
              <w:t>комплексных</w:t>
            </w:r>
            <w:proofErr w:type="gramEnd"/>
            <w:r w:rsidRPr="0013014E">
              <w:rPr>
                <w:rFonts w:ascii="Times New Roman" w:hAnsi="Times New Roman" w:cs="Times New Roman"/>
                <w:sz w:val="24"/>
                <w:szCs w:val="24"/>
              </w:rPr>
              <w:t xml:space="preserve"> ВКР данного проекта, студентами, выполняющими комплексные ВКР. Паспорт согласовывается с руководителями и утверждается заказчиком проекта. Координатор проекта несет ответственность за качество и своевременность подготовки паспорта проекта</w:t>
            </w:r>
            <w:r w:rsidR="0089636D">
              <w:rPr>
                <w:rFonts w:ascii="Times New Roman" w:hAnsi="Times New Roman" w:cs="Times New Roman"/>
                <w:sz w:val="24"/>
                <w:szCs w:val="24"/>
              </w:rPr>
              <w:t>.</w:t>
            </w:r>
            <w:r w:rsidRPr="0013014E">
              <w:rPr>
                <w:rFonts w:ascii="Times New Roman" w:hAnsi="Times New Roman" w:cs="Times New Roman"/>
                <w:sz w:val="24"/>
                <w:szCs w:val="24"/>
              </w:rPr>
              <w:t xml:space="preserve"> </w:t>
            </w:r>
            <w:proofErr w:type="gramStart"/>
            <w:r w:rsidRPr="0013014E">
              <w:rPr>
                <w:rFonts w:ascii="Times New Roman" w:hAnsi="Times New Roman" w:cs="Times New Roman"/>
                <w:sz w:val="24"/>
                <w:szCs w:val="24"/>
              </w:rPr>
              <w:t>Согласно этапам разработки проектов, указанным в паспортах проектов, в срок до 10 ноября координаторы проектов, выполненных в комплексных ВКР, обеспечивают разработку научными руководителями ВКР структуры комплексных ВКР.</w:t>
            </w:r>
            <w:proofErr w:type="gramEnd"/>
            <w:r w:rsidRPr="0013014E">
              <w:rPr>
                <w:rFonts w:ascii="Times New Roman" w:hAnsi="Times New Roman" w:cs="Times New Roman"/>
                <w:sz w:val="24"/>
                <w:szCs w:val="24"/>
              </w:rPr>
              <w:t xml:space="preserve">  Регламент подготовки и защиты комплексных выпускных квалификационных работ для студентов очной формы обучения по программам высшего образования - программам </w:t>
            </w:r>
            <w:proofErr w:type="spellStart"/>
            <w:r w:rsidRPr="0013014E">
              <w:rPr>
                <w:rFonts w:ascii="Times New Roman" w:hAnsi="Times New Roman" w:cs="Times New Roman"/>
                <w:sz w:val="24"/>
                <w:szCs w:val="24"/>
              </w:rPr>
              <w:t>бакалавриата</w:t>
            </w:r>
            <w:proofErr w:type="spellEnd"/>
            <w:r w:rsidRPr="0013014E">
              <w:rPr>
                <w:rFonts w:ascii="Times New Roman" w:hAnsi="Times New Roman" w:cs="Times New Roman"/>
                <w:sz w:val="24"/>
                <w:szCs w:val="24"/>
              </w:rPr>
              <w:t xml:space="preserve">, программам </w:t>
            </w:r>
            <w:proofErr w:type="spellStart"/>
            <w:r w:rsidRPr="0013014E">
              <w:rPr>
                <w:rFonts w:ascii="Times New Roman" w:hAnsi="Times New Roman" w:cs="Times New Roman"/>
                <w:sz w:val="24"/>
                <w:szCs w:val="24"/>
              </w:rPr>
              <w:t>специалитета</w:t>
            </w:r>
            <w:proofErr w:type="spellEnd"/>
            <w:r w:rsidRPr="0013014E">
              <w:rPr>
                <w:rFonts w:ascii="Times New Roman" w:hAnsi="Times New Roman" w:cs="Times New Roman"/>
                <w:sz w:val="24"/>
                <w:szCs w:val="24"/>
              </w:rPr>
              <w:t xml:space="preserve">, программам магистратуры научными руководителями ВКР защищают паспорта проектов и </w:t>
            </w:r>
            <w:proofErr w:type="gramStart"/>
            <w:r w:rsidRPr="0013014E">
              <w:rPr>
                <w:rFonts w:ascii="Times New Roman" w:hAnsi="Times New Roman" w:cs="Times New Roman"/>
                <w:sz w:val="24"/>
                <w:szCs w:val="24"/>
              </w:rPr>
              <w:t>структуры</w:t>
            </w:r>
            <w:proofErr w:type="gramEnd"/>
            <w:r w:rsidRPr="0013014E">
              <w:rPr>
                <w:rFonts w:ascii="Times New Roman" w:hAnsi="Times New Roman" w:cs="Times New Roman"/>
                <w:sz w:val="24"/>
                <w:szCs w:val="24"/>
              </w:rPr>
              <w:t xml:space="preserve"> комплексных ВКР на заседаниях экспертных групп по графику. График защит паспортов проектов и </w:t>
            </w:r>
            <w:proofErr w:type="gramStart"/>
            <w:r w:rsidRPr="0013014E">
              <w:rPr>
                <w:rFonts w:ascii="Times New Roman" w:hAnsi="Times New Roman" w:cs="Times New Roman"/>
                <w:sz w:val="24"/>
                <w:szCs w:val="24"/>
              </w:rPr>
              <w:t>структуры</w:t>
            </w:r>
            <w:proofErr w:type="gramEnd"/>
            <w:r w:rsidRPr="0013014E">
              <w:rPr>
                <w:rFonts w:ascii="Times New Roman" w:hAnsi="Times New Roman" w:cs="Times New Roman"/>
                <w:sz w:val="24"/>
                <w:szCs w:val="24"/>
              </w:rPr>
              <w:t xml:space="preserve"> комплексных ВКР предлагается рабочей группой и утверждается распоряжением первого проректора. В срок до 15 ноября </w:t>
            </w:r>
            <w:r w:rsidRPr="0013014E">
              <w:rPr>
                <w:rFonts w:ascii="Times New Roman" w:hAnsi="Times New Roman" w:cs="Times New Roman"/>
                <w:sz w:val="24"/>
                <w:szCs w:val="24"/>
              </w:rPr>
              <w:lastRenderedPageBreak/>
              <w:t xml:space="preserve">научными руководителями комплексных ВКР разрабатываются индивидуальные задания для каждого выпускника в рамках </w:t>
            </w:r>
            <w:proofErr w:type="gramStart"/>
            <w:r w:rsidRPr="0013014E">
              <w:rPr>
                <w:rFonts w:ascii="Times New Roman" w:hAnsi="Times New Roman" w:cs="Times New Roman"/>
                <w:sz w:val="24"/>
                <w:szCs w:val="24"/>
              </w:rPr>
              <w:t>комплексной</w:t>
            </w:r>
            <w:proofErr w:type="gramEnd"/>
            <w:r w:rsidRPr="0013014E">
              <w:rPr>
                <w:rFonts w:ascii="Times New Roman" w:hAnsi="Times New Roman" w:cs="Times New Roman"/>
                <w:sz w:val="24"/>
                <w:szCs w:val="24"/>
              </w:rPr>
              <w:t xml:space="preserve"> ВКР. Индивидуальные задания согласовываются с координатором проекта. Координаторы проектов обеспечивают контроль проведения совместных консультаций по </w:t>
            </w:r>
            <w:proofErr w:type="gramStart"/>
            <w:r w:rsidRPr="0013014E">
              <w:rPr>
                <w:rFonts w:ascii="Times New Roman" w:hAnsi="Times New Roman" w:cs="Times New Roman"/>
                <w:sz w:val="24"/>
                <w:szCs w:val="24"/>
              </w:rPr>
              <w:t>комплексным</w:t>
            </w:r>
            <w:proofErr w:type="gramEnd"/>
            <w:r w:rsidRPr="0013014E">
              <w:rPr>
                <w:rFonts w:ascii="Times New Roman" w:hAnsi="Times New Roman" w:cs="Times New Roman"/>
                <w:sz w:val="24"/>
                <w:szCs w:val="24"/>
              </w:rPr>
              <w:t xml:space="preserve"> ВКР и выполнения этапов проекта (согласно паспорту). В срок до 15 декабря координаторы проектов представляют отчеты в Управление образовательными программами высшего образования о выполненных этапах работы по проектам и комплексным ВКР. Координатор проекта обеспечивает согласование единой базы преддипломной практики для всех студентов, выполняющих проект (не зависимо от направления подготовки). За месяц до преддипломной практики координатор проекта представляет в соответствующие Учебные офисы институтов сведения о направлении выпускников на преддипломную практику и договора на проведение преддипломной практики. Определяется единая база преддипломной практики в рамках проекта для всех его участников независимо от направления подготовки. На основании сведений, представленных координатором проекта, Учебные офисы институтов не позднее трех недель до начала преддипломной практики формируют проекты приказов о направлении на преддипломную практику.</w:t>
            </w:r>
          </w:p>
        </w:tc>
      </w:tr>
      <w:tr w:rsidR="00984DC7" w:rsidRPr="0013014E" w:rsidTr="0013014E">
        <w:tc>
          <w:tcPr>
            <w:tcW w:w="567"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lastRenderedPageBreak/>
              <w:t>11.</w:t>
            </w:r>
          </w:p>
        </w:tc>
        <w:tc>
          <w:tcPr>
            <w:tcW w:w="2410"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Результативность</w:t>
            </w:r>
          </w:p>
        </w:tc>
        <w:tc>
          <w:tcPr>
            <w:tcW w:w="7891" w:type="dxa"/>
          </w:tcPr>
          <w:p w:rsidR="0018411C" w:rsidRPr="0013014E" w:rsidRDefault="0018411C" w:rsidP="00BA5D6E">
            <w:pPr>
              <w:jc w:val="both"/>
              <w:rPr>
                <w:rFonts w:ascii="Times New Roman" w:hAnsi="Times New Roman" w:cs="Times New Roman"/>
                <w:sz w:val="24"/>
                <w:szCs w:val="24"/>
              </w:rPr>
            </w:pPr>
            <w:r w:rsidRPr="0013014E">
              <w:rPr>
                <w:rFonts w:ascii="Times New Roman" w:hAnsi="Times New Roman" w:cs="Times New Roman"/>
                <w:sz w:val="24"/>
                <w:szCs w:val="24"/>
              </w:rPr>
              <w:t xml:space="preserve">В период с 01 июня по 30 июня проводится защита ВКР на </w:t>
            </w:r>
            <w:proofErr w:type="gramStart"/>
            <w:r w:rsidRPr="0013014E">
              <w:rPr>
                <w:rFonts w:ascii="Times New Roman" w:hAnsi="Times New Roman" w:cs="Times New Roman"/>
                <w:sz w:val="24"/>
                <w:szCs w:val="24"/>
              </w:rPr>
              <w:t>комплексной</w:t>
            </w:r>
            <w:proofErr w:type="gramEnd"/>
            <w:r w:rsidRPr="0013014E">
              <w:rPr>
                <w:rFonts w:ascii="Times New Roman" w:hAnsi="Times New Roman" w:cs="Times New Roman"/>
                <w:sz w:val="24"/>
                <w:szCs w:val="24"/>
              </w:rPr>
              <w:t xml:space="preserve"> ГЭК.</w:t>
            </w:r>
          </w:p>
          <w:p w:rsidR="00DA701F" w:rsidRDefault="0018411C" w:rsidP="00BA5D6E">
            <w:pPr>
              <w:jc w:val="both"/>
              <w:rPr>
                <w:rFonts w:ascii="Times New Roman" w:hAnsi="Times New Roman" w:cs="Times New Roman"/>
                <w:sz w:val="24"/>
                <w:szCs w:val="24"/>
              </w:rPr>
            </w:pPr>
            <w:r w:rsidRPr="0013014E">
              <w:rPr>
                <w:rFonts w:ascii="Times New Roman" w:hAnsi="Times New Roman" w:cs="Times New Roman"/>
                <w:sz w:val="24"/>
                <w:szCs w:val="24"/>
              </w:rPr>
              <w:t xml:space="preserve">По результатам обсуждения отбираются лучшие проекты, реализуемые в </w:t>
            </w:r>
            <w:proofErr w:type="gramStart"/>
            <w:r w:rsidRPr="0013014E">
              <w:rPr>
                <w:rFonts w:ascii="Times New Roman" w:hAnsi="Times New Roman" w:cs="Times New Roman"/>
                <w:sz w:val="24"/>
                <w:szCs w:val="24"/>
              </w:rPr>
              <w:t>комплексных</w:t>
            </w:r>
            <w:proofErr w:type="gramEnd"/>
            <w:r w:rsidRPr="0013014E">
              <w:rPr>
                <w:rFonts w:ascii="Times New Roman" w:hAnsi="Times New Roman" w:cs="Times New Roman"/>
                <w:sz w:val="24"/>
                <w:szCs w:val="24"/>
              </w:rPr>
              <w:t xml:space="preserve"> ВКР, которые докладываются на </w:t>
            </w:r>
            <w:proofErr w:type="spellStart"/>
            <w:r w:rsidRPr="0013014E">
              <w:rPr>
                <w:rFonts w:ascii="Times New Roman" w:hAnsi="Times New Roman" w:cs="Times New Roman"/>
                <w:sz w:val="24"/>
                <w:szCs w:val="24"/>
              </w:rPr>
              <w:t>внутривузовской</w:t>
            </w:r>
            <w:proofErr w:type="spellEnd"/>
            <w:r w:rsidRPr="0013014E">
              <w:rPr>
                <w:rFonts w:ascii="Times New Roman" w:hAnsi="Times New Roman" w:cs="Times New Roman"/>
                <w:sz w:val="24"/>
                <w:szCs w:val="24"/>
              </w:rPr>
              <w:t xml:space="preserve"> конференции по итогам проектной работы. Студенты различных направлений получают уникальную возможность работать в команде, осваивая не только учебный материал, но и соответствующие общекультурные и профессиональные компетенции.</w:t>
            </w:r>
            <w:r w:rsidR="00DA701F" w:rsidRPr="0013014E">
              <w:rPr>
                <w:rFonts w:ascii="Times New Roman" w:hAnsi="Times New Roman" w:cs="Times New Roman"/>
                <w:sz w:val="24"/>
                <w:szCs w:val="24"/>
              </w:rPr>
              <w:t xml:space="preserve"> </w:t>
            </w:r>
          </w:p>
          <w:p w:rsidR="00882C9E" w:rsidRPr="0013014E" w:rsidRDefault="00882C9E" w:rsidP="00BA5D6E">
            <w:pPr>
              <w:jc w:val="both"/>
              <w:rPr>
                <w:rFonts w:ascii="Times New Roman" w:hAnsi="Times New Roman" w:cs="Times New Roman"/>
                <w:sz w:val="24"/>
                <w:szCs w:val="24"/>
              </w:rPr>
            </w:pPr>
          </w:p>
        </w:tc>
      </w:tr>
      <w:tr w:rsidR="00984DC7" w:rsidRPr="0013014E" w:rsidTr="0013014E">
        <w:tc>
          <w:tcPr>
            <w:tcW w:w="567"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12.</w:t>
            </w:r>
          </w:p>
        </w:tc>
        <w:tc>
          <w:tcPr>
            <w:tcW w:w="2410"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Адресная направленность</w:t>
            </w:r>
          </w:p>
        </w:tc>
        <w:tc>
          <w:tcPr>
            <w:tcW w:w="7891" w:type="dxa"/>
          </w:tcPr>
          <w:p w:rsidR="00235CE8" w:rsidRPr="0013014E" w:rsidRDefault="00CE57FA" w:rsidP="0013014E">
            <w:pPr>
              <w:rPr>
                <w:rFonts w:ascii="Times New Roman" w:hAnsi="Times New Roman" w:cs="Times New Roman"/>
                <w:sz w:val="24"/>
                <w:szCs w:val="24"/>
              </w:rPr>
            </w:pPr>
            <w:r w:rsidRPr="0013014E">
              <w:rPr>
                <w:rFonts w:ascii="Times New Roman" w:hAnsi="Times New Roman" w:cs="Times New Roman"/>
                <w:sz w:val="24"/>
                <w:szCs w:val="24"/>
              </w:rPr>
              <w:t>Обучающиеся ориентированные на  сферы</w:t>
            </w:r>
            <w:r w:rsidR="0018411C" w:rsidRPr="0013014E">
              <w:rPr>
                <w:rFonts w:ascii="Times New Roman" w:hAnsi="Times New Roman" w:cs="Times New Roman"/>
                <w:sz w:val="24"/>
                <w:szCs w:val="24"/>
              </w:rPr>
              <w:t xml:space="preserve"> энергетики и ЖКХ</w:t>
            </w:r>
            <w:r w:rsidR="00882C9E">
              <w:rPr>
                <w:rFonts w:ascii="Times New Roman" w:hAnsi="Times New Roman" w:cs="Times New Roman"/>
                <w:sz w:val="24"/>
                <w:szCs w:val="24"/>
              </w:rPr>
              <w:t>.</w:t>
            </w:r>
            <w:bookmarkStart w:id="0" w:name="_GoBack"/>
            <w:bookmarkEnd w:id="0"/>
          </w:p>
        </w:tc>
      </w:tr>
      <w:tr w:rsidR="00984DC7" w:rsidRPr="0013014E" w:rsidTr="0013014E">
        <w:tc>
          <w:tcPr>
            <w:tcW w:w="567"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13.</w:t>
            </w:r>
          </w:p>
        </w:tc>
        <w:tc>
          <w:tcPr>
            <w:tcW w:w="2410" w:type="dxa"/>
          </w:tcPr>
          <w:p w:rsidR="00984DC7" w:rsidRPr="0013014E" w:rsidRDefault="00984DC7" w:rsidP="0013014E">
            <w:pPr>
              <w:rPr>
                <w:rFonts w:ascii="Times New Roman" w:hAnsi="Times New Roman" w:cs="Times New Roman"/>
                <w:sz w:val="24"/>
                <w:szCs w:val="24"/>
              </w:rPr>
            </w:pPr>
            <w:r w:rsidRPr="0013014E">
              <w:rPr>
                <w:rFonts w:ascii="Times New Roman" w:hAnsi="Times New Roman" w:cs="Times New Roman"/>
                <w:sz w:val="24"/>
                <w:szCs w:val="24"/>
              </w:rPr>
              <w:t>Приложения</w:t>
            </w:r>
          </w:p>
        </w:tc>
        <w:tc>
          <w:tcPr>
            <w:tcW w:w="7891" w:type="dxa"/>
          </w:tcPr>
          <w:p w:rsidR="00984DC7" w:rsidRPr="0013014E" w:rsidRDefault="00E00BAF" w:rsidP="0013014E">
            <w:pPr>
              <w:jc w:val="both"/>
              <w:rPr>
                <w:rFonts w:ascii="Times New Roman" w:hAnsi="Times New Roman" w:cs="Times New Roman"/>
                <w:sz w:val="24"/>
                <w:szCs w:val="24"/>
              </w:rPr>
            </w:pPr>
            <w:r w:rsidRPr="0013014E">
              <w:rPr>
                <w:rFonts w:ascii="Times New Roman" w:hAnsi="Times New Roman" w:cs="Times New Roman"/>
                <w:sz w:val="24"/>
                <w:szCs w:val="24"/>
              </w:rPr>
              <w:t>Проект</w:t>
            </w:r>
          </w:p>
        </w:tc>
      </w:tr>
    </w:tbl>
    <w:p w:rsidR="00A11348" w:rsidRDefault="00A11348"/>
    <w:sectPr w:rsidR="00A11348" w:rsidSect="00A11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30C15"/>
    <w:multiLevelType w:val="hybridMultilevel"/>
    <w:tmpl w:val="5A2A6842"/>
    <w:lvl w:ilvl="0" w:tplc="5E821B5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61442"/>
    <w:multiLevelType w:val="hybridMultilevel"/>
    <w:tmpl w:val="5C6651B8"/>
    <w:lvl w:ilvl="0" w:tplc="5E821B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AC56958"/>
    <w:multiLevelType w:val="hybridMultilevel"/>
    <w:tmpl w:val="5198A302"/>
    <w:lvl w:ilvl="0" w:tplc="5E821B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C7"/>
    <w:rsid w:val="00037DFA"/>
    <w:rsid w:val="0013014E"/>
    <w:rsid w:val="001529B4"/>
    <w:rsid w:val="001540C8"/>
    <w:rsid w:val="0018411C"/>
    <w:rsid w:val="00235CE8"/>
    <w:rsid w:val="00377985"/>
    <w:rsid w:val="003A71B1"/>
    <w:rsid w:val="00466FEC"/>
    <w:rsid w:val="004A2AC6"/>
    <w:rsid w:val="005A3BF6"/>
    <w:rsid w:val="005D42B4"/>
    <w:rsid w:val="006650F6"/>
    <w:rsid w:val="006B34E5"/>
    <w:rsid w:val="006F3586"/>
    <w:rsid w:val="00811ABD"/>
    <w:rsid w:val="0082180B"/>
    <w:rsid w:val="00857C14"/>
    <w:rsid w:val="00882C9E"/>
    <w:rsid w:val="0089636D"/>
    <w:rsid w:val="008C61B5"/>
    <w:rsid w:val="00932BDC"/>
    <w:rsid w:val="00984DC7"/>
    <w:rsid w:val="00A11348"/>
    <w:rsid w:val="00AC6DE0"/>
    <w:rsid w:val="00BA5D6E"/>
    <w:rsid w:val="00BD5403"/>
    <w:rsid w:val="00CE57FA"/>
    <w:rsid w:val="00D34DD0"/>
    <w:rsid w:val="00DA701F"/>
    <w:rsid w:val="00E00BAF"/>
    <w:rsid w:val="00E8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2A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AC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4A2A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A2AC6"/>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4A2AC6"/>
    <w:pPr>
      <w:spacing w:after="0" w:line="240" w:lineRule="auto"/>
    </w:pPr>
  </w:style>
  <w:style w:type="paragraph" w:styleId="a6">
    <w:name w:val="Normal (Web)"/>
    <w:basedOn w:val="a"/>
    <w:uiPriority w:val="99"/>
    <w:semiHidden/>
    <w:unhideWhenUsed/>
    <w:rsid w:val="00984DC7"/>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98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35CE8"/>
    <w:rPr>
      <w:color w:val="0000FF" w:themeColor="hyperlink"/>
      <w:u w:val="single"/>
    </w:rPr>
  </w:style>
  <w:style w:type="paragraph" w:styleId="a9">
    <w:name w:val="List Paragraph"/>
    <w:basedOn w:val="a"/>
    <w:uiPriority w:val="34"/>
    <w:qFormat/>
    <w:rsid w:val="00BD5403"/>
    <w:pPr>
      <w:ind w:left="720"/>
      <w:contextualSpacing/>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2A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AC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4A2A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A2AC6"/>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4A2AC6"/>
    <w:pPr>
      <w:spacing w:after="0" w:line="240" w:lineRule="auto"/>
    </w:pPr>
  </w:style>
  <w:style w:type="paragraph" w:styleId="a6">
    <w:name w:val="Normal (Web)"/>
    <w:basedOn w:val="a"/>
    <w:uiPriority w:val="99"/>
    <w:semiHidden/>
    <w:unhideWhenUsed/>
    <w:rsid w:val="00984DC7"/>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98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35CE8"/>
    <w:rPr>
      <w:color w:val="0000FF" w:themeColor="hyperlink"/>
      <w:u w:val="single"/>
    </w:rPr>
  </w:style>
  <w:style w:type="paragraph" w:styleId="a9">
    <w:name w:val="List Paragraph"/>
    <w:basedOn w:val="a"/>
    <w:uiPriority w:val="34"/>
    <w:qFormat/>
    <w:rsid w:val="00BD5403"/>
    <w:pPr>
      <w:ind w:left="720"/>
      <w:contextualSpacing/>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student_2</dc:creator>
  <cp:keywords/>
  <dc:description/>
  <cp:lastModifiedBy>USER</cp:lastModifiedBy>
  <cp:revision>8</cp:revision>
  <dcterms:created xsi:type="dcterms:W3CDTF">2021-03-25T14:58:00Z</dcterms:created>
  <dcterms:modified xsi:type="dcterms:W3CDTF">2021-03-26T11:55:00Z</dcterms:modified>
</cp:coreProperties>
</file>