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23F" w:rsidRPr="0000223F" w:rsidRDefault="0000223F" w:rsidP="0000223F">
      <w:pPr>
        <w:spacing w:line="240" w:lineRule="auto"/>
        <w:ind w:firstLine="708"/>
        <w:jc w:val="center"/>
        <w:rPr>
          <w:rFonts w:ascii="Times New Roman" w:eastAsia="Gulim" w:hAnsi="Times New Roman" w:cs="Times New Roman"/>
          <w:b/>
          <w:i/>
          <w:sz w:val="48"/>
          <w:szCs w:val="48"/>
        </w:rPr>
      </w:pPr>
      <w:r w:rsidRPr="0000223F">
        <w:rPr>
          <w:rFonts w:ascii="Times New Roman" w:eastAsia="Gulim" w:hAnsi="Times New Roman" w:cs="Times New Roman"/>
          <w:b/>
          <w:i/>
          <w:sz w:val="48"/>
          <w:szCs w:val="48"/>
        </w:rPr>
        <w:t>Мы и наш театр «ВАСИЛИСА»</w:t>
      </w:r>
    </w:p>
    <w:p w:rsidR="0000223F" w:rsidRPr="0000223F" w:rsidRDefault="003D3933" w:rsidP="0000223F">
      <w:pPr>
        <w:spacing w:line="240" w:lineRule="auto"/>
        <w:ind w:firstLine="708"/>
        <w:jc w:val="center"/>
        <w:rPr>
          <w:rFonts w:ascii="Times New Roman" w:eastAsia="Gulim" w:hAnsi="Times New Roman" w:cs="Times New Roman"/>
          <w:i/>
          <w:sz w:val="36"/>
          <w:szCs w:val="36"/>
        </w:rPr>
      </w:pPr>
      <w:bookmarkStart w:id="0" w:name="_GoBack"/>
      <w:bookmarkEnd w:id="0"/>
      <w:r w:rsidRPr="0000223F">
        <w:rPr>
          <w:rFonts w:ascii="Times New Roman" w:eastAsia="Gulim" w:hAnsi="Times New Roman" w:cs="Times New Roman"/>
          <w:i/>
          <w:sz w:val="36"/>
          <w:szCs w:val="36"/>
        </w:rPr>
        <w:t xml:space="preserve"> МБОУ ДО «Центр дополнительного образования»</w:t>
      </w:r>
    </w:p>
    <w:p w:rsidR="0000223F" w:rsidRDefault="0000223F" w:rsidP="003D3933">
      <w:pPr>
        <w:spacing w:line="240" w:lineRule="auto"/>
        <w:jc w:val="both"/>
        <w:rPr>
          <w:rFonts w:ascii="Times New Roman" w:eastAsia="Gulim" w:hAnsi="Times New Roman" w:cs="Times New Roman"/>
          <w:sz w:val="28"/>
          <w:szCs w:val="28"/>
        </w:rPr>
      </w:pPr>
      <w:r>
        <w:rPr>
          <w:rFonts w:ascii="Times New Roman" w:eastAsia="Gulim" w:hAnsi="Times New Roman" w:cs="Times New Roman"/>
          <w:sz w:val="28"/>
          <w:szCs w:val="28"/>
        </w:rPr>
        <w:t xml:space="preserve">            </w:t>
      </w:r>
      <w:r w:rsidR="003D3933">
        <w:rPr>
          <w:rFonts w:ascii="Times New Roman" w:eastAsia="Gulim" w:hAnsi="Times New Roman" w:cs="Times New Roman"/>
          <w:sz w:val="28"/>
          <w:szCs w:val="28"/>
        </w:rPr>
        <w:t>В содержание</w:t>
      </w:r>
      <w:r w:rsidR="003D3933" w:rsidRPr="003D3933">
        <w:rPr>
          <w:rFonts w:ascii="Times New Roman" w:eastAsia="Gulim" w:hAnsi="Times New Roman" w:cs="Times New Roman"/>
          <w:sz w:val="28"/>
          <w:szCs w:val="28"/>
        </w:rPr>
        <w:t xml:space="preserve"> </w:t>
      </w:r>
      <w:r w:rsidR="009331D1">
        <w:rPr>
          <w:rFonts w:ascii="Times New Roman" w:eastAsia="Gulim" w:hAnsi="Times New Roman" w:cs="Times New Roman"/>
          <w:sz w:val="28"/>
          <w:szCs w:val="28"/>
        </w:rPr>
        <w:t>д</w:t>
      </w:r>
      <w:r w:rsidR="00531668">
        <w:rPr>
          <w:rFonts w:ascii="Times New Roman" w:eastAsia="Gulim" w:hAnsi="Times New Roman" w:cs="Times New Roman"/>
          <w:sz w:val="28"/>
          <w:szCs w:val="28"/>
        </w:rPr>
        <w:t>ополнительной</w:t>
      </w:r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 </w:t>
      </w:r>
      <w:r w:rsidR="00531668">
        <w:rPr>
          <w:rFonts w:ascii="Times New Roman" w:eastAsia="Gulim" w:hAnsi="Times New Roman" w:cs="Times New Roman"/>
          <w:sz w:val="28"/>
          <w:szCs w:val="28"/>
        </w:rPr>
        <w:t>общеразвивающей программы</w:t>
      </w:r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 детского объединения «</w:t>
      </w:r>
      <w:proofErr w:type="gramStart"/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Василиса» </w:t>
      </w:r>
      <w:r w:rsidR="003D3933">
        <w:rPr>
          <w:rFonts w:ascii="Times New Roman" w:eastAsia="Gulim" w:hAnsi="Times New Roman" w:cs="Times New Roman"/>
          <w:sz w:val="28"/>
          <w:szCs w:val="28"/>
        </w:rPr>
        <w:t xml:space="preserve"> </w:t>
      </w:r>
      <w:r w:rsidR="003D3933" w:rsidRPr="009607CC">
        <w:rPr>
          <w:rFonts w:ascii="Times New Roman" w:eastAsia="Gulim" w:hAnsi="Times New Roman" w:cs="Times New Roman"/>
          <w:sz w:val="28"/>
          <w:szCs w:val="28"/>
        </w:rPr>
        <w:t>третьего</w:t>
      </w:r>
      <w:proofErr w:type="gramEnd"/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 года обучения включен</w:t>
      </w:r>
      <w:r w:rsidR="003D3933" w:rsidRPr="009607CC">
        <w:rPr>
          <w:rFonts w:ascii="Times New Roman" w:eastAsia="Gulim" w:hAnsi="Times New Roman" w:cs="Times New Roman"/>
          <w:bCs/>
          <w:iCs/>
          <w:color w:val="333333"/>
          <w:sz w:val="28"/>
          <w:szCs w:val="28"/>
        </w:rPr>
        <w:t xml:space="preserve"> тематический блок</w:t>
      </w:r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 «Театральные и народные куклы», при изучении которого возникла идея создания кукольного театра «Василиса».</w:t>
      </w:r>
    </w:p>
    <w:p w:rsidR="003D3933" w:rsidRPr="009607CC" w:rsidRDefault="0000223F" w:rsidP="003D3933">
      <w:pPr>
        <w:spacing w:line="240" w:lineRule="auto"/>
        <w:jc w:val="both"/>
        <w:rPr>
          <w:rFonts w:ascii="Times New Roman" w:eastAsia="Gulim" w:hAnsi="Times New Roman" w:cs="Times New Roman"/>
          <w:color w:val="333333"/>
          <w:sz w:val="28"/>
          <w:szCs w:val="28"/>
        </w:rPr>
      </w:pPr>
      <w:r>
        <w:rPr>
          <w:rFonts w:ascii="Times New Roman" w:eastAsia="Gulim" w:hAnsi="Times New Roman" w:cs="Times New Roman"/>
          <w:sz w:val="28"/>
          <w:szCs w:val="28"/>
        </w:rPr>
        <w:t xml:space="preserve">      </w:t>
      </w:r>
      <w:r w:rsidR="003D3933" w:rsidRPr="009607CC">
        <w:rPr>
          <w:rFonts w:ascii="Times New Roman" w:eastAsia="Gulim" w:hAnsi="Times New Roman" w:cs="Times New Roman"/>
          <w:color w:val="767676"/>
          <w:sz w:val="28"/>
          <w:szCs w:val="28"/>
        </w:rPr>
        <w:t xml:space="preserve"> </w:t>
      </w:r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Он стал средой, способной воспитывать положительный эмоциональный настрой, волевые качества; развивать </w:t>
      </w:r>
      <w:proofErr w:type="spellStart"/>
      <w:r w:rsidR="003D3933" w:rsidRPr="009607CC">
        <w:rPr>
          <w:rFonts w:ascii="Times New Roman" w:eastAsia="Gulim" w:hAnsi="Times New Roman" w:cs="Times New Roman"/>
          <w:sz w:val="28"/>
          <w:szCs w:val="28"/>
        </w:rPr>
        <w:t>коммуникативность</w:t>
      </w:r>
      <w:proofErr w:type="spellEnd"/>
      <w:r w:rsidR="003D3933" w:rsidRPr="009607CC">
        <w:rPr>
          <w:rFonts w:ascii="Times New Roman" w:eastAsia="Gulim" w:hAnsi="Times New Roman" w:cs="Times New Roman"/>
          <w:sz w:val="28"/>
          <w:szCs w:val="28"/>
        </w:rPr>
        <w:t xml:space="preserve">, память, мышление, речь, воображение, инициативность; формировать эстетический вкус, </w:t>
      </w:r>
      <w:r w:rsidR="003D3933" w:rsidRPr="009607CC">
        <w:rPr>
          <w:rFonts w:ascii="Times New Roman" w:eastAsia="Gulim" w:hAnsi="Times New Roman" w:cs="Times New Roman"/>
          <w:color w:val="333333"/>
          <w:sz w:val="28"/>
          <w:szCs w:val="28"/>
        </w:rPr>
        <w:t xml:space="preserve">понимать другого человека, сочувствовать ему. </w:t>
      </w:r>
    </w:p>
    <w:p w:rsidR="003D3933" w:rsidRDefault="003D3933" w:rsidP="003D3933">
      <w:pPr>
        <w:spacing w:line="240" w:lineRule="auto"/>
        <w:jc w:val="both"/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</w:pPr>
      <w:r w:rsidRPr="009607CC">
        <w:rPr>
          <w:rFonts w:ascii="Times New Roman" w:eastAsia="Gulim" w:hAnsi="Times New Roman" w:cs="Times New Roman"/>
          <w:color w:val="333333"/>
          <w:sz w:val="28"/>
          <w:szCs w:val="28"/>
        </w:rPr>
        <w:t xml:space="preserve">   </w:t>
      </w:r>
      <w:r>
        <w:rPr>
          <w:rFonts w:ascii="Times New Roman" w:eastAsia="Gulim" w:hAnsi="Times New Roman" w:cs="Times New Roman"/>
          <w:color w:val="333333"/>
          <w:sz w:val="28"/>
          <w:szCs w:val="28"/>
        </w:rPr>
        <w:tab/>
      </w:r>
      <w:r w:rsidRPr="009607CC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За прошедший учебный год мы подготовили три спектакля-сказки: «Как Колобок пошел в школу», </w:t>
      </w:r>
      <w:r w:rsidRPr="009607CC"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  <w:t>«Новогодние приключения Колобка»,</w:t>
      </w:r>
      <w:r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  <w:t xml:space="preserve"> «Берегите ваших мам!». Прежде чем </w:t>
      </w:r>
      <w:r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  <w:lastRenderedPageBreak/>
        <w:t>приступить к работе над сказкой, мы работали над сценарием: упрощали слова, сокращали или добавляли текс</w:t>
      </w:r>
      <w:r w:rsidR="00531668"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  <w:t>т</w:t>
      </w:r>
      <w:r>
        <w:rPr>
          <w:rStyle w:val="c0"/>
          <w:rFonts w:ascii="Times New Roman" w:eastAsia="Gulim" w:hAnsi="Times New Roman" w:cs="Times New Roman"/>
          <w:color w:val="444444"/>
          <w:sz w:val="28"/>
          <w:szCs w:val="28"/>
        </w:rPr>
        <w:t>, обсуждали пьесу – о чем она, какая в ней главная идея, какими средствами она будет воплощаться, какими видятся главные герои самим исполнителям, распределяли роли.</w:t>
      </w:r>
    </w:p>
    <w:p w:rsidR="003D3933" w:rsidRDefault="003D3933">
      <w:r w:rsidRPr="004B3706">
        <w:rPr>
          <w:rFonts w:asciiTheme="majorHAnsi" w:eastAsia="Gulim" w:hAnsiTheme="majorHAnsi" w:cs="Arial"/>
          <w:noProof/>
          <w:color w:val="000000"/>
          <w:sz w:val="24"/>
          <w:szCs w:val="24"/>
        </w:rPr>
        <w:drawing>
          <wp:inline distT="0" distB="0" distL="0" distR="0" wp14:anchorId="62A57942" wp14:editId="0129BBD0">
            <wp:extent cx="2783840" cy="2088014"/>
            <wp:effectExtent l="0" t="0" r="0" b="7620"/>
            <wp:docPr id="1" name="Рисунок 1" descr="D:\татр777\кружок\20171207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р777\кружок\20171207_160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933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</w:t>
      </w:r>
      <w:r w:rsidRPr="00E96C05">
        <w:rPr>
          <w:rFonts w:ascii="Times New Roman" w:eastAsia="Gulim" w:hAnsi="Times New Roman" w:cs="Times New Roman"/>
          <w:color w:val="000000"/>
          <w:sz w:val="28"/>
          <w:szCs w:val="28"/>
        </w:rPr>
        <w:t>Учитывая все это, приступали к проектированию кукол, а это очень сложный процесс. Мы решили, что с</w:t>
      </w:r>
      <w:r w:rsidRPr="00E96C05">
        <w:rPr>
          <w:rFonts w:ascii="Times New Roman" w:eastAsia="Gulim" w:hAnsi="Times New Roman" w:cs="Times New Roman"/>
          <w:sz w:val="28"/>
          <w:szCs w:val="28"/>
        </w:rPr>
        <w:t>амый приемлемый вариант кукол – это перчаточные, т.е. куклы, которые надевают на руку как перчатку. Выкройка туловища для всех кукол одна и та же. И далее подключаем свою фантазию для создания тех или иных образов кукольных героев.</w:t>
      </w:r>
    </w:p>
    <w:p w:rsidR="003D3933" w:rsidRDefault="003D3933">
      <w:pPr>
        <w:rPr>
          <w:rFonts w:ascii="Times New Roman" w:eastAsia="Gulim" w:hAnsi="Times New Roman" w:cs="Times New Roman"/>
          <w:sz w:val="28"/>
          <w:szCs w:val="28"/>
        </w:rPr>
      </w:pPr>
      <w:r w:rsidRPr="004B3706">
        <w:rPr>
          <w:rFonts w:asciiTheme="majorHAnsi" w:eastAsia="Gulim" w:hAnsiTheme="majorHAnsi" w:cs="Times New Roman"/>
          <w:noProof/>
          <w:sz w:val="24"/>
          <w:szCs w:val="24"/>
        </w:rPr>
        <w:lastRenderedPageBreak/>
        <w:drawing>
          <wp:inline distT="0" distB="0" distL="0" distR="0" wp14:anchorId="471A5037" wp14:editId="57841DC7">
            <wp:extent cx="2783840" cy="2087880"/>
            <wp:effectExtent l="0" t="0" r="0" b="7620"/>
            <wp:docPr id="2" name="Рисунок 2" descr="D:\татр777\кружок\20180122_15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р777\кружок\20180122_15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933">
        <w:rPr>
          <w:rFonts w:ascii="Times New Roman" w:eastAsia="Gulim" w:hAnsi="Times New Roman" w:cs="Times New Roman"/>
          <w:sz w:val="28"/>
          <w:szCs w:val="28"/>
        </w:rPr>
        <w:t xml:space="preserve"> </w:t>
      </w:r>
      <w:r w:rsidRPr="00E96C05">
        <w:rPr>
          <w:rFonts w:ascii="Times New Roman" w:eastAsia="Gulim" w:hAnsi="Times New Roman" w:cs="Times New Roman"/>
          <w:sz w:val="28"/>
          <w:szCs w:val="28"/>
        </w:rPr>
        <w:t>Кукольный театр! Это ожившая сказка, а сказка занимает особое место в жизни ребёнка. Ведь «ожившая» кукла в руках кукловода – это маленькое чудо, происходящее на их глазах</w:t>
      </w:r>
    </w:p>
    <w:p w:rsidR="003D3933" w:rsidRDefault="003D3933">
      <w:r w:rsidRPr="00830CD4">
        <w:rPr>
          <w:rFonts w:asciiTheme="majorHAnsi" w:eastAsia="Gulim" w:hAnsiTheme="majorHAnsi" w:cs="Times New Roman"/>
          <w:noProof/>
          <w:sz w:val="24"/>
          <w:szCs w:val="24"/>
        </w:rPr>
        <w:drawing>
          <wp:inline distT="0" distB="0" distL="0" distR="0" wp14:anchorId="4E470FB9" wp14:editId="1732FBC9">
            <wp:extent cx="2766233" cy="2087506"/>
            <wp:effectExtent l="0" t="0" r="0" b="8255"/>
            <wp:docPr id="6" name="Рисунок 6" descr="D:\татр777\кружок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тр777\кружок\IMG_4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3" cy="21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33" w:rsidRDefault="003D3933" w:rsidP="003D3933">
      <w:pPr>
        <w:spacing w:line="240" w:lineRule="auto"/>
        <w:jc w:val="both"/>
      </w:pPr>
      <w:r w:rsidRPr="003D3933">
        <w:rPr>
          <w:rFonts w:ascii="Times New Roman" w:eastAsia="Gulim" w:hAnsi="Times New Roman" w:cs="Times New Roman"/>
          <w:sz w:val="28"/>
          <w:szCs w:val="28"/>
        </w:rPr>
        <w:t xml:space="preserve"> </w:t>
      </w:r>
      <w:r>
        <w:rPr>
          <w:rFonts w:ascii="Times New Roman" w:eastAsia="Gulim" w:hAnsi="Times New Roman" w:cs="Times New Roman"/>
          <w:sz w:val="28"/>
          <w:szCs w:val="28"/>
        </w:rPr>
        <w:t>Самая интересная и трудная работа – это репетиции и обсуждения.</w:t>
      </w:r>
    </w:p>
    <w:p w:rsidR="003D3933" w:rsidRDefault="003D3933">
      <w:r w:rsidRPr="004B3706">
        <w:rPr>
          <w:rFonts w:asciiTheme="majorHAnsi" w:eastAsia="Gulim" w:hAnsiTheme="majorHAnsi" w:cs="Arial"/>
          <w:noProof/>
          <w:sz w:val="24"/>
          <w:szCs w:val="24"/>
        </w:rPr>
        <w:lastRenderedPageBreak/>
        <w:drawing>
          <wp:inline distT="0" distB="0" distL="0" distR="0" wp14:anchorId="01B13669" wp14:editId="0681199D">
            <wp:extent cx="2783840" cy="2341083"/>
            <wp:effectExtent l="0" t="0" r="0" b="2540"/>
            <wp:docPr id="5" name="Рисунок 5" descr="D:\татр777\кружок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р777\кружок\IMG_4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69" w:rsidRPr="00214269" w:rsidRDefault="00214269" w:rsidP="00214269">
      <w:pPr>
        <w:spacing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</w:rPr>
        <w:t>К</w:t>
      </w:r>
      <w:r w:rsidRPr="00214269">
        <w:rPr>
          <w:rFonts w:ascii="Times New Roman" w:eastAsia="Gulim" w:hAnsi="Times New Roman" w:cs="Times New Roman"/>
          <w:color w:val="000000"/>
          <w:sz w:val="28"/>
          <w:szCs w:val="28"/>
        </w:rPr>
        <w:t>аждая репетиция – это ступенька к совершенному воплощению теат</w:t>
      </w:r>
      <w:r w:rsidR="00531668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рального действа. И здесь </w:t>
      </w:r>
      <w:proofErr w:type="gramStart"/>
      <w:r w:rsidR="00531668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дети </w:t>
      </w:r>
      <w:r w:rsidRPr="00214269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начинают</w:t>
      </w:r>
      <w:proofErr w:type="gramEnd"/>
      <w:r w:rsidRPr="00214269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проявлять свои творческие способности.</w:t>
      </w:r>
    </w:p>
    <w:p w:rsidR="00214269" w:rsidRDefault="00214269" w:rsidP="00214269">
      <w:pPr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214269">
        <w:rPr>
          <w:rFonts w:ascii="Times New Roman" w:eastAsia="Gulim" w:hAnsi="Times New Roman" w:cs="Times New Roman"/>
          <w:color w:val="000000"/>
          <w:sz w:val="28"/>
          <w:szCs w:val="28"/>
        </w:rPr>
        <w:t>Проводились занятия</w:t>
      </w:r>
      <w:r w:rsidRPr="00214269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, направленные на развитие отдельных приемов в искусстве</w:t>
      </w:r>
      <w:r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C0E23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упражнение </w:t>
      </w:r>
      <w:r w:rsidRPr="00E96C05">
        <w:rPr>
          <w:rFonts w:ascii="Times New Roman" w:eastAsia="Gulim" w:hAnsi="Times New Roman" w:cs="Times New Roman"/>
          <w:b/>
          <w:bCs/>
          <w:i/>
          <w:iCs/>
          <w:color w:val="000000"/>
          <w:sz w:val="28"/>
          <w:szCs w:val="28"/>
        </w:rPr>
        <w:t>«Золотые капельки»</w:t>
      </w:r>
      <w:r w:rsidRPr="00E96C05">
        <w:rPr>
          <w:rFonts w:ascii="Times New Roman" w:eastAsia="Gulim" w:hAnsi="Times New Roman" w:cs="Times New Roman"/>
          <w:color w:val="000000"/>
          <w:sz w:val="28"/>
          <w:szCs w:val="28"/>
        </w:rPr>
        <w:t> (</w:t>
      </w:r>
      <w:r w:rsidRPr="00E96C05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Идет теплый дождь. Пляшут пузыри в лужах. Из – за тучки выглянуло солнце. Дождь стал золотым. Ребенок подставил лицо золотым капелькам дождя. Приятен теплый летний дождь).</w:t>
      </w:r>
    </w:p>
    <w:p w:rsidR="00214269" w:rsidRDefault="00214269" w:rsidP="00214269">
      <w:pPr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4B3706">
        <w:rPr>
          <w:rFonts w:asciiTheme="majorHAnsi" w:eastAsia="Gulim" w:hAnsiTheme="majorHAnsi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D38DDE1" wp14:editId="39A4F52D">
            <wp:extent cx="2783840" cy="2272253"/>
            <wp:effectExtent l="0" t="0" r="0" b="0"/>
            <wp:docPr id="9" name="Рисунок 9" descr="D:\татр777\кружок\20180130_1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р777\кружок\20180130_16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1C" w:rsidRPr="006C711C" w:rsidRDefault="004922D0" w:rsidP="003C0E23">
      <w:pPr>
        <w:spacing w:line="240" w:lineRule="auto"/>
        <w:rPr>
          <w:rFonts w:ascii="Times New Roman" w:eastAsia="Gulim" w:hAnsi="Times New Roman" w:cs="Times New Roman"/>
          <w:color w:val="000000"/>
          <w:sz w:val="28"/>
          <w:szCs w:val="28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Результат нашей </w:t>
      </w:r>
      <w:r w:rsidRPr="004922D0">
        <w:rPr>
          <w:rFonts w:ascii="Times New Roman" w:eastAsia="Gulim" w:hAnsi="Times New Roman" w:cs="Times New Roman"/>
          <w:color w:val="000000"/>
          <w:sz w:val="28"/>
          <w:szCs w:val="28"/>
        </w:rPr>
        <w:t>работы мы показывали на пр</w:t>
      </w:r>
      <w:r>
        <w:rPr>
          <w:rFonts w:ascii="Times New Roman" w:eastAsia="Gulim" w:hAnsi="Times New Roman" w:cs="Times New Roman"/>
          <w:color w:val="000000"/>
          <w:sz w:val="28"/>
          <w:szCs w:val="28"/>
        </w:rPr>
        <w:t>азднике, посвященном Дню матери</w:t>
      </w:r>
      <w:r w:rsidRPr="004922D0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в Центре дополнительного образования, в</w:t>
      </w:r>
      <w:r w:rsidRPr="004922D0">
        <w:rPr>
          <w:rFonts w:ascii="Times New Roman" w:eastAsia="Gulim" w:hAnsi="Times New Roman" w:cs="Times New Roman"/>
          <w:color w:val="404040"/>
          <w:sz w:val="28"/>
          <w:szCs w:val="28"/>
          <w:shd w:val="clear" w:color="auto" w:fill="FFFFFF"/>
        </w:rPr>
        <w:t xml:space="preserve"> осенние каникулы в рамках школьного лагеря для учащихся начальных классов Спасской СОШ</w:t>
      </w:r>
      <w:r>
        <w:rPr>
          <w:rFonts w:ascii="Times New Roman" w:eastAsia="Gulim" w:hAnsi="Times New Roman" w:cs="Times New Roman"/>
          <w:color w:val="404040"/>
          <w:sz w:val="28"/>
          <w:szCs w:val="28"/>
          <w:shd w:val="clear" w:color="auto" w:fill="FFFFFF"/>
        </w:rPr>
        <w:t>,</w:t>
      </w:r>
      <w:r w:rsidR="003C0E23">
        <w:rPr>
          <w:rFonts w:ascii="Times New Roman" w:eastAsia="Gulim" w:hAnsi="Times New Roman" w:cs="Times New Roman"/>
          <w:color w:val="404040"/>
          <w:sz w:val="28"/>
          <w:szCs w:val="28"/>
          <w:shd w:val="clear" w:color="auto" w:fill="FFFFFF"/>
        </w:rPr>
        <w:t xml:space="preserve"> в</w:t>
      </w:r>
      <w:r w:rsidRPr="004922D0">
        <w:rPr>
          <w:rFonts w:ascii="Times New Roman" w:eastAsia="Gulim" w:hAnsi="Times New Roman" w:cs="Times New Roman"/>
          <w:color w:val="404040"/>
          <w:sz w:val="28"/>
          <w:szCs w:val="28"/>
          <w:shd w:val="clear" w:color="auto" w:fill="FFFFFF"/>
        </w:rPr>
        <w:t xml:space="preserve"> Спасской гимназии </w:t>
      </w:r>
      <w:r w:rsidRPr="00E96C05">
        <w:rPr>
          <w:rFonts w:ascii="Times New Roman" w:eastAsia="Gulim" w:hAnsi="Times New Roman" w:cs="Times New Roman"/>
          <w:color w:val="404040"/>
          <w:sz w:val="28"/>
          <w:szCs w:val="28"/>
          <w:shd w:val="clear" w:color="auto" w:fill="FFFFFF"/>
        </w:rPr>
        <w:t xml:space="preserve">для обучающихся школы будущего первоклассника </w:t>
      </w:r>
      <w:r w:rsidRPr="00830CD4">
        <w:rPr>
          <w:rFonts w:asciiTheme="majorHAnsi" w:eastAsia="Gulim" w:hAnsiTheme="majorHAnsi" w:cs="Arial"/>
          <w:noProof/>
          <w:color w:val="404040"/>
          <w:sz w:val="24"/>
          <w:szCs w:val="24"/>
          <w:shd w:val="clear" w:color="auto" w:fill="FFFFFF"/>
        </w:rPr>
        <w:drawing>
          <wp:inline distT="0" distB="0" distL="0" distR="0" wp14:anchorId="44FA8356" wp14:editId="598D46E5">
            <wp:extent cx="2783840" cy="2176837"/>
            <wp:effectExtent l="0" t="0" r="0" b="0"/>
            <wp:docPr id="10" name="Рисунок 10" descr="D:\татр777\кружок\DSCN7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тр777\кружок\DSCN75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7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11C" w:rsidRPr="006C711C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</w:t>
      </w:r>
      <w:r w:rsidR="006C711C" w:rsidRPr="006C711C">
        <w:rPr>
          <w:rFonts w:ascii="Times New Roman" w:eastAsia="Gulim" w:hAnsi="Times New Roman" w:cs="Times New Roman"/>
          <w:color w:val="000000"/>
          <w:sz w:val="28"/>
          <w:szCs w:val="28"/>
        </w:rPr>
        <w:lastRenderedPageBreak/>
        <w:t>Самыми ценными зрителями являются дети.</w:t>
      </w:r>
    </w:p>
    <w:p w:rsidR="00214269" w:rsidRDefault="006C711C" w:rsidP="003C0E23">
      <w:pPr>
        <w:shd w:val="clear" w:color="auto" w:fill="FFFFFF"/>
        <w:spacing w:line="240" w:lineRule="auto"/>
      </w:pPr>
      <w:r w:rsidRPr="006C711C">
        <w:rPr>
          <w:rFonts w:ascii="Times New Roman" w:eastAsia="Gulim" w:hAnsi="Times New Roman" w:cs="Times New Roman"/>
          <w:color w:val="000000"/>
          <w:sz w:val="28"/>
          <w:szCs w:val="28"/>
        </w:rPr>
        <w:t>А детям наши представления нравятся. Они нас встречают и провожают бурными аплодисментами, а после представления очень любят «поиграть» в театр. И это нас подталкивает на новые идеи.</w:t>
      </w:r>
    </w:p>
    <w:p w:rsidR="006C711C" w:rsidRDefault="006C711C" w:rsidP="00214269">
      <w:r w:rsidRPr="004B3706">
        <w:rPr>
          <w:rFonts w:asciiTheme="majorHAnsi" w:eastAsia="Gulim" w:hAnsiTheme="majorHAnsi" w:cs="Arial"/>
          <w:noProof/>
          <w:color w:val="000000"/>
          <w:sz w:val="24"/>
          <w:szCs w:val="24"/>
        </w:rPr>
        <w:drawing>
          <wp:inline distT="0" distB="0" distL="0" distR="0" wp14:anchorId="6E158331" wp14:editId="4A56E1E4">
            <wp:extent cx="2928257" cy="2087880"/>
            <wp:effectExtent l="0" t="0" r="5715" b="7620"/>
            <wp:docPr id="13" name="Рисунок 13" descr="D:\татр777\кружок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р777\кружок\IMG_4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64" cy="20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1C" w:rsidRDefault="006C711C" w:rsidP="006C71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11C">
        <w:rPr>
          <w:rFonts w:ascii="Times New Roman" w:eastAsia="Gulim" w:hAnsi="Times New Roman" w:cs="Times New Roman"/>
          <w:sz w:val="28"/>
          <w:szCs w:val="28"/>
        </w:rPr>
        <w:t xml:space="preserve">За героев сказок в спектаклях роли исполняли и озвучивали обучающиеся 4 группы </w:t>
      </w:r>
      <w:r>
        <w:rPr>
          <w:rFonts w:ascii="Times New Roman" w:eastAsia="Gulim" w:hAnsi="Times New Roman" w:cs="Times New Roman"/>
          <w:sz w:val="28"/>
          <w:szCs w:val="28"/>
        </w:rPr>
        <w:t>детского объединения «Василиса»</w:t>
      </w:r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proofErr w:type="spellStart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>Алеева</w:t>
      </w:r>
      <w:proofErr w:type="spellEnd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Ольга, Бакунина Валерия, </w:t>
      </w:r>
      <w:proofErr w:type="spellStart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>Батракова</w:t>
      </w:r>
      <w:proofErr w:type="spellEnd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Мария, Демидова </w:t>
      </w:r>
      <w:proofErr w:type="gramStart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>Дарья  Зайцева</w:t>
      </w:r>
      <w:proofErr w:type="gramEnd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Александра,  Игнатович Анна, Кареева Мария, </w:t>
      </w:r>
      <w:proofErr w:type="spellStart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>Лавренова</w:t>
      </w:r>
      <w:proofErr w:type="spellEnd"/>
      <w:r w:rsidRPr="006C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Александра, Мосина Виктория</w:t>
      </w:r>
    </w:p>
    <w:p w:rsidR="003C0E23" w:rsidRPr="006C711C" w:rsidRDefault="003C0E23" w:rsidP="006C71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CD4">
        <w:rPr>
          <w:rFonts w:asciiTheme="majorHAnsi" w:eastAsia="Gulim" w:hAnsiTheme="majorHAnsi" w:cs="Arial"/>
          <w:noProof/>
          <w:sz w:val="24"/>
          <w:szCs w:val="24"/>
        </w:rPr>
        <w:lastRenderedPageBreak/>
        <w:drawing>
          <wp:inline distT="0" distB="0" distL="0" distR="0" wp14:anchorId="64324CCB" wp14:editId="78B8F4D7">
            <wp:extent cx="2949575" cy="3886200"/>
            <wp:effectExtent l="0" t="0" r="3175" b="0"/>
            <wp:docPr id="16" name="Рисунок 16" descr="D:\татр777\кружок\20171214_14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тр777\кружок\20171214_141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98" cy="39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1C" w:rsidRPr="006C711C" w:rsidRDefault="006C711C" w:rsidP="006C711C">
      <w:pPr>
        <w:shd w:val="clear" w:color="auto" w:fill="FFFFFF"/>
        <w:spacing w:after="136" w:line="240" w:lineRule="auto"/>
        <w:ind w:firstLine="708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6C711C">
        <w:rPr>
          <w:rFonts w:ascii="Times New Roman" w:eastAsia="Gulim" w:hAnsi="Times New Roman" w:cs="Times New Roman"/>
          <w:sz w:val="28"/>
          <w:szCs w:val="28"/>
        </w:rPr>
        <w:t>После представлений с нами делились своим мнением педагоги, дети и родители.</w:t>
      </w:r>
    </w:p>
    <w:p w:rsidR="008A25D0" w:rsidRDefault="003C0E23" w:rsidP="006C711C">
      <w:pPr>
        <w:shd w:val="clear" w:color="auto" w:fill="FFFFFF"/>
        <w:spacing w:after="136"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830CD4">
        <w:rPr>
          <w:rFonts w:asciiTheme="majorHAnsi" w:eastAsia="Gulim" w:hAnsiTheme="majorHAnsi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8CEDEC" wp14:editId="5C907DD4">
            <wp:simplePos x="0" y="0"/>
            <wp:positionH relativeFrom="column">
              <wp:posOffset>-43815</wp:posOffset>
            </wp:positionH>
            <wp:positionV relativeFrom="paragraph">
              <wp:posOffset>1433830</wp:posOffset>
            </wp:positionV>
            <wp:extent cx="2960370" cy="3962400"/>
            <wp:effectExtent l="0" t="0" r="0" b="0"/>
            <wp:wrapTopAndBottom/>
            <wp:docPr id="11" name="Рисунок 11" descr="D:\татр777\кружок\IMG_20171123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тр777\кружок\IMG_20171123_15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711C" w:rsidRPr="006C711C">
        <w:rPr>
          <w:rFonts w:ascii="Times New Roman" w:eastAsia="Gulim" w:hAnsi="Times New Roman" w:cs="Times New Roman"/>
          <w:sz w:val="28"/>
          <w:szCs w:val="28"/>
        </w:rPr>
        <w:t>Алеева</w:t>
      </w:r>
      <w:proofErr w:type="spellEnd"/>
      <w:r w:rsidR="006C711C" w:rsidRPr="006C711C">
        <w:rPr>
          <w:rFonts w:ascii="Times New Roman" w:eastAsia="Gulim" w:hAnsi="Times New Roman" w:cs="Times New Roman"/>
          <w:sz w:val="28"/>
          <w:szCs w:val="28"/>
        </w:rPr>
        <w:t xml:space="preserve"> Ю.А. (мама участницы спектакля): «Спектакль очень понравился. Все девочки молодцы. </w:t>
      </w:r>
      <w:r w:rsidR="006C711C"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 xml:space="preserve"> Слова родительской признательности и благодарности руководителя – Зайцевой А.В., которая учит наших детей не только рукоделию и актёрскому мастерству, но и доброте, </w:t>
      </w:r>
      <w:r w:rsidR="008A25D0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уважительному отношению к людям.»</w:t>
      </w:r>
    </w:p>
    <w:p w:rsidR="006C711C" w:rsidRPr="006C711C" w:rsidRDefault="006C711C" w:rsidP="006C711C">
      <w:pPr>
        <w:shd w:val="clear" w:color="auto" w:fill="FFFFFF"/>
        <w:spacing w:after="136"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6C711C">
        <w:rPr>
          <w:rFonts w:ascii="Times New Roman" w:eastAsia="Gulim" w:hAnsi="Times New Roman" w:cs="Times New Roman"/>
          <w:color w:val="000000"/>
          <w:sz w:val="28"/>
          <w:szCs w:val="28"/>
        </w:rPr>
        <w:t>Исаева Н.С., учитель начальных классов МБОУ «Спасская гимназия»: «Огромное СПАСИБО за праздник, который Вы подарили нам и нашим детям! Мы смотрели все ваши спектакли: очень интересные, познавательные, воспитывающие. Д</w:t>
      </w:r>
      <w:r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ети сопереживали героям и радовались счастливому концу. От всей души желаю театру творческих успехов, развития, процветания и ждем в гости с новыми сказками!»</w:t>
      </w:r>
    </w:p>
    <w:p w:rsidR="006C711C" w:rsidRPr="006C711C" w:rsidRDefault="006C711C" w:rsidP="006C711C">
      <w:pPr>
        <w:shd w:val="clear" w:color="auto" w:fill="FFFFFF"/>
        <w:spacing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Мишкина О.А. (педагог-психолог «Центра»): «</w:t>
      </w:r>
      <w:r w:rsidRPr="006C711C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Кукла-перчатка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6C711C">
        <w:rPr>
          <w:rFonts w:ascii="Times New Roman" w:eastAsia="Times New Roman" w:hAnsi="Times New Roman" w:cs="Times New Roman"/>
          <w:color w:val="000000"/>
          <w:sz w:val="28"/>
          <w:szCs w:val="28"/>
        </w:rPr>
        <w:t>то кукла, которую можно «оживить» с помощью руки и «одушевить» силой своих эмоциональных переживаний. Просмотр сказочного спектакля помогает детям закрепить представления о добре и зле, дружбе и подлости, смелости и трусости и т.д. Все это позволяет ребенку усваивать социальные нормы, дифференцировать чувства и эмоции (как свои, так и окружающих), учит сопереживать, а также показывает различные выходы из сложных ситуаций. Спасибо вам, что вы даете такую возможность нашим детям!»</w:t>
      </w:r>
    </w:p>
    <w:p w:rsidR="006C711C" w:rsidRPr="006C711C" w:rsidRDefault="006C711C" w:rsidP="006C711C">
      <w:pPr>
        <w:shd w:val="clear" w:color="auto" w:fill="FFFFFF"/>
        <w:spacing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</w:pPr>
      <w:r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 xml:space="preserve">Федулова Василина, ученица 1 «б» класса гимназии: «Мне очень понравились спектакли. Особенно мне нравятся куклы. Они как живые. На будущий год я тоже приду в </w:t>
      </w:r>
      <w:proofErr w:type="spellStart"/>
      <w:r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д.о</w:t>
      </w:r>
      <w:proofErr w:type="spellEnd"/>
      <w:r w:rsidRPr="006C711C">
        <w:rPr>
          <w:rFonts w:ascii="Times New Roman" w:eastAsia="Gulim" w:hAnsi="Times New Roman" w:cs="Times New Roman"/>
          <w:color w:val="000000"/>
          <w:sz w:val="28"/>
          <w:szCs w:val="28"/>
          <w:shd w:val="clear" w:color="auto" w:fill="FFFFFF"/>
        </w:rPr>
        <w:t>. «Василиса», буду учиться шить. А ещё я люблю сочинять сказки. Мне очень хочется увидеть свою сказку на сцене».</w:t>
      </w:r>
    </w:p>
    <w:p w:rsidR="006C711C" w:rsidRPr="006C711C" w:rsidRDefault="006C711C" w:rsidP="006C711C">
      <w:pPr>
        <w:shd w:val="clear" w:color="auto" w:fill="FFFFFF"/>
        <w:spacing w:line="240" w:lineRule="auto"/>
        <w:ind w:firstLine="708"/>
        <w:jc w:val="both"/>
        <w:rPr>
          <w:rFonts w:ascii="Times New Roman" w:eastAsia="Gulim" w:hAnsi="Times New Roman" w:cs="Times New Roman"/>
          <w:color w:val="000000"/>
          <w:sz w:val="28"/>
          <w:szCs w:val="28"/>
        </w:rPr>
      </w:pPr>
      <w:proofErr w:type="spellStart"/>
      <w:r w:rsidRPr="006C711C">
        <w:rPr>
          <w:rFonts w:ascii="Times New Roman" w:eastAsia="Gulim" w:hAnsi="Times New Roman" w:cs="Times New Roman"/>
          <w:color w:val="000000"/>
          <w:sz w:val="28"/>
          <w:szCs w:val="28"/>
        </w:rPr>
        <w:t>Одинокова</w:t>
      </w:r>
      <w:proofErr w:type="spellEnd"/>
      <w:r w:rsidRPr="006C711C">
        <w:rPr>
          <w:rFonts w:ascii="Times New Roman" w:eastAsia="Gulim" w:hAnsi="Times New Roman" w:cs="Times New Roman"/>
          <w:color w:val="000000"/>
          <w:sz w:val="28"/>
          <w:szCs w:val="28"/>
        </w:rPr>
        <w:t xml:space="preserve"> Н.И., заместитель директора Центра дополнительного образования: «Администрация Центра благодарит всех участников кукольного театра «Василиса» и их руководителя - Зайцеву А.В., педагога </w:t>
      </w:r>
      <w:r w:rsidRPr="006C711C">
        <w:rPr>
          <w:rFonts w:ascii="Times New Roman" w:eastAsia="Gulim" w:hAnsi="Times New Roman" w:cs="Times New Roman"/>
          <w:color w:val="000000"/>
          <w:sz w:val="28"/>
          <w:szCs w:val="28"/>
        </w:rPr>
        <w:lastRenderedPageBreak/>
        <w:t>дополнительного образования, за проделанную работу. Детский театр «Василиса» содействует развитию творческих способностей обучающихся, учит детей общению, воспитывает в детях чувство прекрасного. Мы рады, что в нашем Центре работает такой замечательный педагог!».</w:t>
      </w:r>
    </w:p>
    <w:p w:rsidR="006C711C" w:rsidRDefault="006C711C" w:rsidP="006C711C">
      <w:pPr>
        <w:spacing w:line="240" w:lineRule="auto"/>
        <w:ind w:firstLine="708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6C711C">
        <w:rPr>
          <w:rFonts w:ascii="Times New Roman" w:eastAsia="Gulim" w:hAnsi="Times New Roman" w:cs="Times New Roman"/>
          <w:sz w:val="28"/>
          <w:szCs w:val="28"/>
        </w:rPr>
        <w:t xml:space="preserve">Только дружная работа всех участников, направленная к общей цели: созданию полезного, веселого, умного спектакля, от начала </w:t>
      </w:r>
      <w:proofErr w:type="gramStart"/>
      <w:r w:rsidRPr="006C711C">
        <w:rPr>
          <w:rFonts w:ascii="Times New Roman" w:eastAsia="Gulim" w:hAnsi="Times New Roman" w:cs="Times New Roman"/>
          <w:sz w:val="28"/>
          <w:szCs w:val="28"/>
        </w:rPr>
        <w:t>до конца</w:t>
      </w:r>
      <w:proofErr w:type="gramEnd"/>
      <w:r w:rsidRPr="006C711C">
        <w:rPr>
          <w:rFonts w:ascii="Times New Roman" w:eastAsia="Gulim" w:hAnsi="Times New Roman" w:cs="Times New Roman"/>
          <w:sz w:val="28"/>
          <w:szCs w:val="28"/>
        </w:rPr>
        <w:t xml:space="preserve"> сделанного самими ребятами, — может принести участникам наивысшую в искусстве награду — творческую радость.</w:t>
      </w:r>
    </w:p>
    <w:p w:rsidR="006C711C" w:rsidRPr="006C711C" w:rsidRDefault="006C711C" w:rsidP="006C711C">
      <w:pPr>
        <w:spacing w:line="240" w:lineRule="auto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830CD4">
        <w:rPr>
          <w:rFonts w:asciiTheme="majorHAnsi" w:eastAsia="Gulim" w:hAnsiTheme="majorHAnsi" w:cs="Arial"/>
          <w:noProof/>
          <w:sz w:val="24"/>
          <w:szCs w:val="24"/>
        </w:rPr>
        <w:drawing>
          <wp:inline distT="0" distB="0" distL="0" distR="0" wp14:anchorId="7C9AE389" wp14:editId="5D17FDB2">
            <wp:extent cx="2783840" cy="2293764"/>
            <wp:effectExtent l="0" t="0" r="0" b="0"/>
            <wp:docPr id="14" name="Рисунок 14" descr="D:\татр777\кружок\20180127_1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тр777\кружок\20180127_103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B7" w:rsidRDefault="006C711C" w:rsidP="008A25D0">
      <w:pPr>
        <w:spacing w:line="240" w:lineRule="auto"/>
        <w:ind w:firstLine="708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6C711C">
        <w:rPr>
          <w:rFonts w:ascii="Times New Roman" w:eastAsia="Gulim" w:hAnsi="Times New Roman" w:cs="Times New Roman"/>
          <w:sz w:val="28"/>
          <w:szCs w:val="28"/>
        </w:rPr>
        <w:t xml:space="preserve">Ведь театр кукол, созданный своими руками – не менее интересное </w:t>
      </w:r>
      <w:r w:rsidRPr="006C711C">
        <w:rPr>
          <w:rFonts w:ascii="Times New Roman" w:eastAsia="Gulim" w:hAnsi="Times New Roman" w:cs="Times New Roman"/>
          <w:sz w:val="28"/>
          <w:szCs w:val="28"/>
        </w:rPr>
        <w:lastRenderedPageBreak/>
        <w:t xml:space="preserve">увлечение, чем компьютерные игры, и хорошее </w:t>
      </w:r>
      <w:r w:rsidRPr="006873EE">
        <w:rPr>
          <w:rFonts w:ascii="Times New Roman" w:eastAsia="Gulim" w:hAnsi="Times New Roman" w:cs="Times New Roman"/>
          <w:sz w:val="28"/>
          <w:szCs w:val="28"/>
        </w:rPr>
        <w:t>средство раскрытия своего таланта и способностей в творчестве</w:t>
      </w:r>
      <w:r w:rsidR="008A25D0">
        <w:rPr>
          <w:rFonts w:ascii="Times New Roman" w:eastAsia="Gulim" w:hAnsi="Times New Roman" w:cs="Times New Roman"/>
          <w:sz w:val="28"/>
          <w:szCs w:val="28"/>
        </w:rPr>
        <w:t>.</w:t>
      </w:r>
    </w:p>
    <w:p w:rsidR="00F163B7" w:rsidRDefault="00187E8D" w:rsidP="008A25D0">
      <w:pPr>
        <w:spacing w:line="240" w:lineRule="auto"/>
        <w:ind w:firstLine="708"/>
        <w:jc w:val="both"/>
        <w:rPr>
          <w:rFonts w:ascii="Times New Roman" w:eastAsia="Gulim" w:hAnsi="Times New Roman" w:cs="Times New Roman"/>
          <w:noProof/>
          <w:sz w:val="28"/>
          <w:szCs w:val="28"/>
        </w:rPr>
      </w:pPr>
      <w:r w:rsidRPr="00187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3B7" w:rsidRDefault="00187E8D" w:rsidP="00F163B7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7E8D">
        <w:rPr>
          <w:rFonts w:ascii="Times New Roman" w:eastAsia="Gulim" w:hAnsi="Times New Roman" w:cs="Times New Roman"/>
          <w:noProof/>
          <w:sz w:val="28"/>
          <w:szCs w:val="28"/>
        </w:rPr>
        <w:drawing>
          <wp:inline distT="0" distB="0" distL="0" distR="0">
            <wp:extent cx="2959100" cy="2218909"/>
            <wp:effectExtent l="0" t="0" r="0" b="0"/>
            <wp:docPr id="19" name="Рисунок 19" descr="D:\татр777\кружок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р777\кружок\IMG_4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1C" w:rsidRDefault="00187E8D" w:rsidP="00F163B7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7E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BBDF2EE" wp14:editId="211D745F">
            <wp:extent cx="2959100" cy="2219845"/>
            <wp:effectExtent l="0" t="0" r="0" b="9525"/>
            <wp:docPr id="21" name="Рисунок 21" descr="D:\татр777\кружок\IMG_20171123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р777\кружок\IMG_20171123_155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8D" w:rsidRDefault="00187E8D" w:rsidP="008A25D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7E8D" w:rsidRPr="00187E8D" w:rsidRDefault="00F163B7" w:rsidP="00F163B7">
      <w:pPr>
        <w:spacing w:line="240" w:lineRule="auto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F163B7">
        <w:rPr>
          <w:rFonts w:ascii="Times New Roman" w:eastAsia="Gulim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2000718"/>
            <wp:effectExtent l="0" t="0" r="0" b="0"/>
            <wp:docPr id="23" name="Рисунок 23" descr="D:\татр777\кружок\IMG_20171123_1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р777\кружок\IMG_20171123_16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5" cy="20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8D" w:rsidRDefault="00187E8D" w:rsidP="00F163B7">
      <w:pPr>
        <w:spacing w:line="240" w:lineRule="auto"/>
        <w:jc w:val="both"/>
        <w:rPr>
          <w:rFonts w:ascii="Times New Roman" w:eastAsia="Gulim" w:hAnsi="Times New Roman" w:cs="Times New Roman"/>
          <w:sz w:val="28"/>
          <w:szCs w:val="28"/>
        </w:rPr>
      </w:pPr>
      <w:r w:rsidRPr="00187E8D">
        <w:rPr>
          <w:rFonts w:ascii="Times New Roman" w:eastAsia="Gulim" w:hAnsi="Times New Roman" w:cs="Times New Roman"/>
          <w:noProof/>
          <w:sz w:val="28"/>
          <w:szCs w:val="28"/>
        </w:rPr>
        <w:drawing>
          <wp:inline distT="0" distB="0" distL="0" distR="0" wp14:anchorId="0206272C" wp14:editId="4119817A">
            <wp:extent cx="2667000" cy="1999526"/>
            <wp:effectExtent l="0" t="0" r="0" b="1270"/>
            <wp:docPr id="20" name="Рисунок 20" descr="D:\татр777\кружок\20180127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р777\кружок\20180127_103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4" cy="20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8D" w:rsidRDefault="00F163B7" w:rsidP="00F163B7">
      <w:pPr>
        <w:spacing w:line="240" w:lineRule="auto"/>
        <w:jc w:val="both"/>
      </w:pPr>
      <w:r w:rsidRPr="00F163B7">
        <w:rPr>
          <w:noProof/>
        </w:rPr>
        <w:drawing>
          <wp:inline distT="0" distB="0" distL="0" distR="0" wp14:anchorId="41C09274" wp14:editId="13BF4203">
            <wp:extent cx="2754086" cy="2065177"/>
            <wp:effectExtent l="0" t="0" r="8255" b="0"/>
            <wp:docPr id="22" name="Рисунок 22" descr="D:\татр777\кружок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р777\кружок\IMG_4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45" cy="20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E8D" w:rsidSect="003C0E2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48"/>
    <w:rsid w:val="0000223F"/>
    <w:rsid w:val="00187E8D"/>
    <w:rsid w:val="00214269"/>
    <w:rsid w:val="003C0E23"/>
    <w:rsid w:val="003D3933"/>
    <w:rsid w:val="004922D0"/>
    <w:rsid w:val="004A2672"/>
    <w:rsid w:val="00514D48"/>
    <w:rsid w:val="00531668"/>
    <w:rsid w:val="006C711C"/>
    <w:rsid w:val="008A25D0"/>
    <w:rsid w:val="009331D1"/>
    <w:rsid w:val="00B65267"/>
    <w:rsid w:val="00B8285A"/>
    <w:rsid w:val="00F1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F58D"/>
  <w15:chartTrackingRefBased/>
  <w15:docId w15:val="{E770B7A1-3AF5-4E35-9A27-47AC4944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93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D3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2018-06-03T18:17:00Z</dcterms:created>
  <dcterms:modified xsi:type="dcterms:W3CDTF">2018-09-15T18:07:00Z</dcterms:modified>
</cp:coreProperties>
</file>