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6E" w:rsidRPr="00F304CB" w:rsidRDefault="00A3556E" w:rsidP="00F304CB">
      <w:pPr>
        <w:pStyle w:val="1"/>
        <w:spacing w:before="0" w:line="360" w:lineRule="auto"/>
        <w:jc w:val="center"/>
        <w:rPr>
          <w:color w:val="auto"/>
          <w:sz w:val="24"/>
          <w:szCs w:val="24"/>
        </w:rPr>
      </w:pPr>
    </w:p>
    <w:tbl>
      <w:tblPr>
        <w:tblStyle w:val="a3"/>
        <w:tblW w:w="10916" w:type="dxa"/>
        <w:tblInd w:w="-176" w:type="dxa"/>
        <w:tblLayout w:type="fixed"/>
        <w:tblLook w:val="04A0" w:firstRow="1" w:lastRow="0" w:firstColumn="1" w:lastColumn="0" w:noHBand="0" w:noVBand="1"/>
      </w:tblPr>
      <w:tblGrid>
        <w:gridCol w:w="710"/>
        <w:gridCol w:w="2126"/>
        <w:gridCol w:w="8080"/>
      </w:tblGrid>
      <w:tr w:rsidR="0015348B" w:rsidRPr="0055180C" w:rsidTr="003E7C90">
        <w:tc>
          <w:tcPr>
            <w:tcW w:w="710" w:type="dxa"/>
          </w:tcPr>
          <w:p w:rsidR="0015348B" w:rsidRPr="0055180C" w:rsidRDefault="0015348B" w:rsidP="0055180C">
            <w:pPr>
              <w:rPr>
                <w:rFonts w:ascii="Times New Roman" w:hAnsi="Times New Roman" w:cs="Times New Roman"/>
                <w:sz w:val="24"/>
                <w:szCs w:val="24"/>
              </w:rPr>
            </w:pPr>
            <w:r w:rsidRPr="0055180C">
              <w:rPr>
                <w:rFonts w:ascii="Times New Roman" w:hAnsi="Times New Roman" w:cs="Times New Roman"/>
                <w:sz w:val="24"/>
                <w:szCs w:val="24"/>
              </w:rPr>
              <w:t>1</w:t>
            </w:r>
          </w:p>
        </w:tc>
        <w:tc>
          <w:tcPr>
            <w:tcW w:w="2126" w:type="dxa"/>
          </w:tcPr>
          <w:p w:rsidR="0015348B" w:rsidRPr="0055180C" w:rsidRDefault="0015348B" w:rsidP="0055180C">
            <w:pPr>
              <w:rPr>
                <w:rFonts w:ascii="Times New Roman" w:hAnsi="Times New Roman" w:cs="Times New Roman"/>
                <w:sz w:val="24"/>
                <w:szCs w:val="24"/>
              </w:rPr>
            </w:pPr>
            <w:r w:rsidRPr="0055180C">
              <w:rPr>
                <w:rFonts w:ascii="Times New Roman" w:hAnsi="Times New Roman" w:cs="Times New Roman"/>
                <w:sz w:val="24"/>
                <w:szCs w:val="24"/>
              </w:rPr>
              <w:t>Ф.И.О педагога</w:t>
            </w:r>
          </w:p>
        </w:tc>
        <w:tc>
          <w:tcPr>
            <w:tcW w:w="8080" w:type="dxa"/>
          </w:tcPr>
          <w:p w:rsidR="00B577DB" w:rsidRDefault="00345BBE" w:rsidP="0055180C">
            <w:pPr>
              <w:rPr>
                <w:rFonts w:ascii="Times New Roman" w:hAnsi="Times New Roman" w:cs="Times New Roman"/>
                <w:sz w:val="24"/>
                <w:szCs w:val="24"/>
              </w:rPr>
            </w:pPr>
            <w:proofErr w:type="spellStart"/>
            <w:r w:rsidRPr="0055180C">
              <w:rPr>
                <w:rFonts w:ascii="Times New Roman" w:hAnsi="Times New Roman" w:cs="Times New Roman"/>
                <w:sz w:val="24"/>
                <w:szCs w:val="24"/>
              </w:rPr>
              <w:t>Котягина</w:t>
            </w:r>
            <w:proofErr w:type="spellEnd"/>
            <w:r w:rsidRPr="0055180C">
              <w:rPr>
                <w:rFonts w:ascii="Times New Roman" w:hAnsi="Times New Roman" w:cs="Times New Roman"/>
                <w:sz w:val="24"/>
                <w:szCs w:val="24"/>
              </w:rPr>
              <w:t xml:space="preserve"> Елена Николаевна</w:t>
            </w:r>
          </w:p>
          <w:p w:rsidR="00E27CF5" w:rsidRPr="0055180C" w:rsidRDefault="00E27CF5" w:rsidP="0055180C">
            <w:pPr>
              <w:rPr>
                <w:rFonts w:ascii="Times New Roman" w:hAnsi="Times New Roman" w:cs="Times New Roman"/>
                <w:sz w:val="24"/>
                <w:szCs w:val="24"/>
              </w:rPr>
            </w:pPr>
          </w:p>
        </w:tc>
      </w:tr>
      <w:tr w:rsidR="005328B2" w:rsidRPr="0055180C" w:rsidTr="003E7C90">
        <w:trPr>
          <w:trHeight w:val="741"/>
        </w:trPr>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2</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Название образовательной организации</w:t>
            </w:r>
          </w:p>
        </w:tc>
        <w:tc>
          <w:tcPr>
            <w:tcW w:w="8080" w:type="dxa"/>
          </w:tcPr>
          <w:p w:rsidR="005328B2" w:rsidRPr="0055180C" w:rsidRDefault="005328B2" w:rsidP="005328B2">
            <w:pPr>
              <w:rPr>
                <w:rFonts w:ascii="Times New Roman" w:hAnsi="Times New Roman" w:cs="Times New Roman"/>
                <w:sz w:val="24"/>
                <w:szCs w:val="24"/>
              </w:rPr>
            </w:pPr>
            <w:r>
              <w:rPr>
                <w:rFonts w:ascii="Times New Roman" w:hAnsi="Times New Roman" w:cs="Times New Roman"/>
                <w:sz w:val="24"/>
                <w:szCs w:val="24"/>
              </w:rPr>
              <w:t>ОГБОУ «Школа №10»</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3</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Тема</w:t>
            </w:r>
          </w:p>
        </w:tc>
        <w:tc>
          <w:tcPr>
            <w:tcW w:w="808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Детский геральдический клуб ОГБОУ «Школы №10»</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4</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Условия возникновения, становления практики</w:t>
            </w:r>
          </w:p>
        </w:tc>
        <w:tc>
          <w:tcPr>
            <w:tcW w:w="8080" w:type="dxa"/>
          </w:tcPr>
          <w:p w:rsidR="005328B2" w:rsidRDefault="005328B2" w:rsidP="005328B2">
            <w:pPr>
              <w:jc w:val="both"/>
              <w:rPr>
                <w:rFonts w:ascii="Times New Roman" w:eastAsia="Calibri" w:hAnsi="Times New Roman" w:cs="Times New Roman"/>
                <w:sz w:val="24"/>
                <w:szCs w:val="24"/>
              </w:rPr>
            </w:pPr>
            <w:r w:rsidRPr="0055180C">
              <w:rPr>
                <w:rFonts w:ascii="Times New Roman" w:eastAsia="Times New Roman" w:hAnsi="Times New Roman" w:cs="Times New Roman"/>
                <w:sz w:val="24"/>
                <w:szCs w:val="24"/>
              </w:rPr>
              <w:t xml:space="preserve">В 2017 году в Рязани по инициативе </w:t>
            </w:r>
            <w:r w:rsidRPr="0055180C">
              <w:rPr>
                <w:rFonts w:ascii="Times New Roman" w:hAnsi="Times New Roman" w:cs="Times New Roman"/>
                <w:sz w:val="24"/>
                <w:szCs w:val="24"/>
                <w:shd w:val="clear" w:color="auto" w:fill="FFFFFF"/>
              </w:rPr>
              <w:t>ОГБОУ «ЦОДТ»</w:t>
            </w:r>
            <w:r w:rsidRPr="0055180C">
              <w:rPr>
                <w:rFonts w:ascii="Times New Roman" w:eastAsia="Times New Roman" w:hAnsi="Times New Roman" w:cs="Times New Roman"/>
                <w:sz w:val="24"/>
                <w:szCs w:val="24"/>
              </w:rPr>
              <w:t xml:space="preserve"> был разработан проект Детского геральдиче</w:t>
            </w:r>
            <w:r w:rsidRPr="0055180C">
              <w:rPr>
                <w:rFonts w:ascii="Times New Roman" w:hAnsi="Times New Roman" w:cs="Times New Roman"/>
                <w:sz w:val="24"/>
                <w:szCs w:val="24"/>
              </w:rPr>
              <w:t xml:space="preserve">ского клуба, в </w:t>
            </w:r>
            <w:r>
              <w:rPr>
                <w:rFonts w:ascii="Times New Roman" w:hAnsi="Times New Roman" w:cs="Times New Roman"/>
                <w:sz w:val="24"/>
                <w:szCs w:val="24"/>
              </w:rPr>
              <w:t xml:space="preserve">работе </w:t>
            </w:r>
            <w:r w:rsidRPr="0055180C">
              <w:rPr>
                <w:rFonts w:ascii="Times New Roman" w:hAnsi="Times New Roman" w:cs="Times New Roman"/>
                <w:sz w:val="24"/>
                <w:szCs w:val="24"/>
              </w:rPr>
              <w:t>которо</w:t>
            </w:r>
            <w:r>
              <w:rPr>
                <w:rFonts w:ascii="Times New Roman" w:hAnsi="Times New Roman" w:cs="Times New Roman"/>
                <w:sz w:val="24"/>
                <w:szCs w:val="24"/>
              </w:rPr>
              <w:t>го</w:t>
            </w:r>
            <w:r w:rsidRPr="0055180C">
              <w:rPr>
                <w:rFonts w:ascii="Times New Roman" w:hAnsi="Times New Roman" w:cs="Times New Roman"/>
                <w:sz w:val="24"/>
                <w:szCs w:val="24"/>
              </w:rPr>
              <w:t xml:space="preserve"> принимали </w:t>
            </w:r>
            <w:r w:rsidRPr="0055180C">
              <w:rPr>
                <w:rFonts w:ascii="Times New Roman" w:eastAsia="Times New Roman" w:hAnsi="Times New Roman" w:cs="Times New Roman"/>
                <w:sz w:val="24"/>
                <w:szCs w:val="24"/>
              </w:rPr>
              <w:t xml:space="preserve">участие </w:t>
            </w:r>
            <w:r w:rsidR="0049658A">
              <w:rPr>
                <w:rFonts w:ascii="Times New Roman" w:eastAsia="Times New Roman" w:hAnsi="Times New Roman" w:cs="Times New Roman"/>
                <w:sz w:val="24"/>
                <w:szCs w:val="24"/>
              </w:rPr>
              <w:t>учащиеся</w:t>
            </w:r>
            <w:r w:rsidRPr="0055180C">
              <w:rPr>
                <w:rFonts w:ascii="Times New Roman" w:eastAsia="Times New Roman" w:hAnsi="Times New Roman" w:cs="Times New Roman"/>
                <w:sz w:val="24"/>
                <w:szCs w:val="24"/>
              </w:rPr>
              <w:t xml:space="preserve"> </w:t>
            </w:r>
            <w:r w:rsidRPr="0055180C">
              <w:rPr>
                <w:rFonts w:ascii="Times New Roman" w:hAnsi="Times New Roman" w:cs="Times New Roman"/>
                <w:sz w:val="24"/>
                <w:szCs w:val="24"/>
              </w:rPr>
              <w:t>трех</w:t>
            </w:r>
            <w:r w:rsidRPr="0055180C">
              <w:rPr>
                <w:rFonts w:ascii="Times New Roman" w:eastAsia="Times New Roman" w:hAnsi="Times New Roman" w:cs="Times New Roman"/>
                <w:sz w:val="24"/>
                <w:szCs w:val="24"/>
              </w:rPr>
              <w:t xml:space="preserve"> школ Рязани</w:t>
            </w:r>
            <w:r w:rsidRPr="0055180C">
              <w:rPr>
                <w:rFonts w:ascii="Times New Roman" w:hAnsi="Times New Roman" w:cs="Times New Roman"/>
                <w:sz w:val="24"/>
                <w:szCs w:val="24"/>
              </w:rPr>
              <w:t>:</w:t>
            </w:r>
            <w:r w:rsidRPr="0055180C">
              <w:rPr>
                <w:rFonts w:ascii="Times New Roman" w:hAnsi="Times New Roman" w:cs="Times New Roman"/>
                <w:sz w:val="24"/>
                <w:szCs w:val="24"/>
                <w:shd w:val="clear" w:color="auto" w:fill="FFFFFF"/>
              </w:rPr>
              <w:t xml:space="preserve"> ОГБОУ «ЦОДТ», МБОУ СОШ №3 «Центр развития образования»</w:t>
            </w:r>
            <w:r>
              <w:rPr>
                <w:rFonts w:ascii="Times New Roman" w:eastAsia="Calibri" w:hAnsi="Times New Roman" w:cs="Times New Roman"/>
                <w:sz w:val="24"/>
                <w:szCs w:val="24"/>
              </w:rPr>
              <w:t>, ОГБОУ «Школа №10».</w:t>
            </w:r>
          </w:p>
          <w:p w:rsidR="005328B2" w:rsidRPr="00E27CF5" w:rsidRDefault="005328B2" w:rsidP="005328B2">
            <w:pPr>
              <w:jc w:val="both"/>
              <w:rPr>
                <w:rFonts w:ascii="Times New Roman" w:eastAsia="Calibri" w:hAnsi="Times New Roman" w:cs="Times New Roman"/>
                <w:sz w:val="24"/>
                <w:szCs w:val="24"/>
              </w:rPr>
            </w:pPr>
            <w:r w:rsidRPr="0055180C">
              <w:rPr>
                <w:rFonts w:ascii="Times New Roman" w:eastAsia="Times New Roman" w:hAnsi="Times New Roman" w:cs="Times New Roman"/>
                <w:sz w:val="24"/>
                <w:szCs w:val="24"/>
              </w:rPr>
              <w:t xml:space="preserve">Детский геральдический </w:t>
            </w:r>
            <w:r w:rsidRPr="0055180C">
              <w:rPr>
                <w:rFonts w:ascii="Times New Roman" w:hAnsi="Times New Roman" w:cs="Times New Roman"/>
                <w:sz w:val="24"/>
                <w:szCs w:val="24"/>
              </w:rPr>
              <w:t>клуб ОГБОУ «Школа №10» г. Рязани</w:t>
            </w:r>
            <w:r>
              <w:rPr>
                <w:rFonts w:ascii="Times New Roman" w:hAnsi="Times New Roman" w:cs="Times New Roman"/>
                <w:sz w:val="24"/>
                <w:szCs w:val="24"/>
              </w:rPr>
              <w:t xml:space="preserve"> </w:t>
            </w:r>
            <w:r w:rsidRPr="0055180C">
              <w:rPr>
                <w:rFonts w:ascii="Times New Roman" w:eastAsia="Times New Roman" w:hAnsi="Times New Roman" w:cs="Times New Roman"/>
                <w:sz w:val="24"/>
                <w:szCs w:val="24"/>
              </w:rPr>
              <w:t>— часть проекта.</w:t>
            </w:r>
            <w:r w:rsidRPr="0055180C">
              <w:rPr>
                <w:rFonts w:ascii="Times New Roman" w:eastAsia="Calibri" w:hAnsi="Times New Roman" w:cs="Times New Roman"/>
                <w:sz w:val="24"/>
                <w:szCs w:val="24"/>
              </w:rPr>
              <w:t xml:space="preserve"> В ОГБОУ «Школа №10» обучаются дети с ограниченными возможностями здоровья, а точнее, с тяжелой речевой патологией. Наличие нарушений устной и письменной речи препятствует социально-психологической адаптации школьников. Учащимся коррекционных школ трудно соперничать со здоровыми сверстниками</w:t>
            </w:r>
            <w:r>
              <w:rPr>
                <w:rFonts w:ascii="Times New Roman" w:eastAsia="Calibri" w:hAnsi="Times New Roman" w:cs="Times New Roman"/>
                <w:sz w:val="24"/>
                <w:szCs w:val="24"/>
              </w:rPr>
              <w:t xml:space="preserve"> в учебе</w:t>
            </w:r>
            <w:r w:rsidRPr="0055180C">
              <w:rPr>
                <w:rFonts w:ascii="Times New Roman" w:eastAsia="Calibri" w:hAnsi="Times New Roman" w:cs="Times New Roman"/>
                <w:sz w:val="24"/>
                <w:szCs w:val="24"/>
              </w:rPr>
              <w:t>, отклонения в развитии детей приводят к их выпадению из социального и культурного образовательного пространства, нарушается связь ребенка с социумом. Поэтому потребностью обучающихся с ограниченными возможностями здоровья является максимальное расширение образовательного пространства, выход за пределы образовательного учреждения, участие в различных кружках, клубах, секциях.</w:t>
            </w:r>
            <w:r w:rsidRPr="0055180C">
              <w:rPr>
                <w:rFonts w:ascii="Times New Roman" w:eastAsia="Times New Roman" w:hAnsi="Times New Roman" w:cs="Times New Roman"/>
                <w:sz w:val="24"/>
                <w:szCs w:val="24"/>
              </w:rPr>
              <w:t xml:space="preserve"> Этим обусловлена необходимость разработки и осуществления в нашей школе проекта гражданско-патриотического воспитания обучающихся «Детский геральдический клуб ОГБОУ «Школа №10» г. Рязани.</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5</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Актуальность и перспективность практики</w:t>
            </w:r>
          </w:p>
        </w:tc>
        <w:tc>
          <w:tcPr>
            <w:tcW w:w="8080" w:type="dxa"/>
          </w:tcPr>
          <w:p w:rsidR="005328B2" w:rsidRPr="0055180C" w:rsidRDefault="005328B2" w:rsidP="005328B2">
            <w:pPr>
              <w:jc w:val="both"/>
              <w:rPr>
                <w:rFonts w:ascii="Times New Roman" w:eastAsia="Calibri" w:hAnsi="Times New Roman" w:cs="Times New Roman"/>
                <w:sz w:val="24"/>
                <w:szCs w:val="24"/>
              </w:rPr>
            </w:pPr>
            <w:r w:rsidRPr="0055180C">
              <w:rPr>
                <w:rFonts w:ascii="Times New Roman" w:hAnsi="Times New Roman" w:cs="Times New Roman"/>
                <w:sz w:val="24"/>
                <w:szCs w:val="24"/>
              </w:rPr>
              <w:t xml:space="preserve"> </w:t>
            </w:r>
            <w:r w:rsidRPr="0055180C">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большое значение уделяет формированию российской граждан</w:t>
            </w:r>
            <w:r>
              <w:rPr>
                <w:rFonts w:ascii="Times New Roman" w:eastAsia="Calibri" w:hAnsi="Times New Roman" w:cs="Times New Roman"/>
                <w:sz w:val="24"/>
                <w:szCs w:val="24"/>
              </w:rPr>
              <w:t xml:space="preserve">ской идентичности обучающихся, </w:t>
            </w:r>
            <w:r w:rsidRPr="0055180C">
              <w:rPr>
                <w:rFonts w:ascii="Times New Roman" w:eastAsia="Calibri" w:hAnsi="Times New Roman" w:cs="Times New Roman"/>
                <w:sz w:val="24"/>
                <w:szCs w:val="24"/>
              </w:rPr>
              <w:t>овладению духовными ценностями и культурой многонационального народа России,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В Стратегии развития воспитания в Российской Федерации на период до 2025 г</w:t>
            </w:r>
            <w:r>
              <w:rPr>
                <w:rFonts w:ascii="Times New Roman" w:eastAsia="Calibri" w:hAnsi="Times New Roman" w:cs="Times New Roman"/>
                <w:sz w:val="24"/>
                <w:szCs w:val="24"/>
              </w:rPr>
              <w:t xml:space="preserve">ода говорится о необходимости </w:t>
            </w:r>
            <w:r w:rsidRPr="0055180C">
              <w:rPr>
                <w:rFonts w:ascii="Times New Roman" w:eastAsia="Calibri" w:hAnsi="Times New Roman" w:cs="Times New Roman"/>
                <w:sz w:val="24"/>
                <w:szCs w:val="24"/>
              </w:rPr>
              <w:t>формирования у детей высокого уровня духовно-нравственного развития, чувства причастности к историко-культурной общности российского народа и судьбе России, патриотическому воспитанию детей</w:t>
            </w:r>
            <w:r w:rsidR="005F4B6D">
              <w:rPr>
                <w:rFonts w:ascii="Times New Roman" w:eastAsia="Calibri" w:hAnsi="Times New Roman" w:cs="Times New Roman"/>
                <w:sz w:val="24"/>
                <w:szCs w:val="24"/>
              </w:rPr>
              <w:t>,</w:t>
            </w:r>
            <w:r w:rsidRPr="0055180C">
              <w:rPr>
                <w:rFonts w:ascii="Times New Roman" w:eastAsia="Calibri" w:hAnsi="Times New Roman" w:cs="Times New Roman"/>
                <w:sz w:val="24"/>
                <w:szCs w:val="24"/>
              </w:rPr>
              <w:t xml:space="preserve"> формированию у них российской идентичности. </w:t>
            </w:r>
          </w:p>
          <w:p w:rsidR="005328B2" w:rsidRPr="0055180C" w:rsidRDefault="005328B2" w:rsidP="005328B2">
            <w:pPr>
              <w:jc w:val="both"/>
              <w:rPr>
                <w:rFonts w:ascii="Times New Roman" w:hAnsi="Times New Roman" w:cs="Times New Roman"/>
                <w:color w:val="000000"/>
                <w:sz w:val="24"/>
                <w:szCs w:val="24"/>
              </w:rPr>
            </w:pPr>
            <w:r w:rsidRPr="0055180C">
              <w:rPr>
                <w:rFonts w:ascii="Times New Roman" w:eastAsia="Calibri" w:hAnsi="Times New Roman" w:cs="Times New Roman"/>
                <w:sz w:val="24"/>
                <w:szCs w:val="24"/>
              </w:rPr>
              <w:t>Гражданско-патриотическое воспитание молодежи всегда было и остается одной из главных проблем современного общества и важным направлением государственной политики России</w:t>
            </w:r>
            <w:r w:rsidRPr="0055180C">
              <w:rPr>
                <w:rFonts w:ascii="Times New Roman" w:hAnsi="Times New Roman" w:cs="Times New Roman"/>
                <w:spacing w:val="3"/>
                <w:sz w:val="24"/>
                <w:szCs w:val="24"/>
              </w:rPr>
              <w:t>.</w:t>
            </w:r>
            <w:r w:rsidRPr="0055180C">
              <w:rPr>
                <w:rFonts w:ascii="Times New Roman" w:eastAsia="Times New Roman" w:hAnsi="Times New Roman" w:cs="Times New Roman"/>
                <w:sz w:val="24"/>
                <w:szCs w:val="24"/>
              </w:rPr>
              <w:t xml:space="preserve"> Гражданско-патр</w:t>
            </w:r>
            <w:r>
              <w:rPr>
                <w:rFonts w:ascii="Times New Roman" w:eastAsia="Times New Roman" w:hAnsi="Times New Roman" w:cs="Times New Roman"/>
                <w:sz w:val="24"/>
                <w:szCs w:val="24"/>
              </w:rPr>
              <w:t xml:space="preserve">иотическое воспитание является </w:t>
            </w:r>
            <w:r w:rsidR="005F4B6D">
              <w:rPr>
                <w:rFonts w:ascii="Times New Roman" w:eastAsia="Times New Roman" w:hAnsi="Times New Roman" w:cs="Times New Roman"/>
                <w:sz w:val="24"/>
                <w:szCs w:val="24"/>
              </w:rPr>
              <w:t xml:space="preserve">одним из </w:t>
            </w:r>
            <w:r>
              <w:rPr>
                <w:rFonts w:ascii="Times New Roman" w:eastAsia="Times New Roman" w:hAnsi="Times New Roman" w:cs="Times New Roman"/>
                <w:sz w:val="24"/>
                <w:szCs w:val="24"/>
              </w:rPr>
              <w:t xml:space="preserve">главных направлений </w:t>
            </w:r>
            <w:r w:rsidRPr="0055180C">
              <w:rPr>
                <w:rFonts w:ascii="Times New Roman" w:eastAsia="Times New Roman" w:hAnsi="Times New Roman" w:cs="Times New Roman"/>
                <w:sz w:val="24"/>
                <w:szCs w:val="24"/>
              </w:rPr>
              <w:t xml:space="preserve">организации воспитания и социализации учащихся в школе. Согласно Стратегии развития воспитания в Российской Федерации на период до 2025 года необходимо </w:t>
            </w:r>
            <w:r w:rsidRPr="0055180C">
              <w:rPr>
                <w:rFonts w:ascii="Times New Roman" w:hAnsi="Times New Roman" w:cs="Times New Roman"/>
                <w:spacing w:val="3"/>
                <w:sz w:val="24"/>
                <w:szCs w:val="24"/>
              </w:rPr>
              <w:t xml:space="preserve">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Ведущая педагогическая идея</w:t>
            </w:r>
          </w:p>
        </w:tc>
        <w:tc>
          <w:tcPr>
            <w:tcW w:w="8080" w:type="dxa"/>
          </w:tcPr>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 xml:space="preserve">Работа Детского геральдического клуба направлена на решение комплекса проблем патриотического воспитания подрастающего поколения: формирование патриотических чувств, развитие общечеловеческих нравственных качеств личности на основе ознакомления с геральдикой и символикой. </w:t>
            </w:r>
          </w:p>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С помощью изучения геральдики у учащихся</w:t>
            </w:r>
            <w:r w:rsidR="005F4B6D">
              <w:rPr>
                <w:rFonts w:ascii="Times New Roman" w:hAnsi="Times New Roman" w:cs="Times New Roman"/>
                <w:sz w:val="24"/>
                <w:szCs w:val="24"/>
              </w:rPr>
              <w:t>:</w:t>
            </w:r>
          </w:p>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1.</w:t>
            </w:r>
            <w:r w:rsidR="009E53D8" w:rsidRPr="00C01791">
              <w:rPr>
                <w:rFonts w:ascii="Times New Roman" w:hAnsi="Times New Roman" w:cs="Times New Roman"/>
                <w:sz w:val="24"/>
                <w:szCs w:val="24"/>
              </w:rPr>
              <w:t xml:space="preserve"> </w:t>
            </w:r>
            <w:r w:rsidR="005F4B6D">
              <w:rPr>
                <w:rFonts w:ascii="Times New Roman" w:hAnsi="Times New Roman" w:cs="Times New Roman"/>
                <w:sz w:val="24"/>
                <w:szCs w:val="24"/>
              </w:rPr>
              <w:t>Р</w:t>
            </w:r>
            <w:r w:rsidRPr="00C01791">
              <w:rPr>
                <w:rFonts w:ascii="Times New Roman" w:hAnsi="Times New Roman" w:cs="Times New Roman"/>
                <w:sz w:val="24"/>
                <w:szCs w:val="24"/>
              </w:rPr>
              <w:t xml:space="preserve">асширяется представление об исторической картине мира в целом, о своей малой и большой Родине, о культурно-исторических ценностях </w:t>
            </w:r>
            <w:r w:rsidR="005F4B6D">
              <w:rPr>
                <w:rFonts w:ascii="Times New Roman" w:hAnsi="Times New Roman" w:cs="Times New Roman"/>
                <w:sz w:val="24"/>
                <w:szCs w:val="24"/>
              </w:rPr>
              <w:lastRenderedPageBreak/>
              <w:t>народов России и других стран.</w:t>
            </w:r>
            <w:r w:rsidRPr="00C01791">
              <w:rPr>
                <w:rFonts w:ascii="Times New Roman" w:hAnsi="Times New Roman" w:cs="Times New Roman"/>
                <w:sz w:val="24"/>
                <w:szCs w:val="24"/>
              </w:rPr>
              <w:t xml:space="preserve"> </w:t>
            </w:r>
          </w:p>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2.</w:t>
            </w:r>
            <w:r w:rsidR="009E53D8" w:rsidRPr="00C01791">
              <w:rPr>
                <w:rFonts w:ascii="Times New Roman" w:hAnsi="Times New Roman" w:cs="Times New Roman"/>
                <w:sz w:val="24"/>
                <w:szCs w:val="24"/>
              </w:rPr>
              <w:t xml:space="preserve"> </w:t>
            </w:r>
            <w:r w:rsidR="005F4B6D">
              <w:rPr>
                <w:rFonts w:ascii="Times New Roman" w:hAnsi="Times New Roman" w:cs="Times New Roman"/>
                <w:sz w:val="24"/>
                <w:szCs w:val="24"/>
              </w:rPr>
              <w:t>Р</w:t>
            </w:r>
            <w:r w:rsidRPr="00C01791">
              <w:rPr>
                <w:rFonts w:ascii="Times New Roman" w:hAnsi="Times New Roman" w:cs="Times New Roman"/>
                <w:sz w:val="24"/>
                <w:szCs w:val="24"/>
              </w:rPr>
              <w:t>азвиваются познавательные интересы, креативные способности, абстрактное мышление, графические навыки</w:t>
            </w:r>
            <w:r w:rsidR="005F4B6D">
              <w:rPr>
                <w:rFonts w:ascii="Times New Roman" w:hAnsi="Times New Roman" w:cs="Times New Roman"/>
                <w:sz w:val="24"/>
                <w:szCs w:val="24"/>
              </w:rPr>
              <w:t xml:space="preserve"> и умения, эстетические чувства.</w:t>
            </w:r>
          </w:p>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3.</w:t>
            </w:r>
            <w:r w:rsidR="005F4B6D">
              <w:rPr>
                <w:rFonts w:ascii="Times New Roman" w:hAnsi="Times New Roman" w:cs="Times New Roman"/>
                <w:sz w:val="24"/>
                <w:szCs w:val="24"/>
              </w:rPr>
              <w:t xml:space="preserve"> П</w:t>
            </w:r>
            <w:r w:rsidR="009E53D8" w:rsidRPr="00C01791">
              <w:rPr>
                <w:rFonts w:ascii="Times New Roman" w:hAnsi="Times New Roman" w:cs="Times New Roman"/>
                <w:sz w:val="24"/>
                <w:szCs w:val="24"/>
              </w:rPr>
              <w:t xml:space="preserve">роисходит </w:t>
            </w:r>
            <w:r w:rsidRPr="00C01791">
              <w:rPr>
                <w:rFonts w:ascii="Times New Roman" w:hAnsi="Times New Roman" w:cs="Times New Roman"/>
                <w:sz w:val="24"/>
                <w:szCs w:val="24"/>
              </w:rPr>
              <w:t>формирование самосозн</w:t>
            </w:r>
            <w:r w:rsidR="005F4B6D">
              <w:rPr>
                <w:rFonts w:ascii="Times New Roman" w:hAnsi="Times New Roman" w:cs="Times New Roman"/>
                <w:sz w:val="24"/>
                <w:szCs w:val="24"/>
              </w:rPr>
              <w:t>ания, национальной идентичности.</w:t>
            </w:r>
            <w:r w:rsidRPr="00C01791">
              <w:rPr>
                <w:rFonts w:ascii="Times New Roman" w:hAnsi="Times New Roman" w:cs="Times New Roman"/>
                <w:sz w:val="24"/>
                <w:szCs w:val="24"/>
              </w:rPr>
              <w:t xml:space="preserve"> </w:t>
            </w:r>
          </w:p>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4.</w:t>
            </w:r>
            <w:r w:rsidR="005F4B6D">
              <w:rPr>
                <w:rFonts w:ascii="Times New Roman" w:hAnsi="Times New Roman" w:cs="Times New Roman"/>
                <w:sz w:val="24"/>
                <w:szCs w:val="24"/>
              </w:rPr>
              <w:t>П</w:t>
            </w:r>
            <w:r w:rsidRPr="00C01791">
              <w:rPr>
                <w:rFonts w:ascii="Times New Roman" w:hAnsi="Times New Roman" w:cs="Times New Roman"/>
                <w:sz w:val="24"/>
                <w:szCs w:val="24"/>
              </w:rPr>
              <w:t xml:space="preserve">роисходит развитие коммуникативного поведения, социализация </w:t>
            </w:r>
            <w:proofErr w:type="gramStart"/>
            <w:r w:rsidRPr="00C01791">
              <w:rPr>
                <w:rFonts w:ascii="Times New Roman" w:hAnsi="Times New Roman" w:cs="Times New Roman"/>
                <w:sz w:val="24"/>
                <w:szCs w:val="24"/>
              </w:rPr>
              <w:t>обучающихся</w:t>
            </w:r>
            <w:proofErr w:type="gramEnd"/>
            <w:r w:rsidRPr="00C01791">
              <w:rPr>
                <w:rFonts w:ascii="Times New Roman" w:hAnsi="Times New Roman" w:cs="Times New Roman"/>
                <w:sz w:val="24"/>
                <w:szCs w:val="24"/>
              </w:rPr>
              <w:t xml:space="preserve"> с огран</w:t>
            </w:r>
            <w:r w:rsidR="005F4B6D">
              <w:rPr>
                <w:rFonts w:ascii="Times New Roman" w:hAnsi="Times New Roman" w:cs="Times New Roman"/>
                <w:sz w:val="24"/>
                <w:szCs w:val="24"/>
              </w:rPr>
              <w:t>иченными возможностями здоровья.</w:t>
            </w:r>
          </w:p>
          <w:p w:rsidR="005328B2" w:rsidRPr="00C01791" w:rsidRDefault="005328B2" w:rsidP="00C01791">
            <w:pPr>
              <w:jc w:val="both"/>
              <w:rPr>
                <w:rFonts w:ascii="Times New Roman" w:hAnsi="Times New Roman" w:cs="Times New Roman"/>
                <w:sz w:val="24"/>
                <w:szCs w:val="24"/>
              </w:rPr>
            </w:pPr>
            <w:r w:rsidRPr="00C01791">
              <w:rPr>
                <w:rFonts w:ascii="Times New Roman" w:hAnsi="Times New Roman" w:cs="Times New Roman"/>
                <w:sz w:val="24"/>
                <w:szCs w:val="24"/>
              </w:rPr>
              <w:t>5</w:t>
            </w:r>
            <w:r w:rsidR="009E53D8" w:rsidRPr="00C01791">
              <w:rPr>
                <w:rFonts w:ascii="Times New Roman" w:hAnsi="Times New Roman" w:cs="Times New Roman"/>
                <w:sz w:val="24"/>
                <w:szCs w:val="24"/>
              </w:rPr>
              <w:t>.</w:t>
            </w:r>
            <w:r w:rsidR="005F4B6D">
              <w:rPr>
                <w:rFonts w:ascii="Times New Roman" w:hAnsi="Times New Roman" w:cs="Times New Roman"/>
                <w:sz w:val="24"/>
                <w:szCs w:val="24"/>
              </w:rPr>
              <w:t xml:space="preserve"> В</w:t>
            </w:r>
            <w:r w:rsidRPr="00C01791">
              <w:rPr>
                <w:rFonts w:ascii="Times New Roman" w:hAnsi="Times New Roman" w:cs="Times New Roman"/>
                <w:sz w:val="24"/>
                <w:szCs w:val="24"/>
              </w:rPr>
              <w:t xml:space="preserve"> сознании личности закрепляется ощущение значимости </w:t>
            </w:r>
            <w:r w:rsidR="005F4B6D">
              <w:rPr>
                <w:rFonts w:ascii="Times New Roman" w:hAnsi="Times New Roman" w:cs="Times New Roman"/>
                <w:sz w:val="24"/>
                <w:szCs w:val="24"/>
              </w:rPr>
              <w:t>себя как гражданина государства.</w:t>
            </w:r>
          </w:p>
          <w:p w:rsidR="005328B2" w:rsidRPr="00C01791" w:rsidRDefault="005F4B6D" w:rsidP="00C01791">
            <w:pPr>
              <w:jc w:val="both"/>
              <w:rPr>
                <w:rFonts w:ascii="Times New Roman" w:hAnsi="Times New Roman" w:cs="Times New Roman"/>
                <w:sz w:val="24"/>
                <w:szCs w:val="24"/>
              </w:rPr>
            </w:pPr>
            <w:r>
              <w:rPr>
                <w:rFonts w:ascii="Times New Roman" w:hAnsi="Times New Roman" w:cs="Times New Roman"/>
                <w:sz w:val="24"/>
                <w:szCs w:val="24"/>
              </w:rPr>
              <w:t>6. В</w:t>
            </w:r>
            <w:r w:rsidR="005328B2" w:rsidRPr="00C01791">
              <w:rPr>
                <w:rFonts w:ascii="Times New Roman" w:hAnsi="Times New Roman" w:cs="Times New Roman"/>
                <w:sz w:val="24"/>
                <w:szCs w:val="24"/>
              </w:rPr>
              <w:t>оспитываются навыки ведения диалога с различными партнерами с целью формирован</w:t>
            </w:r>
            <w:r>
              <w:rPr>
                <w:rFonts w:ascii="Times New Roman" w:hAnsi="Times New Roman" w:cs="Times New Roman"/>
                <w:sz w:val="24"/>
                <w:szCs w:val="24"/>
              </w:rPr>
              <w:t>ия положительного имиджа России.</w:t>
            </w:r>
          </w:p>
          <w:p w:rsidR="005328B2" w:rsidRPr="00C01791" w:rsidRDefault="005F4B6D" w:rsidP="00C01791">
            <w:pPr>
              <w:jc w:val="both"/>
              <w:rPr>
                <w:rFonts w:ascii="Times New Roman" w:hAnsi="Times New Roman" w:cs="Times New Roman"/>
                <w:sz w:val="24"/>
                <w:szCs w:val="24"/>
              </w:rPr>
            </w:pPr>
            <w:r>
              <w:rPr>
                <w:rFonts w:ascii="Times New Roman" w:hAnsi="Times New Roman" w:cs="Times New Roman"/>
                <w:sz w:val="24"/>
                <w:szCs w:val="24"/>
              </w:rPr>
              <w:t>7.Ф</w:t>
            </w:r>
            <w:r w:rsidR="005328B2" w:rsidRPr="00C01791">
              <w:rPr>
                <w:rFonts w:ascii="Times New Roman" w:hAnsi="Times New Roman" w:cs="Times New Roman"/>
                <w:sz w:val="24"/>
                <w:szCs w:val="24"/>
              </w:rPr>
              <w:t xml:space="preserve">ормируется уважение к культурно-историческим традициям русского народа и других народов. </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lastRenderedPageBreak/>
              <w:t>8</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Теоретическая база практики</w:t>
            </w:r>
          </w:p>
        </w:tc>
        <w:tc>
          <w:tcPr>
            <w:tcW w:w="8080" w:type="dxa"/>
          </w:tcPr>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 xml:space="preserve">В </w:t>
            </w:r>
            <w:r>
              <w:rPr>
                <w:rFonts w:ascii="Times New Roman" w:hAnsi="Times New Roman" w:cs="Times New Roman"/>
                <w:sz w:val="24"/>
                <w:szCs w:val="24"/>
              </w:rPr>
              <w:t>федеральном проекте «Па</w:t>
            </w:r>
            <w:r w:rsidR="000E2C00">
              <w:rPr>
                <w:rFonts w:ascii="Times New Roman" w:hAnsi="Times New Roman" w:cs="Times New Roman"/>
                <w:sz w:val="24"/>
                <w:szCs w:val="24"/>
              </w:rPr>
              <w:t>триотическое воспитание</w:t>
            </w:r>
            <w:r w:rsidR="005F4B6D">
              <w:rPr>
                <w:rFonts w:ascii="Times New Roman" w:hAnsi="Times New Roman" w:cs="Times New Roman"/>
                <w:sz w:val="24"/>
                <w:szCs w:val="24"/>
              </w:rPr>
              <w:t>»</w:t>
            </w:r>
            <w:r w:rsidR="000E2C00">
              <w:rPr>
                <w:rFonts w:ascii="Times New Roman" w:hAnsi="Times New Roman" w:cs="Times New Roman"/>
                <w:sz w:val="24"/>
                <w:szCs w:val="24"/>
              </w:rPr>
              <w:t xml:space="preserve"> гражданск</w:t>
            </w:r>
            <w:proofErr w:type="gramStart"/>
            <w:r w:rsidR="000E2C00">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C01791">
              <w:rPr>
                <w:rFonts w:ascii="Times New Roman" w:hAnsi="Times New Roman" w:cs="Times New Roman"/>
                <w:sz w:val="24"/>
                <w:szCs w:val="24"/>
              </w:rPr>
              <w:t xml:space="preserve"> патриотическое воспитание определяется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Патриотическое воспитание - это систематическая и целенаправленная деятельность органов государственной власти, соответствующих социальных и государственных институтов (прежде всего семьи и образовательной сферы), общественных организаций и объединений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связь с ней, защищать ее интересы, сохранять и приумножать лучшие традиции своего народа, его культурные ценности, постоянно стремиться к обеспечению безопасности личности, общества и государства.</w:t>
            </w:r>
          </w:p>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Главная цель патриотического воспитания - возрождение в российском обществе гражданственности и патриотизма как важнейших духовно-нравственных и социальных ценностей, формирование и развитие подрастающего поколения, обладающего важнейшими активными социально значимыми качествами, способного проявить их в созидательном процессе в интересах нашего общества, в укреплении и совершенствовании его основ, в том числе и в тех видах деятельности, которые связаны с обеспечением его стабильности и безопасности.</w:t>
            </w:r>
          </w:p>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 xml:space="preserve">Реализация </w:t>
            </w:r>
            <w:r>
              <w:rPr>
                <w:rFonts w:ascii="Times New Roman" w:hAnsi="Times New Roman" w:cs="Times New Roman"/>
                <w:sz w:val="24"/>
                <w:szCs w:val="24"/>
              </w:rPr>
              <w:t>проекта</w:t>
            </w:r>
            <w:r w:rsidRPr="00C01791">
              <w:rPr>
                <w:rFonts w:ascii="Times New Roman" w:hAnsi="Times New Roman" w:cs="Times New Roman"/>
                <w:sz w:val="24"/>
                <w:szCs w:val="24"/>
              </w:rPr>
              <w:t xml:space="preserve"> и достижение ее конечных результатов предполагают создать необходимые условия, факторы, активно воздействующие на деятельность субъектов патриотического воспитания, более эффективно использовать соответствующие силы, средства, технологии. Одним из условий повышения эффективности патриотического воспитания и, соответственно, его положительных результатов, является осуществление фундаментальных исследований целого комплекса проблем, накопившихся в этой сфере. Это требует</w:t>
            </w:r>
            <w:r>
              <w:rPr>
                <w:rFonts w:ascii="Times New Roman" w:hAnsi="Times New Roman" w:cs="Times New Roman"/>
                <w:sz w:val="24"/>
                <w:szCs w:val="24"/>
              </w:rPr>
              <w:t xml:space="preserve"> </w:t>
            </w:r>
            <w:r w:rsidRPr="00C01791">
              <w:rPr>
                <w:rFonts w:ascii="Times New Roman" w:hAnsi="Times New Roman" w:cs="Times New Roman"/>
                <w:sz w:val="24"/>
                <w:szCs w:val="24"/>
              </w:rPr>
              <w:t xml:space="preserve">глубокого изучения и всестороннего анализа происходящих в обществе изменений, процессов и явлений. Особенно важное значение имеет поиск и разработка принципиально новых подходов к созданию качественно иных основ деятельности по формированию патриотизма у российских граждан, </w:t>
            </w:r>
            <w:r w:rsidRPr="00C01791">
              <w:rPr>
                <w:rFonts w:ascii="Times New Roman" w:hAnsi="Times New Roman" w:cs="Times New Roman"/>
                <w:sz w:val="24"/>
                <w:szCs w:val="24"/>
              </w:rPr>
              <w:lastRenderedPageBreak/>
              <w:t>определяющих уровень ее организации и эффективности.</w:t>
            </w:r>
          </w:p>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В связи с этим - развитие патриотического воспитания в системе образования представляется особенно актуальным, а широкое использование исторических традиций открывает новые возможности в совершенствовании его форм и методов. Привнесение в жизнь подрастающего поколения государственной символики, элементов военно-исторических традиций, использование региональных и муниципальных символов может существенно повлиять на патриотическое воспитание молодёжи: любви к Родине и их желания служить Отечеству как на военном, так и на гражданском поприще.</w:t>
            </w:r>
          </w:p>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 xml:space="preserve">Теоретическое положение </w:t>
            </w:r>
            <w:r>
              <w:rPr>
                <w:rFonts w:ascii="Times New Roman" w:hAnsi="Times New Roman" w:cs="Times New Roman"/>
                <w:sz w:val="24"/>
                <w:szCs w:val="24"/>
              </w:rPr>
              <w:t>данной проблемы</w:t>
            </w:r>
            <w:r w:rsidRPr="00C01791">
              <w:rPr>
                <w:rFonts w:ascii="Times New Roman" w:hAnsi="Times New Roman" w:cs="Times New Roman"/>
                <w:sz w:val="24"/>
                <w:szCs w:val="24"/>
              </w:rPr>
              <w:t xml:space="preserve"> базируется на фундаментальных трудах в области философии и истории науки Д. Дидро, Ж.Ж. Руссо, Ю.П. Азарова, A.B. </w:t>
            </w:r>
            <w:proofErr w:type="spellStart"/>
            <w:r w:rsidRPr="00C01791">
              <w:rPr>
                <w:rFonts w:ascii="Times New Roman" w:hAnsi="Times New Roman" w:cs="Times New Roman"/>
                <w:sz w:val="24"/>
                <w:szCs w:val="24"/>
              </w:rPr>
              <w:t>Бакушинского</w:t>
            </w:r>
            <w:proofErr w:type="spellEnd"/>
            <w:r w:rsidRPr="00C01791">
              <w:rPr>
                <w:rFonts w:ascii="Times New Roman" w:hAnsi="Times New Roman" w:cs="Times New Roman"/>
                <w:sz w:val="24"/>
                <w:szCs w:val="24"/>
              </w:rPr>
              <w:t xml:space="preserve">, Н.И. Гумилева, в области психолого-педагогических исследований по проблеме воспитания, таких авторов как: А.Г. </w:t>
            </w:r>
            <w:proofErr w:type="spellStart"/>
            <w:r w:rsidRPr="00C01791">
              <w:rPr>
                <w:rFonts w:ascii="Times New Roman" w:hAnsi="Times New Roman" w:cs="Times New Roman"/>
                <w:sz w:val="24"/>
                <w:szCs w:val="24"/>
              </w:rPr>
              <w:t>Асмолов</w:t>
            </w:r>
            <w:proofErr w:type="spellEnd"/>
            <w:r w:rsidRPr="00C01791">
              <w:rPr>
                <w:rFonts w:ascii="Times New Roman" w:hAnsi="Times New Roman" w:cs="Times New Roman"/>
                <w:sz w:val="24"/>
                <w:szCs w:val="24"/>
              </w:rPr>
              <w:t xml:space="preserve">, JI.C. Выготский, В.А. Иванников, Д.Н. </w:t>
            </w:r>
            <w:proofErr w:type="spellStart"/>
            <w:r w:rsidRPr="00C01791">
              <w:rPr>
                <w:rFonts w:ascii="Times New Roman" w:hAnsi="Times New Roman" w:cs="Times New Roman"/>
                <w:sz w:val="24"/>
                <w:szCs w:val="24"/>
              </w:rPr>
              <w:t>Фельдштейн</w:t>
            </w:r>
            <w:proofErr w:type="spellEnd"/>
            <w:r w:rsidRPr="00C01791">
              <w:rPr>
                <w:rFonts w:ascii="Times New Roman" w:hAnsi="Times New Roman" w:cs="Times New Roman"/>
                <w:sz w:val="24"/>
                <w:szCs w:val="24"/>
              </w:rPr>
              <w:t xml:space="preserve">, А.Н. Леонтьев, A.C. Макаренко, A.M. Матюшкин, Н.Д. </w:t>
            </w:r>
            <w:proofErr w:type="spellStart"/>
            <w:r w:rsidRPr="00C01791">
              <w:rPr>
                <w:rFonts w:ascii="Times New Roman" w:hAnsi="Times New Roman" w:cs="Times New Roman"/>
                <w:sz w:val="24"/>
                <w:szCs w:val="24"/>
              </w:rPr>
              <w:t>Небылицын</w:t>
            </w:r>
            <w:proofErr w:type="spellEnd"/>
            <w:r w:rsidRPr="00C01791">
              <w:rPr>
                <w:rFonts w:ascii="Times New Roman" w:hAnsi="Times New Roman" w:cs="Times New Roman"/>
                <w:sz w:val="24"/>
                <w:szCs w:val="24"/>
              </w:rPr>
              <w:t>, В.А. Петровский, С.Л. Рубинштейн, В.А. Сухомлинский и др. в которых рассматривается структура и динамика, связанных с ней психических процессов, а также различные аспекты ее развития в процессе обучения и воспитания.</w:t>
            </w:r>
            <w:r>
              <w:rPr>
                <w:rFonts w:ascii="Times New Roman" w:hAnsi="Times New Roman" w:cs="Times New Roman"/>
                <w:sz w:val="24"/>
                <w:szCs w:val="24"/>
              </w:rPr>
              <w:t xml:space="preserve"> </w:t>
            </w:r>
            <w:r w:rsidRPr="00C01791">
              <w:rPr>
                <w:rFonts w:ascii="Times New Roman" w:hAnsi="Times New Roman" w:cs="Times New Roman"/>
                <w:sz w:val="24"/>
                <w:szCs w:val="24"/>
              </w:rPr>
              <w:t>Особое значение имели работы в области психологии изобразительной деятельности H.H. Волкова, B.C. Кузина, С.П. Ломова, П.М. Якобсона и др., в которых раскрывались движущие силы, условия и механизмы воспитания.</w:t>
            </w:r>
            <w:r>
              <w:rPr>
                <w:rFonts w:ascii="Times New Roman" w:hAnsi="Times New Roman" w:cs="Times New Roman"/>
                <w:sz w:val="24"/>
                <w:szCs w:val="24"/>
              </w:rPr>
              <w:t xml:space="preserve"> </w:t>
            </w:r>
            <w:r w:rsidRPr="00C01791">
              <w:rPr>
                <w:rFonts w:ascii="Times New Roman" w:hAnsi="Times New Roman" w:cs="Times New Roman"/>
                <w:sz w:val="24"/>
                <w:szCs w:val="24"/>
              </w:rPr>
              <w:t xml:space="preserve">Педагогические исследования Л.Н. Антоновой, Ю.К. </w:t>
            </w:r>
            <w:proofErr w:type="spellStart"/>
            <w:r w:rsidRPr="00C01791">
              <w:rPr>
                <w:rFonts w:ascii="Times New Roman" w:hAnsi="Times New Roman" w:cs="Times New Roman"/>
                <w:sz w:val="24"/>
                <w:szCs w:val="24"/>
              </w:rPr>
              <w:t>Бабанского</w:t>
            </w:r>
            <w:proofErr w:type="spellEnd"/>
            <w:r w:rsidRPr="00C01791">
              <w:rPr>
                <w:rFonts w:ascii="Times New Roman" w:hAnsi="Times New Roman" w:cs="Times New Roman"/>
                <w:sz w:val="24"/>
                <w:szCs w:val="24"/>
              </w:rPr>
              <w:t xml:space="preserve">, В.П. Беспалько, И.Л. </w:t>
            </w:r>
            <w:proofErr w:type="spellStart"/>
            <w:r w:rsidRPr="00C01791">
              <w:rPr>
                <w:rFonts w:ascii="Times New Roman" w:hAnsi="Times New Roman" w:cs="Times New Roman"/>
                <w:sz w:val="24"/>
                <w:szCs w:val="24"/>
              </w:rPr>
              <w:t>Лернера</w:t>
            </w:r>
            <w:proofErr w:type="spellEnd"/>
            <w:r w:rsidRPr="00C01791">
              <w:rPr>
                <w:rFonts w:ascii="Times New Roman" w:hAnsi="Times New Roman" w:cs="Times New Roman"/>
                <w:sz w:val="24"/>
                <w:szCs w:val="24"/>
              </w:rPr>
              <w:t xml:space="preserve">, В.И. </w:t>
            </w:r>
            <w:proofErr w:type="spellStart"/>
            <w:r w:rsidRPr="00C01791">
              <w:rPr>
                <w:rFonts w:ascii="Times New Roman" w:hAnsi="Times New Roman" w:cs="Times New Roman"/>
                <w:sz w:val="24"/>
                <w:szCs w:val="24"/>
              </w:rPr>
              <w:t>Лутовинова</w:t>
            </w:r>
            <w:proofErr w:type="spellEnd"/>
            <w:r w:rsidRPr="00C01791">
              <w:rPr>
                <w:rFonts w:ascii="Times New Roman" w:hAnsi="Times New Roman" w:cs="Times New Roman"/>
                <w:sz w:val="24"/>
                <w:szCs w:val="24"/>
              </w:rPr>
              <w:t xml:space="preserve">, М.Н. </w:t>
            </w:r>
            <w:proofErr w:type="spellStart"/>
            <w:r w:rsidRPr="00C01791">
              <w:rPr>
                <w:rFonts w:ascii="Times New Roman" w:hAnsi="Times New Roman" w:cs="Times New Roman"/>
                <w:sz w:val="24"/>
                <w:szCs w:val="24"/>
              </w:rPr>
              <w:t>Скаткина</w:t>
            </w:r>
            <w:proofErr w:type="spellEnd"/>
            <w:r w:rsidRPr="00C01791">
              <w:rPr>
                <w:rFonts w:ascii="Times New Roman" w:hAnsi="Times New Roman" w:cs="Times New Roman"/>
                <w:sz w:val="24"/>
                <w:szCs w:val="24"/>
              </w:rPr>
              <w:t xml:space="preserve"> и др. послужили основой методологии и методики воспитания обучающихся образовательного учреждения и источником знаний, необходимых для грамотного и эффективного осуществления образовательного процесса.</w:t>
            </w:r>
            <w:r>
              <w:rPr>
                <w:rFonts w:ascii="Times New Roman" w:hAnsi="Times New Roman" w:cs="Times New Roman"/>
                <w:sz w:val="24"/>
                <w:szCs w:val="24"/>
              </w:rPr>
              <w:t xml:space="preserve"> </w:t>
            </w:r>
            <w:r w:rsidRPr="00C01791">
              <w:rPr>
                <w:rFonts w:ascii="Times New Roman" w:hAnsi="Times New Roman" w:cs="Times New Roman"/>
                <w:sz w:val="24"/>
                <w:szCs w:val="24"/>
              </w:rPr>
              <w:t xml:space="preserve">В области педагогики и методики преподавания изобразительного искусства за основу взяты работы А.Д. Алехина, Р. </w:t>
            </w:r>
            <w:proofErr w:type="spellStart"/>
            <w:r w:rsidRPr="00C01791">
              <w:rPr>
                <w:rFonts w:ascii="Times New Roman" w:hAnsi="Times New Roman" w:cs="Times New Roman"/>
                <w:sz w:val="24"/>
                <w:szCs w:val="24"/>
              </w:rPr>
              <w:t>Арнхейм</w:t>
            </w:r>
            <w:proofErr w:type="spellEnd"/>
            <w:r w:rsidRPr="00C01791">
              <w:rPr>
                <w:rFonts w:ascii="Times New Roman" w:hAnsi="Times New Roman" w:cs="Times New Roman"/>
                <w:sz w:val="24"/>
                <w:szCs w:val="24"/>
              </w:rPr>
              <w:t xml:space="preserve">, H.H. Волкова, С.Е. Игнатьева, Б.М. </w:t>
            </w:r>
            <w:proofErr w:type="spellStart"/>
            <w:r w:rsidRPr="00C01791">
              <w:rPr>
                <w:rFonts w:ascii="Times New Roman" w:hAnsi="Times New Roman" w:cs="Times New Roman"/>
                <w:sz w:val="24"/>
                <w:szCs w:val="24"/>
              </w:rPr>
              <w:t>Неменского</w:t>
            </w:r>
            <w:proofErr w:type="spellEnd"/>
            <w:r w:rsidRPr="00C01791">
              <w:rPr>
                <w:rFonts w:ascii="Times New Roman" w:hAnsi="Times New Roman" w:cs="Times New Roman"/>
                <w:sz w:val="24"/>
                <w:szCs w:val="24"/>
              </w:rPr>
              <w:t xml:space="preserve">, H.H. Ростовцева, Н.М. Сокольниковой, Е.В. Шорохова, Т.Я. </w:t>
            </w:r>
            <w:proofErr w:type="spellStart"/>
            <w:r w:rsidRPr="00C01791">
              <w:rPr>
                <w:rFonts w:ascii="Times New Roman" w:hAnsi="Times New Roman" w:cs="Times New Roman"/>
                <w:sz w:val="24"/>
                <w:szCs w:val="24"/>
              </w:rPr>
              <w:t>Шпикаловой</w:t>
            </w:r>
            <w:proofErr w:type="spellEnd"/>
            <w:r w:rsidRPr="00C01791">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Pr="00C01791">
              <w:rPr>
                <w:rFonts w:ascii="Times New Roman" w:hAnsi="Times New Roman" w:cs="Times New Roman"/>
                <w:sz w:val="24"/>
                <w:szCs w:val="24"/>
              </w:rPr>
              <w:t>Научные статьи и исследования искусствоведов и художников-</w:t>
            </w:r>
            <w:proofErr w:type="spellStart"/>
            <w:r w:rsidRPr="00C01791">
              <w:rPr>
                <w:rFonts w:ascii="Times New Roman" w:hAnsi="Times New Roman" w:cs="Times New Roman"/>
                <w:sz w:val="24"/>
                <w:szCs w:val="24"/>
              </w:rPr>
              <w:t>геральдистов</w:t>
            </w:r>
            <w:proofErr w:type="spellEnd"/>
            <w:r w:rsidRPr="00C01791">
              <w:rPr>
                <w:rFonts w:ascii="Times New Roman" w:hAnsi="Times New Roman" w:cs="Times New Roman"/>
                <w:sz w:val="24"/>
                <w:szCs w:val="24"/>
              </w:rPr>
              <w:t xml:space="preserve"> А.И. Аксенова, Ю.В. Арсеньева, Г.В. Вилинбахова, П.П. </w:t>
            </w:r>
            <w:proofErr w:type="spellStart"/>
            <w:r w:rsidRPr="00C01791">
              <w:rPr>
                <w:rFonts w:ascii="Times New Roman" w:hAnsi="Times New Roman" w:cs="Times New Roman"/>
                <w:sz w:val="24"/>
                <w:szCs w:val="24"/>
              </w:rPr>
              <w:t>Винклера</w:t>
            </w:r>
            <w:proofErr w:type="spellEnd"/>
            <w:r w:rsidRPr="00C01791">
              <w:rPr>
                <w:rFonts w:ascii="Times New Roman" w:hAnsi="Times New Roman" w:cs="Times New Roman"/>
                <w:sz w:val="24"/>
                <w:szCs w:val="24"/>
              </w:rPr>
              <w:t xml:space="preserve">, А.Б. </w:t>
            </w:r>
            <w:proofErr w:type="spellStart"/>
            <w:r w:rsidRPr="00C01791">
              <w:rPr>
                <w:rFonts w:ascii="Times New Roman" w:hAnsi="Times New Roman" w:cs="Times New Roman"/>
                <w:sz w:val="24"/>
                <w:szCs w:val="24"/>
              </w:rPr>
              <w:t>Лакиера</w:t>
            </w:r>
            <w:proofErr w:type="spellEnd"/>
            <w:r w:rsidRPr="00C01791">
              <w:rPr>
                <w:rFonts w:ascii="Times New Roman" w:hAnsi="Times New Roman" w:cs="Times New Roman"/>
                <w:sz w:val="24"/>
                <w:szCs w:val="24"/>
              </w:rPr>
              <w:t xml:space="preserve">, М.Ю. Медведева, К.Ф. </w:t>
            </w:r>
            <w:proofErr w:type="spellStart"/>
            <w:r w:rsidRPr="00C01791">
              <w:rPr>
                <w:rFonts w:ascii="Times New Roman" w:hAnsi="Times New Roman" w:cs="Times New Roman"/>
                <w:sz w:val="24"/>
                <w:szCs w:val="24"/>
              </w:rPr>
              <w:t>Моченова</w:t>
            </w:r>
            <w:proofErr w:type="spellEnd"/>
            <w:r w:rsidRPr="00C01791">
              <w:rPr>
                <w:rFonts w:ascii="Times New Roman" w:hAnsi="Times New Roman" w:cs="Times New Roman"/>
                <w:sz w:val="24"/>
                <w:szCs w:val="24"/>
              </w:rPr>
              <w:t xml:space="preserve"> и др. послужили источником информации о современном состоянии геральдики, раскрыли ее сущность для воспитания. Эти работы позволили понять</w:t>
            </w:r>
            <w:r>
              <w:rPr>
                <w:rFonts w:ascii="Times New Roman" w:hAnsi="Times New Roman" w:cs="Times New Roman"/>
                <w:sz w:val="24"/>
                <w:szCs w:val="24"/>
              </w:rPr>
              <w:t xml:space="preserve"> </w:t>
            </w:r>
            <w:r w:rsidRPr="00C01791">
              <w:rPr>
                <w:rFonts w:ascii="Times New Roman" w:hAnsi="Times New Roman" w:cs="Times New Roman"/>
                <w:sz w:val="24"/>
                <w:szCs w:val="24"/>
              </w:rPr>
              <w:t>стилистические особенности направлений в геральдике и выявить новую специфику стилизации, гармонизации цвета в</w:t>
            </w:r>
            <w:r>
              <w:rPr>
                <w:rFonts w:ascii="Times New Roman" w:hAnsi="Times New Roman" w:cs="Times New Roman"/>
                <w:sz w:val="24"/>
                <w:szCs w:val="24"/>
              </w:rPr>
              <w:t xml:space="preserve"> декоративной композиции гербов</w:t>
            </w:r>
            <w:r w:rsidRPr="00C01791">
              <w:rPr>
                <w:rFonts w:ascii="Times New Roman" w:hAnsi="Times New Roman" w:cs="Times New Roman"/>
                <w:sz w:val="24"/>
                <w:szCs w:val="24"/>
              </w:rPr>
              <w:t>.</w:t>
            </w:r>
            <w:r>
              <w:rPr>
                <w:rFonts w:ascii="Times New Roman" w:hAnsi="Times New Roman" w:cs="Times New Roman"/>
                <w:sz w:val="24"/>
                <w:szCs w:val="24"/>
              </w:rPr>
              <w:t xml:space="preserve"> </w:t>
            </w:r>
          </w:p>
          <w:p w:rsid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Темы, связанные с геральдикой, привлекают школьников, позволяют поддерживать устойчивый интерес, как к изобразительному искусству, так и к истории, продолжают работу по патриотическому во</w:t>
            </w:r>
            <w:r w:rsidR="00F37070">
              <w:rPr>
                <w:rFonts w:ascii="Times New Roman" w:hAnsi="Times New Roman" w:cs="Times New Roman"/>
                <w:sz w:val="24"/>
                <w:szCs w:val="24"/>
              </w:rPr>
              <w:t>спитанию подрастающих граждан.</w:t>
            </w:r>
          </w:p>
          <w:p w:rsidR="005328B2" w:rsidRPr="00C01791" w:rsidRDefault="00C01791" w:rsidP="00C01791">
            <w:pPr>
              <w:ind w:firstLine="709"/>
              <w:jc w:val="both"/>
              <w:rPr>
                <w:rFonts w:ascii="Times New Roman" w:hAnsi="Times New Roman" w:cs="Times New Roman"/>
                <w:sz w:val="24"/>
                <w:szCs w:val="24"/>
              </w:rPr>
            </w:pPr>
            <w:r w:rsidRPr="00C01791">
              <w:rPr>
                <w:rFonts w:ascii="Times New Roman" w:hAnsi="Times New Roman" w:cs="Times New Roman"/>
                <w:sz w:val="24"/>
                <w:szCs w:val="24"/>
              </w:rPr>
              <w:t xml:space="preserve">Разработка содержания, форм и методов </w:t>
            </w:r>
            <w:r>
              <w:rPr>
                <w:rFonts w:ascii="Times New Roman" w:hAnsi="Times New Roman" w:cs="Times New Roman"/>
                <w:sz w:val="24"/>
                <w:szCs w:val="24"/>
              </w:rPr>
              <w:t>детского геральдического клуба</w:t>
            </w:r>
            <w:r w:rsidRPr="00C01791">
              <w:rPr>
                <w:rFonts w:ascii="Times New Roman" w:hAnsi="Times New Roman" w:cs="Times New Roman"/>
                <w:sz w:val="24"/>
                <w:szCs w:val="24"/>
              </w:rPr>
              <w:t xml:space="preserve"> способствует патриотическому воспитанию, как в условиях общеобразовательной школы, так и в условиях системы дополнительного образования, приобретает в настоящее время особую актуальность, поскольку геральдика как вспомогательная историческая дисциплина находится на стадии расцвета. Ее теоретический фонд в настоящее время развивается за счет возврата к историческим корням.</w:t>
            </w:r>
            <w:r>
              <w:rPr>
                <w:rFonts w:ascii="Times New Roman" w:hAnsi="Times New Roman" w:cs="Times New Roman"/>
                <w:sz w:val="24"/>
                <w:szCs w:val="24"/>
              </w:rPr>
              <w:t xml:space="preserve"> </w:t>
            </w:r>
            <w:r w:rsidR="009E53D8" w:rsidRPr="00C01791">
              <w:rPr>
                <w:rFonts w:ascii="Times New Roman" w:hAnsi="Times New Roman" w:cs="Times New Roman"/>
                <w:sz w:val="24"/>
                <w:szCs w:val="24"/>
              </w:rPr>
              <w:t>В каждом элементе государственной символики заложен глубочайший смысл. Эти символы отражают историю происхождения государства, его структуру, цели, принципы, национальные традиции.</w:t>
            </w:r>
            <w:r>
              <w:rPr>
                <w:rFonts w:ascii="Times New Roman" w:hAnsi="Times New Roman" w:cs="Times New Roman"/>
                <w:sz w:val="24"/>
                <w:szCs w:val="24"/>
              </w:rPr>
              <w:t xml:space="preserve"> </w:t>
            </w:r>
            <w:r w:rsidR="009E53D8" w:rsidRPr="00C01791">
              <w:rPr>
                <w:rFonts w:ascii="Times New Roman" w:hAnsi="Times New Roman" w:cs="Times New Roman"/>
                <w:sz w:val="24"/>
                <w:szCs w:val="24"/>
              </w:rPr>
              <w:t xml:space="preserve">Формирование и развитие чувства патриотизма идет поэтапно, зарождаясь из любви к своей малой родине – дому, классу, школе, району, городу, созревая до общегосударственного, </w:t>
            </w:r>
            <w:r w:rsidR="009E53D8" w:rsidRPr="00C01791">
              <w:rPr>
                <w:rFonts w:ascii="Times New Roman" w:hAnsi="Times New Roman" w:cs="Times New Roman"/>
                <w:sz w:val="24"/>
                <w:szCs w:val="24"/>
              </w:rPr>
              <w:lastRenderedPageBreak/>
              <w:t>общенародного патриотического самосознания, осознанной любви и преданности всей нашей огромной многонациональной стране.</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Новизна практики</w:t>
            </w:r>
          </w:p>
        </w:tc>
        <w:tc>
          <w:tcPr>
            <w:tcW w:w="8080" w:type="dxa"/>
          </w:tcPr>
          <w:p w:rsidR="005328B2" w:rsidRPr="0055180C" w:rsidRDefault="005328B2" w:rsidP="005328B2">
            <w:pPr>
              <w:jc w:val="both"/>
              <w:rPr>
                <w:rFonts w:ascii="Times New Roman" w:hAnsi="Times New Roman" w:cs="Times New Roman"/>
                <w:sz w:val="24"/>
                <w:szCs w:val="24"/>
              </w:rPr>
            </w:pPr>
            <w:r>
              <w:rPr>
                <w:rFonts w:ascii="Times New Roman" w:hAnsi="Times New Roman" w:cs="Times New Roman"/>
                <w:color w:val="000000"/>
                <w:sz w:val="24"/>
                <w:szCs w:val="24"/>
              </w:rPr>
              <w:t xml:space="preserve">Создание и работа </w:t>
            </w:r>
            <w:r w:rsidRPr="0055180C">
              <w:rPr>
                <w:rFonts w:ascii="Times New Roman" w:hAnsi="Times New Roman" w:cs="Times New Roman"/>
                <w:color w:val="000000"/>
                <w:sz w:val="24"/>
                <w:szCs w:val="24"/>
              </w:rPr>
              <w:t>Детского школьного  геральдического клуба — новая форма работы с учащимися по фор</w:t>
            </w:r>
            <w:r>
              <w:rPr>
                <w:rFonts w:ascii="Times New Roman" w:hAnsi="Times New Roman" w:cs="Times New Roman"/>
                <w:color w:val="000000"/>
                <w:sz w:val="24"/>
                <w:szCs w:val="24"/>
              </w:rPr>
              <w:t xml:space="preserve">мированию гражданской позиции и </w:t>
            </w:r>
            <w:r w:rsidRPr="0055180C">
              <w:rPr>
                <w:rFonts w:ascii="Times New Roman" w:hAnsi="Times New Roman" w:cs="Times New Roman"/>
                <w:color w:val="000000"/>
                <w:sz w:val="24"/>
                <w:szCs w:val="24"/>
              </w:rPr>
              <w:t xml:space="preserve">патриотического воспитания не только в ОГБОУ «Школа </w:t>
            </w:r>
            <w:r>
              <w:rPr>
                <w:rFonts w:ascii="Times New Roman" w:hAnsi="Times New Roman" w:cs="Times New Roman"/>
                <w:color w:val="000000"/>
                <w:sz w:val="24"/>
                <w:szCs w:val="24"/>
              </w:rPr>
              <w:t>№10»</w:t>
            </w:r>
            <w:r w:rsidRPr="0055180C">
              <w:rPr>
                <w:rFonts w:ascii="Times New Roman" w:hAnsi="Times New Roman" w:cs="Times New Roman"/>
                <w:color w:val="000000"/>
                <w:sz w:val="24"/>
                <w:szCs w:val="24"/>
              </w:rPr>
              <w:t>, но и г. Рязани.</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10</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Технология</w:t>
            </w:r>
          </w:p>
        </w:tc>
        <w:tc>
          <w:tcPr>
            <w:tcW w:w="8080" w:type="dxa"/>
          </w:tcPr>
          <w:p w:rsidR="005328B2" w:rsidRPr="0055180C" w:rsidRDefault="005328B2" w:rsidP="005328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
              </w:rPr>
              <w:t>Технологии</w:t>
            </w:r>
            <w:r w:rsidRPr="0055180C">
              <w:rPr>
                <w:rFonts w:ascii="Times New Roman" w:eastAsia="Times New Roman" w:hAnsi="Times New Roman" w:cs="Times New Roman"/>
                <w:sz w:val="24"/>
                <w:szCs w:val="24"/>
              </w:rPr>
              <w:t xml:space="preserve">: </w:t>
            </w:r>
          </w:p>
          <w:p w:rsidR="005328B2" w:rsidRPr="0055180C" w:rsidRDefault="005328B2" w:rsidP="005328B2">
            <w:pPr>
              <w:jc w:val="both"/>
              <w:rPr>
                <w:rFonts w:ascii="Times New Roman" w:eastAsia="Times New Roman" w:hAnsi="Times New Roman" w:cs="Times New Roman"/>
                <w:sz w:val="24"/>
                <w:szCs w:val="24"/>
                <w:lang w:val="ru"/>
              </w:rPr>
            </w:pPr>
            <w:r w:rsidRPr="0055180C">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lang w:val="ru"/>
              </w:rPr>
              <w:t>Проектно</w:t>
            </w:r>
            <w:proofErr w:type="spellEnd"/>
            <w:r>
              <w:rPr>
                <w:rFonts w:ascii="Times New Roman" w:eastAsia="Times New Roman" w:hAnsi="Times New Roman" w:cs="Times New Roman"/>
                <w:sz w:val="24"/>
                <w:szCs w:val="24"/>
                <w:lang w:val="ru"/>
              </w:rPr>
              <w:t>–</w:t>
            </w:r>
            <w:r w:rsidRPr="0055180C">
              <w:rPr>
                <w:rFonts w:ascii="Times New Roman" w:eastAsia="Times New Roman" w:hAnsi="Times New Roman" w:cs="Times New Roman"/>
                <w:sz w:val="24"/>
                <w:szCs w:val="24"/>
                <w:lang w:val="ru"/>
              </w:rPr>
              <w:t>исследовательская технология.</w:t>
            </w:r>
          </w:p>
          <w:p w:rsidR="005328B2" w:rsidRPr="0055180C" w:rsidRDefault="005328B2" w:rsidP="005328B2">
            <w:pPr>
              <w:jc w:val="both"/>
              <w:rPr>
                <w:rFonts w:ascii="Times New Roman" w:eastAsia="Times New Roman" w:hAnsi="Times New Roman" w:cs="Times New Roman"/>
                <w:sz w:val="24"/>
                <w:szCs w:val="24"/>
                <w:lang w:val="ru"/>
              </w:rPr>
            </w:pPr>
            <w:r w:rsidRPr="0055180C">
              <w:rPr>
                <w:rFonts w:ascii="Times New Roman" w:eastAsia="Times New Roman" w:hAnsi="Times New Roman" w:cs="Times New Roman"/>
                <w:sz w:val="24"/>
                <w:szCs w:val="24"/>
                <w:lang w:val="ru"/>
              </w:rPr>
              <w:t>2. Технология диалогового взаимодействия.</w:t>
            </w:r>
          </w:p>
          <w:p w:rsidR="005328B2" w:rsidRPr="0055180C" w:rsidRDefault="005328B2" w:rsidP="005328B2">
            <w:pPr>
              <w:jc w:val="both"/>
              <w:rPr>
                <w:rFonts w:ascii="Times New Roman" w:eastAsia="Times New Roman" w:hAnsi="Times New Roman" w:cs="Times New Roman"/>
                <w:sz w:val="24"/>
                <w:szCs w:val="24"/>
                <w:lang w:val="ru"/>
              </w:rPr>
            </w:pPr>
            <w:r w:rsidRPr="0055180C">
              <w:rPr>
                <w:rFonts w:ascii="Times New Roman" w:eastAsia="Times New Roman" w:hAnsi="Times New Roman" w:cs="Times New Roman"/>
                <w:sz w:val="24"/>
                <w:szCs w:val="24"/>
                <w:lang w:val="ru"/>
              </w:rPr>
              <w:t>3.</w:t>
            </w:r>
            <w:r w:rsidR="003E7C90">
              <w:rPr>
                <w:rFonts w:ascii="Times New Roman" w:eastAsia="Times New Roman" w:hAnsi="Times New Roman" w:cs="Times New Roman"/>
                <w:sz w:val="24"/>
                <w:szCs w:val="24"/>
                <w:lang w:val="ru"/>
              </w:rPr>
              <w:t xml:space="preserve"> </w:t>
            </w:r>
            <w:r w:rsidRPr="0055180C">
              <w:rPr>
                <w:rFonts w:ascii="Times New Roman" w:eastAsia="Times New Roman" w:hAnsi="Times New Roman" w:cs="Times New Roman"/>
                <w:sz w:val="24"/>
                <w:szCs w:val="24"/>
                <w:lang w:val="ru"/>
              </w:rPr>
              <w:t>Информационная технология</w:t>
            </w:r>
            <w:r w:rsidR="003E7C90">
              <w:rPr>
                <w:rFonts w:ascii="Times New Roman" w:eastAsia="Times New Roman" w:hAnsi="Times New Roman" w:cs="Times New Roman"/>
                <w:sz w:val="24"/>
                <w:szCs w:val="24"/>
                <w:lang w:val="ru"/>
              </w:rPr>
              <w:t>.</w:t>
            </w:r>
          </w:p>
          <w:p w:rsidR="005328B2" w:rsidRPr="0055180C" w:rsidRDefault="005328B2" w:rsidP="005328B2">
            <w:pPr>
              <w:jc w:val="both"/>
              <w:rPr>
                <w:rFonts w:ascii="Times New Roman" w:eastAsia="Times New Roman" w:hAnsi="Times New Roman" w:cs="Times New Roman"/>
                <w:sz w:val="24"/>
                <w:szCs w:val="24"/>
                <w:lang w:val="ru"/>
              </w:rPr>
            </w:pPr>
            <w:r>
              <w:rPr>
                <w:rFonts w:ascii="Times New Roman" w:eastAsia="Times New Roman" w:hAnsi="Times New Roman" w:cs="Times New Roman"/>
                <w:sz w:val="24"/>
                <w:szCs w:val="24"/>
                <w:lang w:val="ru"/>
              </w:rPr>
              <w:t>4. Игровая технология.</w:t>
            </w:r>
          </w:p>
          <w:p w:rsidR="005328B2" w:rsidRPr="00430BAD" w:rsidRDefault="005328B2" w:rsidP="005328B2">
            <w:pPr>
              <w:jc w:val="both"/>
              <w:rPr>
                <w:rFonts w:ascii="Times New Roman" w:eastAsia="Times New Roman" w:hAnsi="Times New Roman" w:cs="Times New Roman"/>
                <w:sz w:val="24"/>
                <w:szCs w:val="24"/>
              </w:rPr>
            </w:pPr>
            <w:r w:rsidRPr="0055180C">
              <w:rPr>
                <w:rFonts w:ascii="Times New Roman" w:eastAsia="Times New Roman" w:hAnsi="Times New Roman" w:cs="Times New Roman"/>
                <w:sz w:val="24"/>
                <w:szCs w:val="24"/>
              </w:rPr>
              <w:t>Формы и методы: Беседы, круглые столы, дискуссии, диспуты, встречи, экскурсии, веб-</w:t>
            </w:r>
            <w:proofErr w:type="spellStart"/>
            <w:r w:rsidRPr="0055180C">
              <w:rPr>
                <w:rFonts w:ascii="Times New Roman" w:eastAsia="Times New Roman" w:hAnsi="Times New Roman" w:cs="Times New Roman"/>
                <w:sz w:val="24"/>
                <w:szCs w:val="24"/>
              </w:rPr>
              <w:t>квесты</w:t>
            </w:r>
            <w:proofErr w:type="spellEnd"/>
            <w:r w:rsidRPr="0055180C">
              <w:rPr>
                <w:rFonts w:ascii="Times New Roman" w:eastAsia="Times New Roman" w:hAnsi="Times New Roman" w:cs="Times New Roman"/>
                <w:sz w:val="24"/>
                <w:szCs w:val="24"/>
              </w:rPr>
              <w:t>, индивидуальные и коллективные проекты, исследовательские и творческие работы, викторины, конкурсы, интерактивные игры и задания на сайте ОГБОУ « Школа № 10»</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11</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Результативность</w:t>
            </w:r>
          </w:p>
        </w:tc>
        <w:tc>
          <w:tcPr>
            <w:tcW w:w="8080" w:type="dxa"/>
          </w:tcPr>
          <w:p w:rsidR="005328B2" w:rsidRPr="0055180C" w:rsidRDefault="005328B2" w:rsidP="005328B2">
            <w:pPr>
              <w:shd w:val="clear" w:color="auto" w:fill="FFFFFF"/>
              <w:jc w:val="both"/>
              <w:rPr>
                <w:rFonts w:ascii="Times New Roman" w:eastAsia="Times New Roman" w:hAnsi="Times New Roman" w:cs="Times New Roman"/>
                <w:sz w:val="24"/>
                <w:szCs w:val="24"/>
              </w:rPr>
            </w:pPr>
            <w:r w:rsidRPr="0055180C">
              <w:rPr>
                <w:rFonts w:ascii="Times New Roman" w:eastAsia="Times New Roman" w:hAnsi="Times New Roman" w:cs="Times New Roman"/>
                <w:sz w:val="24"/>
                <w:szCs w:val="24"/>
              </w:rPr>
              <w:t xml:space="preserve">За время работы клуба, школьники прослушали лекцию главного </w:t>
            </w:r>
            <w:proofErr w:type="spellStart"/>
            <w:r w:rsidRPr="0055180C">
              <w:rPr>
                <w:rFonts w:ascii="Times New Roman" w:eastAsia="Times New Roman" w:hAnsi="Times New Roman" w:cs="Times New Roman"/>
                <w:sz w:val="24"/>
                <w:szCs w:val="24"/>
              </w:rPr>
              <w:t>геральдиста</w:t>
            </w:r>
            <w:proofErr w:type="spellEnd"/>
            <w:r w:rsidRPr="0055180C">
              <w:rPr>
                <w:rFonts w:ascii="Times New Roman" w:eastAsia="Times New Roman" w:hAnsi="Times New Roman" w:cs="Times New Roman"/>
                <w:sz w:val="24"/>
                <w:szCs w:val="24"/>
              </w:rPr>
              <w:t xml:space="preserve"> Рязанской области М.К. Шелковенко, посмотрели фильмы, посвященные геральдике, разработали эмблему школы, побывали на экскурсии по старинному зданию Областной Думы.</w:t>
            </w:r>
          </w:p>
          <w:p w:rsidR="005328B2" w:rsidRPr="0055180C" w:rsidRDefault="005328B2" w:rsidP="005328B2">
            <w:pPr>
              <w:shd w:val="clear" w:color="auto" w:fill="FFFFFF"/>
              <w:jc w:val="both"/>
              <w:rPr>
                <w:rFonts w:ascii="Times New Roman" w:eastAsia="Times New Roman" w:hAnsi="Times New Roman" w:cs="Times New Roman"/>
                <w:sz w:val="24"/>
                <w:szCs w:val="24"/>
              </w:rPr>
            </w:pPr>
            <w:r w:rsidRPr="0055180C">
              <w:rPr>
                <w:rFonts w:ascii="Times New Roman" w:eastAsia="Times New Roman" w:hAnsi="Times New Roman" w:cs="Times New Roman"/>
                <w:sz w:val="24"/>
                <w:szCs w:val="24"/>
              </w:rPr>
              <w:t>Были проведены заседания геральдического клуба по темам</w:t>
            </w:r>
            <w:r w:rsidR="003E7C90">
              <w:rPr>
                <w:rFonts w:ascii="Times New Roman" w:eastAsia="Times New Roman" w:hAnsi="Times New Roman" w:cs="Times New Roman"/>
                <w:sz w:val="24"/>
                <w:szCs w:val="24"/>
              </w:rPr>
              <w:t>:</w:t>
            </w:r>
            <w:r w:rsidRPr="0055180C">
              <w:rPr>
                <w:rFonts w:ascii="Times New Roman" w:eastAsia="Times New Roman" w:hAnsi="Times New Roman" w:cs="Times New Roman"/>
                <w:sz w:val="24"/>
                <w:szCs w:val="24"/>
              </w:rPr>
              <w:t xml:space="preserve"> «Государственный герб — главный символ страны», «Гербы Рязанской области», «Символика городов-побратимов Рязани». </w:t>
            </w:r>
          </w:p>
          <w:p w:rsidR="005328B2" w:rsidRPr="0055180C" w:rsidRDefault="005328B2" w:rsidP="005328B2">
            <w:pPr>
              <w:jc w:val="both"/>
              <w:rPr>
                <w:rFonts w:ascii="Times New Roman" w:hAnsi="Times New Roman" w:cs="Times New Roman"/>
                <w:sz w:val="24"/>
                <w:szCs w:val="24"/>
              </w:rPr>
            </w:pPr>
            <w:r w:rsidRPr="0055180C">
              <w:rPr>
                <w:rFonts w:ascii="Times New Roman" w:eastAsia="Times New Roman" w:hAnsi="Times New Roman" w:cs="Times New Roman"/>
                <w:sz w:val="24"/>
                <w:szCs w:val="24"/>
              </w:rPr>
              <w:t>Члены клуба приняли участие в работе Шестой Всероссийской научно-практической конференции «Символы России: история и современность», приуроченной к 240-летию Рязанской губернии (2018), работе Молодежного патриотического фору</w:t>
            </w:r>
            <w:r>
              <w:rPr>
                <w:rFonts w:ascii="Times New Roman" w:eastAsia="Times New Roman" w:hAnsi="Times New Roman" w:cs="Times New Roman"/>
                <w:sz w:val="24"/>
                <w:szCs w:val="24"/>
              </w:rPr>
              <w:t>ма «Наука побеждать» и научно–</w:t>
            </w:r>
            <w:r w:rsidRPr="0055180C">
              <w:rPr>
                <w:rFonts w:ascii="Times New Roman" w:eastAsia="Times New Roman" w:hAnsi="Times New Roman" w:cs="Times New Roman"/>
                <w:sz w:val="24"/>
                <w:szCs w:val="24"/>
              </w:rPr>
              <w:t xml:space="preserve">практической сессии «Символы России: история и современность» (2020), участии олимпиады Всероссийского проекта «Символы России. Великая Отечественная война: подвиги фронта и тыла». </w:t>
            </w:r>
            <w:r w:rsidRPr="0055180C">
              <w:rPr>
                <w:rFonts w:ascii="Times New Roman" w:hAnsi="Times New Roman" w:cs="Times New Roman"/>
                <w:sz w:val="24"/>
                <w:szCs w:val="24"/>
              </w:rPr>
              <w:t>Члены клуба приняли участие в интерактивной игре «Знакомство и анализ логотипов организаций и предприятий Рязанской области».</w:t>
            </w:r>
            <w:r w:rsidRPr="0055180C">
              <w:rPr>
                <w:rFonts w:ascii="Times New Roman" w:eastAsia="Times New Roman" w:hAnsi="Times New Roman" w:cs="Times New Roman"/>
                <w:sz w:val="24"/>
                <w:szCs w:val="24"/>
              </w:rPr>
              <w:t xml:space="preserve"> </w:t>
            </w:r>
            <w:r w:rsidRPr="0055180C">
              <w:rPr>
                <w:rFonts w:ascii="Times New Roman" w:hAnsi="Times New Roman" w:cs="Times New Roman"/>
                <w:sz w:val="24"/>
                <w:szCs w:val="24"/>
              </w:rPr>
              <w:t xml:space="preserve">Члены клуба активно участвовали в межшкольных конкурсах «Ордена Победы», </w:t>
            </w:r>
            <w:proofErr w:type="gramStart"/>
            <w:r w:rsidRPr="0055180C">
              <w:rPr>
                <w:rFonts w:ascii="Times New Roman" w:hAnsi="Times New Roman" w:cs="Times New Roman"/>
                <w:sz w:val="24"/>
                <w:szCs w:val="24"/>
              </w:rPr>
              <w:t>интерактивном</w:t>
            </w:r>
            <w:proofErr w:type="gramEnd"/>
            <w:r w:rsidRPr="0055180C">
              <w:rPr>
                <w:rFonts w:ascii="Times New Roman" w:hAnsi="Times New Roman" w:cs="Times New Roman"/>
                <w:sz w:val="24"/>
                <w:szCs w:val="24"/>
              </w:rPr>
              <w:t xml:space="preserve"> </w:t>
            </w:r>
            <w:proofErr w:type="spellStart"/>
            <w:r w:rsidRPr="0055180C">
              <w:rPr>
                <w:rFonts w:ascii="Times New Roman" w:hAnsi="Times New Roman" w:cs="Times New Roman"/>
                <w:sz w:val="24"/>
                <w:szCs w:val="24"/>
              </w:rPr>
              <w:t>квесте</w:t>
            </w:r>
            <w:proofErr w:type="spellEnd"/>
            <w:r w:rsidRPr="0055180C">
              <w:rPr>
                <w:rFonts w:ascii="Times New Roman" w:hAnsi="Times New Roman" w:cs="Times New Roman"/>
                <w:sz w:val="24"/>
                <w:szCs w:val="24"/>
              </w:rPr>
              <w:t xml:space="preserve"> «Города-побратимы Рязани», межшкольной викторине</w:t>
            </w:r>
            <w:r w:rsidR="003E7C90" w:rsidRPr="0055180C">
              <w:rPr>
                <w:rFonts w:ascii="Times New Roman" w:hAnsi="Times New Roman" w:cs="Times New Roman"/>
                <w:sz w:val="24"/>
                <w:szCs w:val="24"/>
              </w:rPr>
              <w:t xml:space="preserve"> </w:t>
            </w:r>
            <w:r w:rsidRPr="0055180C">
              <w:rPr>
                <w:rFonts w:ascii="Times New Roman" w:hAnsi="Times New Roman" w:cs="Times New Roman"/>
                <w:sz w:val="24"/>
                <w:szCs w:val="24"/>
              </w:rPr>
              <w:t xml:space="preserve">«Военная символика. Статут Российских орденов», Всероссийском </w:t>
            </w:r>
            <w:proofErr w:type="gramStart"/>
            <w:r w:rsidRPr="0055180C">
              <w:rPr>
                <w:rFonts w:ascii="Times New Roman" w:hAnsi="Times New Roman" w:cs="Times New Roman"/>
                <w:sz w:val="24"/>
                <w:szCs w:val="24"/>
              </w:rPr>
              <w:t>конкурсе</w:t>
            </w:r>
            <w:proofErr w:type="gramEnd"/>
            <w:r w:rsidRPr="0055180C">
              <w:rPr>
                <w:rFonts w:ascii="Times New Roman" w:hAnsi="Times New Roman" w:cs="Times New Roman"/>
                <w:sz w:val="24"/>
                <w:szCs w:val="24"/>
              </w:rPr>
              <w:t xml:space="preserve"> «Конституция России – основной з</w:t>
            </w:r>
            <w:r w:rsidR="003E7C90">
              <w:rPr>
                <w:rFonts w:ascii="Times New Roman" w:hAnsi="Times New Roman" w:cs="Times New Roman"/>
                <w:sz w:val="24"/>
                <w:szCs w:val="24"/>
              </w:rPr>
              <w:t>акон государства», Всероссийском</w:t>
            </w:r>
            <w:r w:rsidRPr="0055180C">
              <w:rPr>
                <w:rFonts w:ascii="Times New Roman" w:hAnsi="Times New Roman" w:cs="Times New Roman"/>
                <w:sz w:val="24"/>
                <w:szCs w:val="24"/>
              </w:rPr>
              <w:t xml:space="preserve"> школьно</w:t>
            </w:r>
            <w:r w:rsidR="003E7C90">
              <w:rPr>
                <w:rFonts w:ascii="Times New Roman" w:hAnsi="Times New Roman" w:cs="Times New Roman"/>
                <w:sz w:val="24"/>
                <w:szCs w:val="24"/>
              </w:rPr>
              <w:t>м</w:t>
            </w:r>
            <w:r w:rsidRPr="0055180C">
              <w:rPr>
                <w:rFonts w:ascii="Times New Roman" w:hAnsi="Times New Roman" w:cs="Times New Roman"/>
                <w:sz w:val="24"/>
                <w:szCs w:val="24"/>
              </w:rPr>
              <w:t xml:space="preserve"> конкурс</w:t>
            </w:r>
            <w:r w:rsidR="003E7C90">
              <w:rPr>
                <w:rFonts w:ascii="Times New Roman" w:hAnsi="Times New Roman" w:cs="Times New Roman"/>
                <w:sz w:val="24"/>
                <w:szCs w:val="24"/>
              </w:rPr>
              <w:t>е</w:t>
            </w:r>
            <w:bookmarkStart w:id="0" w:name="_GoBack"/>
            <w:bookmarkEnd w:id="0"/>
            <w:r w:rsidRPr="0055180C">
              <w:rPr>
                <w:rFonts w:ascii="Times New Roman" w:hAnsi="Times New Roman" w:cs="Times New Roman"/>
                <w:sz w:val="24"/>
                <w:szCs w:val="24"/>
              </w:rPr>
              <w:t xml:space="preserve"> «Конституция </w:t>
            </w:r>
            <w:r>
              <w:rPr>
                <w:rFonts w:ascii="Times New Roman" w:hAnsi="Times New Roman" w:cs="Times New Roman"/>
                <w:sz w:val="24"/>
                <w:szCs w:val="24"/>
              </w:rPr>
              <w:t>—</w:t>
            </w:r>
            <w:r w:rsidRPr="0055180C">
              <w:rPr>
                <w:rFonts w:ascii="Times New Roman" w:hAnsi="Times New Roman" w:cs="Times New Roman"/>
                <w:sz w:val="24"/>
                <w:szCs w:val="24"/>
              </w:rPr>
              <w:t xml:space="preserve"> моей семье».</w:t>
            </w:r>
            <w:r w:rsidRPr="0055180C">
              <w:rPr>
                <w:rFonts w:ascii="Times New Roman" w:eastAsia="Times New Roman" w:hAnsi="Times New Roman" w:cs="Times New Roman"/>
                <w:sz w:val="24"/>
                <w:szCs w:val="24"/>
              </w:rPr>
              <w:t xml:space="preserve"> </w:t>
            </w:r>
            <w:r w:rsidRPr="0055180C">
              <w:rPr>
                <w:rFonts w:ascii="Times New Roman" w:hAnsi="Times New Roman" w:cs="Times New Roman"/>
                <w:sz w:val="24"/>
                <w:szCs w:val="24"/>
              </w:rPr>
              <w:t>Особенно активно члены клуба готовились к заседанию клуба «Символика Победы», посвященному 75-летию Великой Победы.</w:t>
            </w:r>
          </w:p>
          <w:p w:rsidR="005328B2" w:rsidRPr="0055180C" w:rsidRDefault="005328B2" w:rsidP="005328B2">
            <w:pPr>
              <w:jc w:val="both"/>
              <w:rPr>
                <w:rFonts w:ascii="Times New Roman" w:eastAsia="Times New Roman" w:hAnsi="Times New Roman" w:cs="Times New Roman"/>
                <w:sz w:val="24"/>
                <w:szCs w:val="24"/>
              </w:rPr>
            </w:pPr>
            <w:r w:rsidRPr="0055180C">
              <w:rPr>
                <w:rFonts w:ascii="Times New Roman" w:eastAsia="Times New Roman" w:hAnsi="Times New Roman" w:cs="Times New Roman"/>
                <w:sz w:val="24"/>
                <w:szCs w:val="24"/>
              </w:rPr>
              <w:t xml:space="preserve">В ходе мероприятий обучающиеся познакомились с историей возникновения и становления геральдики, расширили представления о своей Родине на основе региональной и государственной символики, узнали о символическом значении цветов и изображений гербов, флагов, о функциональном назначении государственных символов не только нашей, но и других стран. </w:t>
            </w:r>
          </w:p>
          <w:p w:rsidR="005328B2" w:rsidRPr="0055180C" w:rsidRDefault="005328B2" w:rsidP="005328B2">
            <w:pPr>
              <w:jc w:val="both"/>
              <w:rPr>
                <w:rFonts w:ascii="Times New Roman" w:eastAsia="Times New Roman" w:hAnsi="Times New Roman" w:cs="Times New Roman"/>
                <w:sz w:val="24"/>
                <w:szCs w:val="24"/>
              </w:rPr>
            </w:pPr>
            <w:r w:rsidRPr="0055180C">
              <w:rPr>
                <w:rFonts w:ascii="Times New Roman" w:eastAsia="Times New Roman" w:hAnsi="Times New Roman" w:cs="Times New Roman"/>
                <w:sz w:val="24"/>
                <w:szCs w:val="24"/>
              </w:rPr>
              <w:t>Все эти мероприятия расширяют кругозор учащихся по геральдике, истории и краеведению, повышают интерес и предметам гуманитарного цикла. Учащиеся узнают много нового об исторических событиях и персоналиях. Члены клуба не только получают новые знания о символике, но и активно делятся информацией с другими учащимися на классных часах, мероприятиях и конкурсах различного уровня.</w:t>
            </w:r>
          </w:p>
          <w:p w:rsidR="005328B2" w:rsidRPr="0055180C" w:rsidRDefault="005328B2" w:rsidP="005328B2">
            <w:pPr>
              <w:ind w:firstLine="708"/>
              <w:jc w:val="both"/>
              <w:rPr>
                <w:rFonts w:ascii="Times New Roman" w:eastAsia="Times New Roman" w:hAnsi="Times New Roman" w:cs="Times New Roman"/>
                <w:sz w:val="24"/>
                <w:szCs w:val="24"/>
                <w:lang w:val="ru"/>
              </w:rPr>
            </w:pP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Результаты работы Детского геральдического клуба:</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Ученики</w:t>
            </w:r>
          </w:p>
          <w:tbl>
            <w:tblPr>
              <w:tblStyle w:val="a3"/>
              <w:tblW w:w="0" w:type="auto"/>
              <w:tblLayout w:type="fixed"/>
              <w:tblLook w:val="04A0" w:firstRow="1" w:lastRow="0" w:firstColumn="1" w:lastColumn="0" w:noHBand="0" w:noVBand="1"/>
            </w:tblPr>
            <w:tblGrid>
              <w:gridCol w:w="3115"/>
              <w:gridCol w:w="3115"/>
              <w:gridCol w:w="3115"/>
            </w:tblGrid>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Фамилия , имя</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Конкурс, конференция</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Результат</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Краюшкина</w:t>
                  </w:r>
                  <w:proofErr w:type="spellEnd"/>
                  <w:r w:rsidRPr="0055180C">
                    <w:rPr>
                      <w:rFonts w:ascii="Times New Roman" w:hAnsi="Times New Roman" w:cs="Times New Roman"/>
                      <w:sz w:val="24"/>
                      <w:szCs w:val="24"/>
                    </w:rPr>
                    <w:t xml:space="preserve"> А.</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Всероссийский конкурс </w:t>
                  </w:r>
                  <w:r w:rsidRPr="0055180C">
                    <w:rPr>
                      <w:rFonts w:ascii="Times New Roman" w:hAnsi="Times New Roman" w:cs="Times New Roman"/>
                      <w:sz w:val="24"/>
                      <w:szCs w:val="24"/>
                    </w:rPr>
                    <w:lastRenderedPageBreak/>
                    <w:t>«Конституция – основной закон государства»» Матрица Интеллекта», 2017</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lastRenderedPageBreak/>
                    <w:t>Диплом 1 степени</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lastRenderedPageBreak/>
                    <w:t>Крающкина</w:t>
                  </w:r>
                  <w:proofErr w:type="spellEnd"/>
                  <w:r w:rsidRPr="0055180C">
                    <w:rPr>
                      <w:rFonts w:ascii="Times New Roman" w:hAnsi="Times New Roman" w:cs="Times New Roman"/>
                      <w:sz w:val="24"/>
                      <w:szCs w:val="24"/>
                    </w:rPr>
                    <w:t xml:space="preserve"> А.</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Ромашкин</w:t>
                  </w:r>
                  <w:proofErr w:type="spellEnd"/>
                  <w:r w:rsidRPr="0055180C">
                    <w:rPr>
                      <w:rFonts w:ascii="Times New Roman" w:hAnsi="Times New Roman" w:cs="Times New Roman"/>
                      <w:sz w:val="24"/>
                      <w:szCs w:val="24"/>
                    </w:rPr>
                    <w:t xml:space="preserve"> В.</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Муштанов</w:t>
                  </w:r>
                  <w:proofErr w:type="spellEnd"/>
                  <w:r w:rsidRPr="0055180C">
                    <w:rPr>
                      <w:rFonts w:ascii="Times New Roman" w:hAnsi="Times New Roman" w:cs="Times New Roman"/>
                      <w:sz w:val="24"/>
                      <w:szCs w:val="24"/>
                    </w:rPr>
                    <w:t xml:space="preserve"> Е.</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Шишков А.</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Киселев Р.</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Межшкольный конкурс «Гербы городов – побратимов», 2018</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1место</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Участник</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Участник</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2 место</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участник</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Сенечкин</w:t>
                  </w:r>
                  <w:proofErr w:type="spellEnd"/>
                  <w:r w:rsidRPr="0055180C">
                    <w:rPr>
                      <w:rFonts w:ascii="Times New Roman" w:hAnsi="Times New Roman" w:cs="Times New Roman"/>
                      <w:sz w:val="24"/>
                      <w:szCs w:val="24"/>
                    </w:rPr>
                    <w:t xml:space="preserve"> М.</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Краюшкина</w:t>
                  </w:r>
                  <w:proofErr w:type="spellEnd"/>
                  <w:r w:rsidRPr="0055180C">
                    <w:rPr>
                      <w:rFonts w:ascii="Times New Roman" w:hAnsi="Times New Roman" w:cs="Times New Roman"/>
                      <w:sz w:val="24"/>
                      <w:szCs w:val="24"/>
                    </w:rPr>
                    <w:t xml:space="preserve"> А. </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Всероссийский школьный конкурс «Конституция моей семье», ФГБУК «государственный центральный музей современной истории  России», 2019</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Сертификат участника</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Шишков А.</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Межшкольный конкурс проектов «Ордена Победы», 2020</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Диплом победителя </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Попов Н.</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Никифорова Я.</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Шишков А.</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Выступление на заседании геральдического клуба «Символы Победы», 2020</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Сертификаты </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Акишин</w:t>
                  </w:r>
                  <w:proofErr w:type="spellEnd"/>
                  <w:r w:rsidRPr="0055180C">
                    <w:rPr>
                      <w:rFonts w:ascii="Times New Roman" w:hAnsi="Times New Roman" w:cs="Times New Roman"/>
                      <w:sz w:val="24"/>
                      <w:szCs w:val="24"/>
                    </w:rPr>
                    <w:t xml:space="preserve"> К.</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Сенечкин</w:t>
                  </w:r>
                  <w:proofErr w:type="spellEnd"/>
                  <w:r w:rsidRPr="0055180C">
                    <w:rPr>
                      <w:rFonts w:ascii="Times New Roman" w:hAnsi="Times New Roman" w:cs="Times New Roman"/>
                      <w:sz w:val="24"/>
                      <w:szCs w:val="24"/>
                    </w:rPr>
                    <w:t xml:space="preserve"> М.</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Шишков А.</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Межшкольный конкурс « Города – побратимы и города – партнеры городов Рязанской области»,2020</w:t>
                  </w:r>
                </w:p>
              </w:tc>
              <w:tc>
                <w:tcPr>
                  <w:tcW w:w="3115" w:type="dxa"/>
                  <w:tcBorders>
                    <w:top w:val="single" w:sz="4" w:space="0" w:color="auto"/>
                    <w:left w:val="single" w:sz="4" w:space="0" w:color="auto"/>
                    <w:bottom w:val="single" w:sz="4" w:space="0" w:color="auto"/>
                    <w:right w:val="single" w:sz="4" w:space="0" w:color="auto"/>
                  </w:tcBorders>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Грамота 3 место</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Грамота 2 место</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Грамота 1 место </w:t>
                  </w:r>
                </w:p>
                <w:p w:rsidR="005328B2" w:rsidRPr="0055180C" w:rsidRDefault="005328B2" w:rsidP="005328B2">
                  <w:pPr>
                    <w:pStyle w:val="aa"/>
                    <w:jc w:val="both"/>
                    <w:rPr>
                      <w:rFonts w:ascii="Times New Roman" w:hAnsi="Times New Roman" w:cs="Times New Roman"/>
                      <w:sz w:val="24"/>
                      <w:szCs w:val="24"/>
                    </w:rPr>
                  </w:pP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Коновалов К.</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Попов Н.</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Лушников А.</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Межшкольная викторина «Военная символика. Статут Российских орденов», 2021</w:t>
                  </w: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Диплом 2 степени</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Диплом 2 степени</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Диплом 3 степени </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Бикбова</w:t>
                  </w:r>
                  <w:proofErr w:type="spellEnd"/>
                  <w:r w:rsidRPr="0055180C">
                    <w:rPr>
                      <w:rFonts w:ascii="Times New Roman" w:hAnsi="Times New Roman" w:cs="Times New Roman"/>
                      <w:sz w:val="24"/>
                      <w:szCs w:val="24"/>
                    </w:rPr>
                    <w:t xml:space="preserve"> А.</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Варфоломеева Ю.</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Дудоев</w:t>
                  </w:r>
                  <w:proofErr w:type="spellEnd"/>
                  <w:r w:rsidRPr="0055180C">
                    <w:rPr>
                      <w:rFonts w:ascii="Times New Roman" w:hAnsi="Times New Roman" w:cs="Times New Roman"/>
                      <w:sz w:val="24"/>
                      <w:szCs w:val="24"/>
                    </w:rPr>
                    <w:t xml:space="preserve"> А.</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Ениватов</w:t>
                  </w:r>
                  <w:proofErr w:type="spellEnd"/>
                  <w:r w:rsidRPr="0055180C">
                    <w:rPr>
                      <w:rFonts w:ascii="Times New Roman" w:hAnsi="Times New Roman" w:cs="Times New Roman"/>
                      <w:sz w:val="24"/>
                      <w:szCs w:val="24"/>
                    </w:rPr>
                    <w:t xml:space="preserve"> В.</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Комарова Я.</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Корнеев Р.</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Кретинин</w:t>
                  </w:r>
                  <w:proofErr w:type="spellEnd"/>
                  <w:r w:rsidRPr="0055180C">
                    <w:rPr>
                      <w:rFonts w:ascii="Times New Roman" w:hAnsi="Times New Roman" w:cs="Times New Roman"/>
                      <w:sz w:val="24"/>
                      <w:szCs w:val="24"/>
                    </w:rPr>
                    <w:t xml:space="preserve"> В.</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Кривошея О.</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Левин В.</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Мазоваткин</w:t>
                  </w:r>
                  <w:proofErr w:type="spellEnd"/>
                  <w:r w:rsidRPr="0055180C">
                    <w:rPr>
                      <w:rFonts w:ascii="Times New Roman" w:hAnsi="Times New Roman" w:cs="Times New Roman"/>
                      <w:sz w:val="24"/>
                      <w:szCs w:val="24"/>
                    </w:rPr>
                    <w:t xml:space="preserve"> Д,</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Малахова А.</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Маховиков А.</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Муштанова</w:t>
                  </w:r>
                  <w:proofErr w:type="spellEnd"/>
                  <w:r w:rsidRPr="0055180C">
                    <w:rPr>
                      <w:rFonts w:ascii="Times New Roman" w:hAnsi="Times New Roman" w:cs="Times New Roman"/>
                      <w:sz w:val="24"/>
                      <w:szCs w:val="24"/>
                    </w:rPr>
                    <w:t xml:space="preserve"> А.</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Мясникова</w:t>
                  </w:r>
                  <w:proofErr w:type="spellEnd"/>
                  <w:r w:rsidRPr="0055180C">
                    <w:rPr>
                      <w:rFonts w:ascii="Times New Roman" w:hAnsi="Times New Roman" w:cs="Times New Roman"/>
                      <w:sz w:val="24"/>
                      <w:szCs w:val="24"/>
                    </w:rPr>
                    <w:t xml:space="preserve"> А.</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Новичков Т.</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Походалов</w:t>
                  </w:r>
                  <w:proofErr w:type="spellEnd"/>
                  <w:r w:rsidRPr="0055180C">
                    <w:rPr>
                      <w:rFonts w:ascii="Times New Roman" w:hAnsi="Times New Roman" w:cs="Times New Roman"/>
                      <w:sz w:val="24"/>
                      <w:szCs w:val="24"/>
                    </w:rPr>
                    <w:t xml:space="preserve"> С.</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Сенечкин</w:t>
                  </w:r>
                  <w:proofErr w:type="spellEnd"/>
                  <w:r w:rsidRPr="0055180C">
                    <w:rPr>
                      <w:rFonts w:ascii="Times New Roman" w:hAnsi="Times New Roman" w:cs="Times New Roman"/>
                      <w:sz w:val="24"/>
                      <w:szCs w:val="24"/>
                    </w:rPr>
                    <w:t xml:space="preserve"> М.</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Толочко П.</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Фефелова</w:t>
                  </w:r>
                  <w:proofErr w:type="spellEnd"/>
                  <w:r w:rsidRPr="0055180C">
                    <w:rPr>
                      <w:rFonts w:ascii="Times New Roman" w:hAnsi="Times New Roman" w:cs="Times New Roman"/>
                      <w:sz w:val="24"/>
                      <w:szCs w:val="24"/>
                    </w:rPr>
                    <w:t xml:space="preserve"> В.</w:t>
                  </w:r>
                </w:p>
              </w:tc>
              <w:tc>
                <w:tcPr>
                  <w:tcW w:w="3115" w:type="dxa"/>
                  <w:tcBorders>
                    <w:top w:val="single" w:sz="4" w:space="0" w:color="auto"/>
                    <w:left w:val="single" w:sz="4" w:space="0" w:color="auto"/>
                    <w:bottom w:val="single" w:sz="4" w:space="0" w:color="auto"/>
                    <w:right w:val="single" w:sz="4" w:space="0" w:color="auto"/>
                  </w:tcBorders>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 Олимпиада Всероссийского проекта «Символы России: Великая Отечественная война: подвиги фронта и тыла», Российская государственная детская библиотека, 2020</w:t>
                  </w:r>
                </w:p>
                <w:p w:rsidR="005328B2" w:rsidRPr="0055180C" w:rsidRDefault="005328B2" w:rsidP="005328B2">
                  <w:pPr>
                    <w:pStyle w:val="aa"/>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Сертификаты участников</w:t>
                  </w:r>
                </w:p>
              </w:tc>
            </w:tr>
            <w:tr w:rsidR="005328B2" w:rsidRPr="0055180C" w:rsidTr="00AA169F">
              <w:tc>
                <w:tcPr>
                  <w:tcW w:w="3115" w:type="dxa"/>
                  <w:tcBorders>
                    <w:top w:val="single" w:sz="4" w:space="0" w:color="auto"/>
                    <w:left w:val="single" w:sz="4" w:space="0" w:color="auto"/>
                    <w:bottom w:val="single" w:sz="4" w:space="0" w:color="auto"/>
                    <w:right w:val="single" w:sz="4" w:space="0" w:color="auto"/>
                  </w:tcBorders>
                </w:tcPr>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Шишков.А</w:t>
                  </w:r>
                  <w:proofErr w:type="spellEnd"/>
                  <w:r w:rsidRPr="0055180C">
                    <w:rPr>
                      <w:rFonts w:ascii="Times New Roman" w:hAnsi="Times New Roman" w:cs="Times New Roman"/>
                      <w:sz w:val="24"/>
                      <w:szCs w:val="24"/>
                    </w:rPr>
                    <w:t>.</w:t>
                  </w:r>
                </w:p>
                <w:p w:rsidR="005328B2" w:rsidRPr="0055180C" w:rsidRDefault="005328B2" w:rsidP="005328B2">
                  <w:pPr>
                    <w:pStyle w:val="aa"/>
                    <w:jc w:val="both"/>
                    <w:rPr>
                      <w:rFonts w:ascii="Times New Roman" w:hAnsi="Times New Roman" w:cs="Times New Roman"/>
                      <w:sz w:val="24"/>
                      <w:szCs w:val="24"/>
                    </w:rPr>
                  </w:pPr>
                  <w:proofErr w:type="spellStart"/>
                  <w:r w:rsidRPr="0055180C">
                    <w:rPr>
                      <w:rFonts w:ascii="Times New Roman" w:hAnsi="Times New Roman" w:cs="Times New Roman"/>
                      <w:sz w:val="24"/>
                      <w:szCs w:val="24"/>
                    </w:rPr>
                    <w:t>Фефелова</w:t>
                  </w:r>
                  <w:proofErr w:type="spellEnd"/>
                  <w:r w:rsidRPr="0055180C">
                    <w:rPr>
                      <w:rFonts w:ascii="Times New Roman" w:hAnsi="Times New Roman" w:cs="Times New Roman"/>
                      <w:sz w:val="24"/>
                      <w:szCs w:val="24"/>
                    </w:rPr>
                    <w:t xml:space="preserve"> В.</w:t>
                  </w:r>
                </w:p>
              </w:tc>
              <w:tc>
                <w:tcPr>
                  <w:tcW w:w="3115" w:type="dxa"/>
                  <w:tcBorders>
                    <w:top w:val="single" w:sz="4" w:space="0" w:color="auto"/>
                    <w:left w:val="single" w:sz="4" w:space="0" w:color="auto"/>
                    <w:bottom w:val="single" w:sz="4" w:space="0" w:color="auto"/>
                    <w:right w:val="single" w:sz="4" w:space="0" w:color="auto"/>
                  </w:tcBorders>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Конкурс «Гербы и флаги городов и поселений Рязанской области» ОГБОУ «ЦОДТ»</w:t>
                  </w:r>
                </w:p>
              </w:tc>
              <w:tc>
                <w:tcPr>
                  <w:tcW w:w="3115" w:type="dxa"/>
                  <w:tcBorders>
                    <w:top w:val="single" w:sz="4" w:space="0" w:color="auto"/>
                    <w:left w:val="single" w:sz="4" w:space="0" w:color="auto"/>
                    <w:bottom w:val="single" w:sz="4" w:space="0" w:color="auto"/>
                    <w:right w:val="single" w:sz="4" w:space="0" w:color="auto"/>
                  </w:tcBorders>
                </w:tcPr>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Диплом 1 степени</w:t>
                  </w:r>
                </w:p>
                <w:p w:rsidR="005328B2" w:rsidRPr="0055180C" w:rsidRDefault="005328B2" w:rsidP="005328B2">
                  <w:pPr>
                    <w:pStyle w:val="aa"/>
                    <w:jc w:val="both"/>
                    <w:rPr>
                      <w:rFonts w:ascii="Times New Roman" w:hAnsi="Times New Roman" w:cs="Times New Roman"/>
                      <w:sz w:val="24"/>
                      <w:szCs w:val="24"/>
                    </w:rPr>
                  </w:pPr>
                  <w:r w:rsidRPr="0055180C">
                    <w:rPr>
                      <w:rFonts w:ascii="Times New Roman" w:hAnsi="Times New Roman" w:cs="Times New Roman"/>
                      <w:sz w:val="24"/>
                      <w:szCs w:val="24"/>
                    </w:rPr>
                    <w:t xml:space="preserve">Диплом 1 степени </w:t>
                  </w:r>
                </w:p>
              </w:tc>
            </w:tr>
          </w:tbl>
          <w:p w:rsidR="005328B2" w:rsidRPr="00430BAD" w:rsidRDefault="005328B2" w:rsidP="000E2C00">
            <w:pPr>
              <w:pStyle w:val="aa"/>
              <w:jc w:val="both"/>
              <w:rPr>
                <w:rFonts w:ascii="Times New Roman" w:hAnsi="Times New Roman" w:cs="Times New Roman"/>
                <w:sz w:val="24"/>
                <w:szCs w:val="24"/>
              </w:rPr>
            </w:pP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lastRenderedPageBreak/>
              <w:t>12</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Адресная направленность</w:t>
            </w:r>
          </w:p>
        </w:tc>
        <w:tc>
          <w:tcPr>
            <w:tcW w:w="8080" w:type="dxa"/>
          </w:tcPr>
          <w:p w:rsidR="005328B2" w:rsidRPr="0055180C" w:rsidRDefault="005328B2" w:rsidP="005328B2">
            <w:pPr>
              <w:widowControl w:val="0"/>
              <w:jc w:val="both"/>
              <w:rPr>
                <w:rFonts w:ascii="Times New Roman" w:eastAsia="Times New Roman" w:hAnsi="Times New Roman" w:cs="Times New Roman"/>
                <w:sz w:val="24"/>
                <w:szCs w:val="24"/>
                <w:lang w:eastAsia="ru-RU"/>
              </w:rPr>
            </w:pPr>
            <w:r w:rsidRPr="00DF77C9">
              <w:rPr>
                <w:rFonts w:ascii="Times New Roman" w:eastAsia="Times New Roman" w:hAnsi="Times New Roman" w:cs="Times New Roman"/>
                <w:sz w:val="24"/>
                <w:szCs w:val="24"/>
                <w:lang w:eastAsia="ru-RU"/>
              </w:rPr>
              <w:t xml:space="preserve">Работа с детьми в области формирования гражданственности и патриотизма является актуальной задачей в современном мире, и помочь в этом могут Детские школьные геральдические клубы. </w:t>
            </w:r>
            <w:r w:rsidRPr="0055180C">
              <w:rPr>
                <w:rFonts w:ascii="Times New Roman" w:hAnsi="Times New Roman" w:cs="Times New Roman"/>
                <w:sz w:val="24"/>
                <w:szCs w:val="24"/>
              </w:rPr>
              <w:t xml:space="preserve">Возраст учащихся (детей с ОВЗ), </w:t>
            </w:r>
            <w:r w:rsidRPr="0055180C">
              <w:rPr>
                <w:rFonts w:ascii="Times New Roman" w:hAnsi="Times New Roman" w:cs="Times New Roman"/>
                <w:sz w:val="24"/>
                <w:szCs w:val="24"/>
              </w:rPr>
              <w:lastRenderedPageBreak/>
              <w:t>которые принимают участие в проекте:12 лет – 16 лет (5-10 классы)</w:t>
            </w:r>
            <w:r>
              <w:rPr>
                <w:rFonts w:ascii="Times New Roman" w:hAnsi="Times New Roman" w:cs="Times New Roman"/>
                <w:sz w:val="24"/>
                <w:szCs w:val="24"/>
              </w:rPr>
              <w:t>.</w:t>
            </w:r>
          </w:p>
          <w:p w:rsidR="005328B2" w:rsidRPr="00430BAD" w:rsidRDefault="005328B2" w:rsidP="005328B2">
            <w:pPr>
              <w:shd w:val="clear" w:color="auto" w:fill="FFFFFF"/>
              <w:jc w:val="both"/>
              <w:rPr>
                <w:rFonts w:ascii="Times New Roman" w:eastAsia="Times New Roman" w:hAnsi="Times New Roman" w:cs="Times New Roman"/>
                <w:sz w:val="24"/>
                <w:szCs w:val="24"/>
                <w:lang w:eastAsia="ru-RU"/>
              </w:rPr>
            </w:pPr>
            <w:r w:rsidRPr="00DF77C9">
              <w:rPr>
                <w:rFonts w:ascii="Times New Roman" w:eastAsia="Times New Roman" w:hAnsi="Times New Roman" w:cs="Times New Roman"/>
                <w:sz w:val="24"/>
                <w:szCs w:val="24"/>
                <w:lang w:eastAsia="ru-RU"/>
              </w:rPr>
              <w:t xml:space="preserve">Предлагаемый проект представляет интерес для преподавателей, воспитателей групп продлённого дня, классных руководителей, педагогов дополнительного образования. </w:t>
            </w:r>
          </w:p>
        </w:tc>
      </w:tr>
      <w:tr w:rsidR="005328B2" w:rsidRPr="0055180C" w:rsidTr="003E7C90">
        <w:tc>
          <w:tcPr>
            <w:tcW w:w="710"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lastRenderedPageBreak/>
              <w:t>13</w:t>
            </w:r>
          </w:p>
        </w:tc>
        <w:tc>
          <w:tcPr>
            <w:tcW w:w="2126" w:type="dxa"/>
          </w:tcPr>
          <w:p w:rsidR="005328B2" w:rsidRPr="0055180C" w:rsidRDefault="005328B2" w:rsidP="005328B2">
            <w:pPr>
              <w:rPr>
                <w:rFonts w:ascii="Times New Roman" w:hAnsi="Times New Roman" w:cs="Times New Roman"/>
                <w:sz w:val="24"/>
                <w:szCs w:val="24"/>
              </w:rPr>
            </w:pPr>
            <w:r w:rsidRPr="0055180C">
              <w:rPr>
                <w:rFonts w:ascii="Times New Roman" w:hAnsi="Times New Roman" w:cs="Times New Roman"/>
                <w:sz w:val="24"/>
                <w:szCs w:val="24"/>
              </w:rPr>
              <w:t>Приложения</w:t>
            </w:r>
          </w:p>
        </w:tc>
        <w:tc>
          <w:tcPr>
            <w:tcW w:w="8080" w:type="dxa"/>
          </w:tcPr>
          <w:p w:rsidR="000E2C00" w:rsidRPr="0055180C" w:rsidRDefault="000E2C00" w:rsidP="000E2C00">
            <w:pPr>
              <w:pStyle w:val="aa"/>
              <w:jc w:val="both"/>
              <w:rPr>
                <w:rFonts w:ascii="Times New Roman" w:hAnsi="Times New Roman" w:cs="Times New Roman"/>
                <w:sz w:val="24"/>
                <w:szCs w:val="24"/>
              </w:rPr>
            </w:pPr>
            <w:r w:rsidRPr="0055180C">
              <w:rPr>
                <w:rFonts w:ascii="Times New Roman" w:hAnsi="Times New Roman" w:cs="Times New Roman"/>
                <w:sz w:val="24"/>
                <w:szCs w:val="24"/>
              </w:rPr>
              <w:t>1.</w:t>
            </w:r>
            <w:r w:rsidRPr="0055180C">
              <w:rPr>
                <w:rFonts w:ascii="Times New Roman" w:hAnsi="Times New Roman" w:cs="Times New Roman"/>
                <w:sz w:val="24"/>
                <w:szCs w:val="24"/>
              </w:rPr>
              <w:tab/>
              <w:t xml:space="preserve">HTTP://SCHOOL10-RZN.RU/ARKHIV-NOVOSTEJ/998-ZASEDANIE-DETSKOGO-GERALDICHESKOGO-KLUBA ЗАСЕДАНИЕ ДЕТСКОГО ГЕРАЛЬДИЧЕСКОГО КЛУБА </w:t>
            </w:r>
          </w:p>
          <w:p w:rsidR="000E2C00" w:rsidRPr="0055180C" w:rsidRDefault="000E2C00" w:rsidP="000E2C00">
            <w:pPr>
              <w:pStyle w:val="aa"/>
              <w:jc w:val="both"/>
              <w:rPr>
                <w:rFonts w:ascii="Times New Roman" w:hAnsi="Times New Roman" w:cs="Times New Roman"/>
                <w:sz w:val="24"/>
                <w:szCs w:val="24"/>
              </w:rPr>
            </w:pPr>
            <w:r w:rsidRPr="0055180C">
              <w:rPr>
                <w:rFonts w:ascii="Times New Roman" w:hAnsi="Times New Roman" w:cs="Times New Roman"/>
                <w:sz w:val="24"/>
                <w:szCs w:val="24"/>
              </w:rPr>
              <w:t>2.</w:t>
            </w:r>
            <w:r w:rsidRPr="0055180C">
              <w:rPr>
                <w:rFonts w:ascii="Times New Roman" w:hAnsi="Times New Roman" w:cs="Times New Roman"/>
                <w:sz w:val="24"/>
                <w:szCs w:val="24"/>
              </w:rPr>
              <w:tab/>
              <w:t>http://school10-rzn.ru/arkhiv-novostej/853-detskij-geraldicheskij-klub-v-ryazani Детский геральдический клуб в Рязани</w:t>
            </w:r>
          </w:p>
          <w:p w:rsidR="000E2C00" w:rsidRPr="0055180C" w:rsidRDefault="000E2C00" w:rsidP="000E2C00">
            <w:pPr>
              <w:pStyle w:val="aa"/>
              <w:jc w:val="both"/>
              <w:rPr>
                <w:rFonts w:ascii="Times New Roman" w:hAnsi="Times New Roman" w:cs="Times New Roman"/>
                <w:sz w:val="24"/>
                <w:szCs w:val="24"/>
              </w:rPr>
            </w:pPr>
            <w:r w:rsidRPr="0055180C">
              <w:rPr>
                <w:rFonts w:ascii="Times New Roman" w:hAnsi="Times New Roman" w:cs="Times New Roman"/>
                <w:sz w:val="24"/>
                <w:szCs w:val="24"/>
              </w:rPr>
              <w:t>3.</w:t>
            </w:r>
            <w:r w:rsidRPr="0055180C">
              <w:rPr>
                <w:rFonts w:ascii="Times New Roman" w:hAnsi="Times New Roman" w:cs="Times New Roman"/>
                <w:sz w:val="24"/>
                <w:szCs w:val="24"/>
              </w:rPr>
              <w:tab/>
              <w:t>http://school10-rzn.ru/arkhiv-novostej/935-sostoyalos-zasedanie-geraldicheskogo-kluba Состоялось заседание детского геральдического клуба</w:t>
            </w:r>
          </w:p>
          <w:p w:rsidR="000E2C00" w:rsidRPr="0055180C" w:rsidRDefault="000E2C00" w:rsidP="000E2C00">
            <w:pPr>
              <w:pStyle w:val="aa"/>
              <w:jc w:val="both"/>
              <w:rPr>
                <w:rFonts w:ascii="Times New Roman" w:hAnsi="Times New Roman" w:cs="Times New Roman"/>
                <w:sz w:val="24"/>
                <w:szCs w:val="24"/>
              </w:rPr>
            </w:pPr>
            <w:r w:rsidRPr="0055180C">
              <w:rPr>
                <w:rFonts w:ascii="Times New Roman" w:hAnsi="Times New Roman" w:cs="Times New Roman"/>
                <w:sz w:val="24"/>
                <w:szCs w:val="24"/>
              </w:rPr>
              <w:t>4.</w:t>
            </w:r>
            <w:r w:rsidRPr="0055180C">
              <w:rPr>
                <w:rFonts w:ascii="Times New Roman" w:hAnsi="Times New Roman" w:cs="Times New Roman"/>
                <w:sz w:val="24"/>
                <w:szCs w:val="24"/>
              </w:rPr>
              <w:tab/>
              <w:t xml:space="preserve"> Заседание детского геральдического клуба http://school10-rzn.ru/arkhiv-novostej/998-zasedanie-detskogo-geraldicheskogo-klu </w:t>
            </w:r>
          </w:p>
          <w:p w:rsidR="000E2C00" w:rsidRPr="0055180C" w:rsidRDefault="000E2C00" w:rsidP="000E2C00">
            <w:pPr>
              <w:pStyle w:val="aa"/>
              <w:jc w:val="both"/>
              <w:rPr>
                <w:rFonts w:ascii="Times New Roman" w:hAnsi="Times New Roman" w:cs="Times New Roman"/>
                <w:sz w:val="24"/>
                <w:szCs w:val="24"/>
              </w:rPr>
            </w:pPr>
            <w:r w:rsidRPr="0055180C">
              <w:rPr>
                <w:rFonts w:ascii="Times New Roman" w:hAnsi="Times New Roman" w:cs="Times New Roman"/>
                <w:sz w:val="24"/>
                <w:szCs w:val="24"/>
              </w:rPr>
              <w:t>5.</w:t>
            </w:r>
            <w:r w:rsidRPr="0055180C">
              <w:rPr>
                <w:rFonts w:ascii="Times New Roman" w:hAnsi="Times New Roman" w:cs="Times New Roman"/>
                <w:sz w:val="24"/>
                <w:szCs w:val="24"/>
              </w:rPr>
              <w:tab/>
              <w:t>http://school10-rzn.ru/arkhiv-novostej/1107-sostoyalos-ocherednoe-zasedanie-geraldicheskogo-kluba?template=accessibility Состоялось очередное заседание геральдического клуб</w:t>
            </w:r>
          </w:p>
          <w:p w:rsidR="005328B2" w:rsidRPr="000E2C00" w:rsidRDefault="000E2C00" w:rsidP="000E2C00">
            <w:pPr>
              <w:rPr>
                <w:rFonts w:ascii="Times New Roman" w:hAnsi="Times New Roman" w:cs="Times New Roman"/>
                <w:sz w:val="24"/>
                <w:szCs w:val="24"/>
              </w:rPr>
            </w:pPr>
            <w:r w:rsidRPr="000E2C00">
              <w:rPr>
                <w:rFonts w:ascii="Times New Roman" w:hAnsi="Times New Roman" w:cs="Times New Roman"/>
                <w:sz w:val="24"/>
                <w:szCs w:val="24"/>
              </w:rPr>
              <w:t>6.</w:t>
            </w:r>
            <w:r w:rsidRPr="000E2C00">
              <w:rPr>
                <w:rFonts w:ascii="Times New Roman" w:hAnsi="Times New Roman" w:cs="Times New Roman"/>
                <w:sz w:val="24"/>
                <w:szCs w:val="24"/>
              </w:rPr>
              <w:tab/>
              <w:t xml:space="preserve">http://school10-rzn.ru/arkhiv-novostej/1492-prinyali-uchastie-v-forume-nauka-pobezhdat?template=accessibility Приняли участие в форуме «Наука побеждать» </w:t>
            </w:r>
            <w:r w:rsidR="005328B2" w:rsidRPr="000E2C00">
              <w:rPr>
                <w:rFonts w:ascii="Times New Roman" w:hAnsi="Times New Roman" w:cs="Times New Roman"/>
                <w:sz w:val="24"/>
                <w:szCs w:val="24"/>
              </w:rPr>
              <w:t xml:space="preserve"> </w:t>
            </w:r>
          </w:p>
        </w:tc>
      </w:tr>
    </w:tbl>
    <w:p w:rsidR="00ED2183" w:rsidRPr="0055180C" w:rsidRDefault="00ED2183" w:rsidP="0055180C">
      <w:pPr>
        <w:spacing w:line="240" w:lineRule="auto"/>
        <w:rPr>
          <w:rFonts w:ascii="Times New Roman" w:hAnsi="Times New Roman" w:cs="Times New Roman"/>
          <w:sz w:val="24"/>
          <w:szCs w:val="24"/>
        </w:rPr>
      </w:pPr>
    </w:p>
    <w:p w:rsidR="00B279BA" w:rsidRPr="0055180C" w:rsidRDefault="00B279BA" w:rsidP="0055180C">
      <w:pPr>
        <w:spacing w:line="240" w:lineRule="auto"/>
        <w:rPr>
          <w:rFonts w:ascii="Times New Roman" w:hAnsi="Times New Roman" w:cs="Times New Roman"/>
          <w:sz w:val="24"/>
          <w:szCs w:val="24"/>
        </w:rPr>
      </w:pPr>
    </w:p>
    <w:p w:rsidR="00B279BA" w:rsidRPr="0055180C" w:rsidRDefault="00B279BA" w:rsidP="0055180C">
      <w:pPr>
        <w:spacing w:line="240" w:lineRule="auto"/>
        <w:rPr>
          <w:rFonts w:ascii="Times New Roman" w:hAnsi="Times New Roman" w:cs="Times New Roman"/>
          <w:sz w:val="24"/>
          <w:szCs w:val="24"/>
        </w:rPr>
      </w:pPr>
    </w:p>
    <w:sectPr w:rsidR="00B279BA" w:rsidRPr="0055180C" w:rsidSect="00F30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TEEAO00">
    <w:altName w:val="Times New Roman"/>
    <w:panose1 w:val="00000000000000000000"/>
    <w:charset w:val="00"/>
    <w:family w:val="roman"/>
    <w:notTrueType/>
    <w:pitch w:val="default"/>
  </w:font>
  <w:font w:name="TTEE2O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u w:val="none"/>
      </w:rPr>
    </w:lvl>
    <w:lvl w:ilvl="1">
      <w:start w:val="1"/>
      <w:numFmt w:val="bullet"/>
      <w:lvlText w:val="○"/>
      <w:lvlJc w:val="left"/>
      <w:pPr>
        <w:tabs>
          <w:tab w:val="num" w:pos="0"/>
        </w:tabs>
        <w:ind w:left="1440" w:hanging="360"/>
      </w:pPr>
      <w:rPr>
        <w:rFonts w:ascii="Times New Roman" w:hAnsi="Times New Roman"/>
        <w:u w:val="none"/>
      </w:rPr>
    </w:lvl>
    <w:lvl w:ilvl="2">
      <w:start w:val="1"/>
      <w:numFmt w:val="bullet"/>
      <w:lvlText w:val="■"/>
      <w:lvlJc w:val="left"/>
      <w:pPr>
        <w:tabs>
          <w:tab w:val="num" w:pos="0"/>
        </w:tabs>
        <w:ind w:left="2160" w:hanging="360"/>
      </w:pPr>
      <w:rPr>
        <w:rFonts w:ascii="Times New Roman" w:hAnsi="Times New Roman"/>
        <w:u w:val="none"/>
      </w:rPr>
    </w:lvl>
    <w:lvl w:ilvl="3">
      <w:start w:val="1"/>
      <w:numFmt w:val="bullet"/>
      <w:lvlText w:val="●"/>
      <w:lvlJc w:val="left"/>
      <w:pPr>
        <w:tabs>
          <w:tab w:val="num" w:pos="0"/>
        </w:tabs>
        <w:ind w:left="2880" w:hanging="360"/>
      </w:pPr>
      <w:rPr>
        <w:rFonts w:ascii="Times New Roman" w:hAnsi="Times New Roman"/>
        <w:u w:val="none"/>
      </w:rPr>
    </w:lvl>
    <w:lvl w:ilvl="4">
      <w:start w:val="1"/>
      <w:numFmt w:val="bullet"/>
      <w:lvlText w:val="○"/>
      <w:lvlJc w:val="left"/>
      <w:pPr>
        <w:tabs>
          <w:tab w:val="num" w:pos="0"/>
        </w:tabs>
        <w:ind w:left="3600" w:hanging="360"/>
      </w:pPr>
      <w:rPr>
        <w:rFonts w:ascii="Times New Roman" w:hAnsi="Times New Roman"/>
        <w:u w:val="none"/>
      </w:rPr>
    </w:lvl>
    <w:lvl w:ilvl="5">
      <w:start w:val="1"/>
      <w:numFmt w:val="bullet"/>
      <w:lvlText w:val="■"/>
      <w:lvlJc w:val="left"/>
      <w:pPr>
        <w:tabs>
          <w:tab w:val="num" w:pos="0"/>
        </w:tabs>
        <w:ind w:left="4320" w:hanging="360"/>
      </w:pPr>
      <w:rPr>
        <w:rFonts w:ascii="Times New Roman" w:hAnsi="Times New Roman"/>
        <w:u w:val="none"/>
      </w:rPr>
    </w:lvl>
    <w:lvl w:ilvl="6">
      <w:start w:val="1"/>
      <w:numFmt w:val="bullet"/>
      <w:lvlText w:val="●"/>
      <w:lvlJc w:val="left"/>
      <w:pPr>
        <w:tabs>
          <w:tab w:val="num" w:pos="0"/>
        </w:tabs>
        <w:ind w:left="5040" w:hanging="360"/>
      </w:pPr>
      <w:rPr>
        <w:rFonts w:ascii="Times New Roman" w:hAnsi="Times New Roman"/>
        <w:u w:val="none"/>
      </w:rPr>
    </w:lvl>
    <w:lvl w:ilvl="7">
      <w:start w:val="1"/>
      <w:numFmt w:val="bullet"/>
      <w:lvlText w:val="○"/>
      <w:lvlJc w:val="left"/>
      <w:pPr>
        <w:tabs>
          <w:tab w:val="num" w:pos="0"/>
        </w:tabs>
        <w:ind w:left="5760" w:hanging="360"/>
      </w:pPr>
      <w:rPr>
        <w:rFonts w:ascii="Times New Roman" w:hAnsi="Times New Roman"/>
        <w:u w:val="none"/>
      </w:rPr>
    </w:lvl>
    <w:lvl w:ilvl="8">
      <w:start w:val="1"/>
      <w:numFmt w:val="bullet"/>
      <w:lvlText w:val="■"/>
      <w:lvlJc w:val="left"/>
      <w:pPr>
        <w:tabs>
          <w:tab w:val="num" w:pos="0"/>
        </w:tabs>
        <w:ind w:left="6480" w:hanging="360"/>
      </w:pPr>
      <w:rPr>
        <w:rFonts w:ascii="Times New Roman" w:hAnsi="Times New Roman"/>
        <w:u w:val="none"/>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u w:val="none"/>
      </w:rPr>
    </w:lvl>
    <w:lvl w:ilvl="1">
      <w:start w:val="1"/>
      <w:numFmt w:val="bullet"/>
      <w:lvlText w:val="○"/>
      <w:lvlJc w:val="left"/>
      <w:pPr>
        <w:tabs>
          <w:tab w:val="num" w:pos="0"/>
        </w:tabs>
        <w:ind w:left="1440" w:hanging="360"/>
      </w:pPr>
      <w:rPr>
        <w:rFonts w:ascii="Times New Roman" w:hAnsi="Times New Roman"/>
        <w:u w:val="none"/>
      </w:rPr>
    </w:lvl>
    <w:lvl w:ilvl="2">
      <w:start w:val="1"/>
      <w:numFmt w:val="bullet"/>
      <w:lvlText w:val="■"/>
      <w:lvlJc w:val="left"/>
      <w:pPr>
        <w:tabs>
          <w:tab w:val="num" w:pos="0"/>
        </w:tabs>
        <w:ind w:left="2160" w:hanging="360"/>
      </w:pPr>
      <w:rPr>
        <w:rFonts w:ascii="Times New Roman" w:hAnsi="Times New Roman"/>
        <w:u w:val="none"/>
      </w:rPr>
    </w:lvl>
    <w:lvl w:ilvl="3">
      <w:start w:val="1"/>
      <w:numFmt w:val="bullet"/>
      <w:lvlText w:val="●"/>
      <w:lvlJc w:val="left"/>
      <w:pPr>
        <w:tabs>
          <w:tab w:val="num" w:pos="0"/>
        </w:tabs>
        <w:ind w:left="2880" w:hanging="360"/>
      </w:pPr>
      <w:rPr>
        <w:rFonts w:ascii="Times New Roman" w:hAnsi="Times New Roman"/>
        <w:u w:val="none"/>
      </w:rPr>
    </w:lvl>
    <w:lvl w:ilvl="4">
      <w:start w:val="1"/>
      <w:numFmt w:val="bullet"/>
      <w:lvlText w:val="○"/>
      <w:lvlJc w:val="left"/>
      <w:pPr>
        <w:tabs>
          <w:tab w:val="num" w:pos="0"/>
        </w:tabs>
        <w:ind w:left="3600" w:hanging="360"/>
      </w:pPr>
      <w:rPr>
        <w:rFonts w:ascii="Times New Roman" w:hAnsi="Times New Roman"/>
        <w:u w:val="none"/>
      </w:rPr>
    </w:lvl>
    <w:lvl w:ilvl="5">
      <w:start w:val="1"/>
      <w:numFmt w:val="bullet"/>
      <w:lvlText w:val="■"/>
      <w:lvlJc w:val="left"/>
      <w:pPr>
        <w:tabs>
          <w:tab w:val="num" w:pos="0"/>
        </w:tabs>
        <w:ind w:left="4320" w:hanging="360"/>
      </w:pPr>
      <w:rPr>
        <w:rFonts w:ascii="Times New Roman" w:hAnsi="Times New Roman"/>
        <w:u w:val="none"/>
      </w:rPr>
    </w:lvl>
    <w:lvl w:ilvl="6">
      <w:start w:val="1"/>
      <w:numFmt w:val="bullet"/>
      <w:lvlText w:val="●"/>
      <w:lvlJc w:val="left"/>
      <w:pPr>
        <w:tabs>
          <w:tab w:val="num" w:pos="0"/>
        </w:tabs>
        <w:ind w:left="5040" w:hanging="360"/>
      </w:pPr>
      <w:rPr>
        <w:rFonts w:ascii="Times New Roman" w:hAnsi="Times New Roman"/>
        <w:u w:val="none"/>
      </w:rPr>
    </w:lvl>
    <w:lvl w:ilvl="7">
      <w:start w:val="1"/>
      <w:numFmt w:val="bullet"/>
      <w:lvlText w:val="○"/>
      <w:lvlJc w:val="left"/>
      <w:pPr>
        <w:tabs>
          <w:tab w:val="num" w:pos="0"/>
        </w:tabs>
        <w:ind w:left="5760" w:hanging="360"/>
      </w:pPr>
      <w:rPr>
        <w:rFonts w:ascii="Times New Roman" w:hAnsi="Times New Roman"/>
        <w:u w:val="none"/>
      </w:rPr>
    </w:lvl>
    <w:lvl w:ilvl="8">
      <w:start w:val="1"/>
      <w:numFmt w:val="bullet"/>
      <w:lvlText w:val="■"/>
      <w:lvlJc w:val="left"/>
      <w:pPr>
        <w:tabs>
          <w:tab w:val="num" w:pos="0"/>
        </w:tabs>
        <w:ind w:left="6480" w:hanging="360"/>
      </w:pPr>
      <w:rPr>
        <w:rFonts w:ascii="Times New Roman" w:hAnsi="Times New Roman"/>
        <w:u w:val="none"/>
      </w:rPr>
    </w:lvl>
  </w:abstractNum>
  <w:abstractNum w:abstractNumId="2">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
    <w:nsid w:val="0B991B79"/>
    <w:multiLevelType w:val="hybridMultilevel"/>
    <w:tmpl w:val="C9A0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D3E59"/>
    <w:multiLevelType w:val="hybridMultilevel"/>
    <w:tmpl w:val="303E1216"/>
    <w:lvl w:ilvl="0" w:tplc="3536C258">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184"/>
    <w:multiLevelType w:val="hybridMultilevel"/>
    <w:tmpl w:val="DF88F534"/>
    <w:lvl w:ilvl="0" w:tplc="04190005">
      <w:start w:val="1"/>
      <w:numFmt w:val="bullet"/>
      <w:lvlText w:val=""/>
      <w:lvlJc w:val="left"/>
      <w:pPr>
        <w:ind w:left="1495" w:hanging="360"/>
      </w:pPr>
      <w:rPr>
        <w:rFonts w:ascii="Wingdings" w:hAnsi="Wingdings" w:cs="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0DF05057"/>
    <w:multiLevelType w:val="hybridMultilevel"/>
    <w:tmpl w:val="B70A9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E27DB"/>
    <w:multiLevelType w:val="multilevel"/>
    <w:tmpl w:val="6D0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86D93"/>
    <w:multiLevelType w:val="multilevel"/>
    <w:tmpl w:val="D474F26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64EB2"/>
    <w:multiLevelType w:val="hybridMultilevel"/>
    <w:tmpl w:val="B95EF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4BE78B4"/>
    <w:multiLevelType w:val="hybridMultilevel"/>
    <w:tmpl w:val="B296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45722E"/>
    <w:multiLevelType w:val="hybridMultilevel"/>
    <w:tmpl w:val="3730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F15875"/>
    <w:multiLevelType w:val="hybridMultilevel"/>
    <w:tmpl w:val="9052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A3709"/>
    <w:multiLevelType w:val="hybridMultilevel"/>
    <w:tmpl w:val="4800ADA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42336284"/>
    <w:multiLevelType w:val="hybridMultilevel"/>
    <w:tmpl w:val="433CC716"/>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77074"/>
    <w:multiLevelType w:val="hybridMultilevel"/>
    <w:tmpl w:val="A9F8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16447E"/>
    <w:multiLevelType w:val="hybridMultilevel"/>
    <w:tmpl w:val="1892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734E1"/>
    <w:multiLevelType w:val="hybridMultilevel"/>
    <w:tmpl w:val="A252A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F12AC4"/>
    <w:multiLevelType w:val="hybridMultilevel"/>
    <w:tmpl w:val="BD281880"/>
    <w:lvl w:ilvl="0" w:tplc="3536C258">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F35875"/>
    <w:multiLevelType w:val="hybridMultilevel"/>
    <w:tmpl w:val="7BA296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0">
    <w:nsid w:val="55F84EFA"/>
    <w:multiLevelType w:val="hybridMultilevel"/>
    <w:tmpl w:val="12A4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30C69"/>
    <w:multiLevelType w:val="hybridMultilevel"/>
    <w:tmpl w:val="AA86786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2">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D05F3F"/>
    <w:multiLevelType w:val="hybridMultilevel"/>
    <w:tmpl w:val="64487F88"/>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
    <w:nsid w:val="5CBC674B"/>
    <w:multiLevelType w:val="hybridMultilevel"/>
    <w:tmpl w:val="D542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619CA"/>
    <w:multiLevelType w:val="hybridMultilevel"/>
    <w:tmpl w:val="4E3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4D5AB9"/>
    <w:multiLevelType w:val="hybridMultilevel"/>
    <w:tmpl w:val="9EA0E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4D1057"/>
    <w:multiLevelType w:val="hybridMultilevel"/>
    <w:tmpl w:val="F3662EB2"/>
    <w:lvl w:ilvl="0" w:tplc="3536C258">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341CD0"/>
    <w:multiLevelType w:val="hybridMultilevel"/>
    <w:tmpl w:val="09B4ABFE"/>
    <w:lvl w:ilvl="0" w:tplc="3536C258">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7B1F8B"/>
    <w:multiLevelType w:val="hybridMultilevel"/>
    <w:tmpl w:val="B146388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0">
    <w:nsid w:val="77066FE5"/>
    <w:multiLevelType w:val="multilevel"/>
    <w:tmpl w:val="037C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9D6117"/>
    <w:multiLevelType w:val="hybridMultilevel"/>
    <w:tmpl w:val="E1E6B238"/>
    <w:lvl w:ilvl="0" w:tplc="3536C258">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0"/>
  </w:num>
  <w:num w:numId="4">
    <w:abstractNumId w:val="6"/>
  </w:num>
  <w:num w:numId="5">
    <w:abstractNumId w:val="5"/>
  </w:num>
  <w:num w:numId="6">
    <w:abstractNumId w:val="22"/>
  </w:num>
  <w:num w:numId="7">
    <w:abstractNumId w:val="2"/>
  </w:num>
  <w:num w:numId="8">
    <w:abstractNumId w:val="26"/>
  </w:num>
  <w:num w:numId="9">
    <w:abstractNumId w:val="17"/>
  </w:num>
  <w:num w:numId="10">
    <w:abstractNumId w:val="31"/>
  </w:num>
  <w:num w:numId="11">
    <w:abstractNumId w:val="27"/>
  </w:num>
  <w:num w:numId="12">
    <w:abstractNumId w:val="11"/>
  </w:num>
  <w:num w:numId="13">
    <w:abstractNumId w:val="8"/>
  </w:num>
  <w:num w:numId="14">
    <w:abstractNumId w:val="30"/>
  </w:num>
  <w:num w:numId="15">
    <w:abstractNumId w:val="25"/>
  </w:num>
  <w:num w:numId="16">
    <w:abstractNumId w:val="15"/>
  </w:num>
  <w:num w:numId="17">
    <w:abstractNumId w:val="12"/>
  </w:num>
  <w:num w:numId="18">
    <w:abstractNumId w:val="24"/>
  </w:num>
  <w:num w:numId="19">
    <w:abstractNumId w:val="20"/>
  </w:num>
  <w:num w:numId="20">
    <w:abstractNumId w:val="21"/>
  </w:num>
  <w:num w:numId="21">
    <w:abstractNumId w:val="19"/>
  </w:num>
  <w:num w:numId="22">
    <w:abstractNumId w:val="13"/>
  </w:num>
  <w:num w:numId="23">
    <w:abstractNumId w:val="29"/>
  </w:num>
  <w:num w:numId="24">
    <w:abstractNumId w:val="18"/>
  </w:num>
  <w:num w:numId="25">
    <w:abstractNumId w:val="28"/>
  </w:num>
  <w:num w:numId="26">
    <w:abstractNumId w:val="4"/>
  </w:num>
  <w:num w:numId="27">
    <w:abstractNumId w:val="23"/>
  </w:num>
  <w:num w:numId="28">
    <w:abstractNumId w:val="1"/>
  </w:num>
  <w:num w:numId="29">
    <w:abstractNumId w:val="0"/>
  </w:num>
  <w:num w:numId="30">
    <w:abstractNumId w:val="9"/>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83"/>
    <w:rsid w:val="00023B94"/>
    <w:rsid w:val="000434E6"/>
    <w:rsid w:val="000669BD"/>
    <w:rsid w:val="00071834"/>
    <w:rsid w:val="000910F5"/>
    <w:rsid w:val="000A03D5"/>
    <w:rsid w:val="000A6E96"/>
    <w:rsid w:val="000E2C00"/>
    <w:rsid w:val="00117462"/>
    <w:rsid w:val="001361DE"/>
    <w:rsid w:val="0015348B"/>
    <w:rsid w:val="00345BBE"/>
    <w:rsid w:val="003B4DEC"/>
    <w:rsid w:val="003E7C90"/>
    <w:rsid w:val="00430BAD"/>
    <w:rsid w:val="004856D7"/>
    <w:rsid w:val="0049658A"/>
    <w:rsid w:val="00527008"/>
    <w:rsid w:val="005328B2"/>
    <w:rsid w:val="00537491"/>
    <w:rsid w:val="0055180C"/>
    <w:rsid w:val="005F4B6D"/>
    <w:rsid w:val="0062333D"/>
    <w:rsid w:val="006313DF"/>
    <w:rsid w:val="006A7AD5"/>
    <w:rsid w:val="00715340"/>
    <w:rsid w:val="00765E6F"/>
    <w:rsid w:val="0080093E"/>
    <w:rsid w:val="00841335"/>
    <w:rsid w:val="00931259"/>
    <w:rsid w:val="009455CE"/>
    <w:rsid w:val="009D20CE"/>
    <w:rsid w:val="009E53D8"/>
    <w:rsid w:val="00A10B63"/>
    <w:rsid w:val="00A15830"/>
    <w:rsid w:val="00A3556E"/>
    <w:rsid w:val="00A54840"/>
    <w:rsid w:val="00AB420A"/>
    <w:rsid w:val="00AC4883"/>
    <w:rsid w:val="00B279BA"/>
    <w:rsid w:val="00B31F22"/>
    <w:rsid w:val="00B40F37"/>
    <w:rsid w:val="00B577DB"/>
    <w:rsid w:val="00B83FBF"/>
    <w:rsid w:val="00B9213A"/>
    <w:rsid w:val="00BD6485"/>
    <w:rsid w:val="00BE1C77"/>
    <w:rsid w:val="00C01791"/>
    <w:rsid w:val="00C46790"/>
    <w:rsid w:val="00CB46D4"/>
    <w:rsid w:val="00D56E1A"/>
    <w:rsid w:val="00D96828"/>
    <w:rsid w:val="00DC3DD4"/>
    <w:rsid w:val="00DF77C9"/>
    <w:rsid w:val="00E27CF5"/>
    <w:rsid w:val="00E562EB"/>
    <w:rsid w:val="00E6713E"/>
    <w:rsid w:val="00ED2183"/>
    <w:rsid w:val="00F304CB"/>
    <w:rsid w:val="00F37070"/>
    <w:rsid w:val="00FB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0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D20CE"/>
    <w:rPr>
      <w:rFonts w:ascii="TTEEAO00" w:hAnsi="TTEEAO00" w:hint="default"/>
      <w:b w:val="0"/>
      <w:bCs w:val="0"/>
      <w:i w:val="0"/>
      <w:iCs w:val="0"/>
      <w:color w:val="000000"/>
      <w:sz w:val="18"/>
      <w:szCs w:val="18"/>
    </w:rPr>
  </w:style>
  <w:style w:type="character" w:customStyle="1" w:styleId="fontstyle11">
    <w:name w:val="fontstyle11"/>
    <w:basedOn w:val="a0"/>
    <w:rsid w:val="009D20CE"/>
    <w:rPr>
      <w:rFonts w:ascii="TTEE2O00" w:hAnsi="TTEE2O00" w:hint="default"/>
      <w:b w:val="0"/>
      <w:bCs w:val="0"/>
      <w:i w:val="0"/>
      <w:iCs w:val="0"/>
      <w:color w:val="000000"/>
      <w:sz w:val="18"/>
      <w:szCs w:val="18"/>
    </w:rPr>
  </w:style>
  <w:style w:type="paragraph" w:styleId="a4">
    <w:name w:val="List Paragraph"/>
    <w:basedOn w:val="a"/>
    <w:uiPriority w:val="34"/>
    <w:qFormat/>
    <w:rsid w:val="006313DF"/>
    <w:pPr>
      <w:ind w:left="720"/>
      <w:contextualSpacing/>
    </w:pPr>
  </w:style>
  <w:style w:type="character" w:customStyle="1" w:styleId="a5">
    <w:name w:val="Основной текст_"/>
    <w:basedOn w:val="a0"/>
    <w:link w:val="11"/>
    <w:uiPriority w:val="99"/>
    <w:rsid w:val="00BD6485"/>
    <w:rPr>
      <w:rFonts w:ascii="Times New Roman" w:eastAsia="Times New Roman" w:hAnsi="Times New Roman"/>
      <w:sz w:val="26"/>
      <w:szCs w:val="26"/>
      <w:shd w:val="clear" w:color="auto" w:fill="FFFFFF"/>
    </w:rPr>
  </w:style>
  <w:style w:type="paragraph" w:customStyle="1" w:styleId="11">
    <w:name w:val="Основной текст1"/>
    <w:basedOn w:val="a"/>
    <w:link w:val="a5"/>
    <w:uiPriority w:val="99"/>
    <w:rsid w:val="00BD6485"/>
    <w:pPr>
      <w:widowControl w:val="0"/>
      <w:shd w:val="clear" w:color="auto" w:fill="FFFFFF"/>
      <w:spacing w:after="0" w:line="389" w:lineRule="auto"/>
      <w:ind w:firstLine="400"/>
      <w:jc w:val="both"/>
    </w:pPr>
    <w:rPr>
      <w:rFonts w:ascii="Times New Roman" w:eastAsia="Times New Roman" w:hAnsi="Times New Roman"/>
      <w:sz w:val="26"/>
      <w:szCs w:val="26"/>
    </w:rPr>
  </w:style>
  <w:style w:type="paragraph" w:styleId="a6">
    <w:name w:val="Normal (Web)"/>
    <w:basedOn w:val="a"/>
    <w:uiPriority w:val="99"/>
    <w:unhideWhenUsed/>
    <w:rsid w:val="0084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BE1C77"/>
    <w:pPr>
      <w:spacing w:after="0" w:line="240" w:lineRule="auto"/>
    </w:pPr>
    <w:rPr>
      <w:rFonts w:ascii="Times New Roman" w:eastAsia="Times New Roman" w:hAnsi="Times New Roman" w:cs="Times New Roman"/>
      <w:b/>
      <w:bCs/>
      <w:sz w:val="20"/>
      <w:szCs w:val="20"/>
      <w:lang w:eastAsia="ru-RU"/>
    </w:rPr>
  </w:style>
  <w:style w:type="character" w:styleId="a8">
    <w:name w:val="Hyperlink"/>
    <w:uiPriority w:val="99"/>
    <w:unhideWhenUsed/>
    <w:rsid w:val="00B83FBF"/>
    <w:rPr>
      <w:color w:val="0000FF"/>
      <w:u w:val="single"/>
    </w:rPr>
  </w:style>
  <w:style w:type="character" w:customStyle="1" w:styleId="a9">
    <w:name w:val="Без интервала Знак"/>
    <w:link w:val="aa"/>
    <w:uiPriority w:val="1"/>
    <w:locked/>
    <w:rsid w:val="00DF77C9"/>
  </w:style>
  <w:style w:type="paragraph" w:styleId="aa">
    <w:name w:val="No Spacing"/>
    <w:link w:val="a9"/>
    <w:uiPriority w:val="1"/>
    <w:qFormat/>
    <w:rsid w:val="00DF77C9"/>
    <w:pPr>
      <w:spacing w:after="0" w:line="240" w:lineRule="auto"/>
    </w:pPr>
  </w:style>
  <w:style w:type="character" w:customStyle="1" w:styleId="10">
    <w:name w:val="Заголовок 1 Знак"/>
    <w:basedOn w:val="a0"/>
    <w:link w:val="1"/>
    <w:uiPriority w:val="9"/>
    <w:rsid w:val="00A10B63"/>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E5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53D8"/>
  </w:style>
  <w:style w:type="paragraph" w:customStyle="1" w:styleId="c31">
    <w:name w:val="c31"/>
    <w:basedOn w:val="a"/>
    <w:rsid w:val="009E5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0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D20CE"/>
    <w:rPr>
      <w:rFonts w:ascii="TTEEAO00" w:hAnsi="TTEEAO00" w:hint="default"/>
      <w:b w:val="0"/>
      <w:bCs w:val="0"/>
      <w:i w:val="0"/>
      <w:iCs w:val="0"/>
      <w:color w:val="000000"/>
      <w:sz w:val="18"/>
      <w:szCs w:val="18"/>
    </w:rPr>
  </w:style>
  <w:style w:type="character" w:customStyle="1" w:styleId="fontstyle11">
    <w:name w:val="fontstyle11"/>
    <w:basedOn w:val="a0"/>
    <w:rsid w:val="009D20CE"/>
    <w:rPr>
      <w:rFonts w:ascii="TTEE2O00" w:hAnsi="TTEE2O00" w:hint="default"/>
      <w:b w:val="0"/>
      <w:bCs w:val="0"/>
      <w:i w:val="0"/>
      <w:iCs w:val="0"/>
      <w:color w:val="000000"/>
      <w:sz w:val="18"/>
      <w:szCs w:val="18"/>
    </w:rPr>
  </w:style>
  <w:style w:type="paragraph" w:styleId="a4">
    <w:name w:val="List Paragraph"/>
    <w:basedOn w:val="a"/>
    <w:uiPriority w:val="34"/>
    <w:qFormat/>
    <w:rsid w:val="006313DF"/>
    <w:pPr>
      <w:ind w:left="720"/>
      <w:contextualSpacing/>
    </w:pPr>
  </w:style>
  <w:style w:type="character" w:customStyle="1" w:styleId="a5">
    <w:name w:val="Основной текст_"/>
    <w:basedOn w:val="a0"/>
    <w:link w:val="11"/>
    <w:uiPriority w:val="99"/>
    <w:rsid w:val="00BD6485"/>
    <w:rPr>
      <w:rFonts w:ascii="Times New Roman" w:eastAsia="Times New Roman" w:hAnsi="Times New Roman"/>
      <w:sz w:val="26"/>
      <w:szCs w:val="26"/>
      <w:shd w:val="clear" w:color="auto" w:fill="FFFFFF"/>
    </w:rPr>
  </w:style>
  <w:style w:type="paragraph" w:customStyle="1" w:styleId="11">
    <w:name w:val="Основной текст1"/>
    <w:basedOn w:val="a"/>
    <w:link w:val="a5"/>
    <w:uiPriority w:val="99"/>
    <w:rsid w:val="00BD6485"/>
    <w:pPr>
      <w:widowControl w:val="0"/>
      <w:shd w:val="clear" w:color="auto" w:fill="FFFFFF"/>
      <w:spacing w:after="0" w:line="389" w:lineRule="auto"/>
      <w:ind w:firstLine="400"/>
      <w:jc w:val="both"/>
    </w:pPr>
    <w:rPr>
      <w:rFonts w:ascii="Times New Roman" w:eastAsia="Times New Roman" w:hAnsi="Times New Roman"/>
      <w:sz w:val="26"/>
      <w:szCs w:val="26"/>
    </w:rPr>
  </w:style>
  <w:style w:type="paragraph" w:styleId="a6">
    <w:name w:val="Normal (Web)"/>
    <w:basedOn w:val="a"/>
    <w:uiPriority w:val="99"/>
    <w:unhideWhenUsed/>
    <w:rsid w:val="00841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BE1C77"/>
    <w:pPr>
      <w:spacing w:after="0" w:line="240" w:lineRule="auto"/>
    </w:pPr>
    <w:rPr>
      <w:rFonts w:ascii="Times New Roman" w:eastAsia="Times New Roman" w:hAnsi="Times New Roman" w:cs="Times New Roman"/>
      <w:b/>
      <w:bCs/>
      <w:sz w:val="20"/>
      <w:szCs w:val="20"/>
      <w:lang w:eastAsia="ru-RU"/>
    </w:rPr>
  </w:style>
  <w:style w:type="character" w:styleId="a8">
    <w:name w:val="Hyperlink"/>
    <w:uiPriority w:val="99"/>
    <w:unhideWhenUsed/>
    <w:rsid w:val="00B83FBF"/>
    <w:rPr>
      <w:color w:val="0000FF"/>
      <w:u w:val="single"/>
    </w:rPr>
  </w:style>
  <w:style w:type="character" w:customStyle="1" w:styleId="a9">
    <w:name w:val="Без интервала Знак"/>
    <w:link w:val="aa"/>
    <w:uiPriority w:val="1"/>
    <w:locked/>
    <w:rsid w:val="00DF77C9"/>
  </w:style>
  <w:style w:type="paragraph" w:styleId="aa">
    <w:name w:val="No Spacing"/>
    <w:link w:val="a9"/>
    <w:uiPriority w:val="1"/>
    <w:qFormat/>
    <w:rsid w:val="00DF77C9"/>
    <w:pPr>
      <w:spacing w:after="0" w:line="240" w:lineRule="auto"/>
    </w:pPr>
  </w:style>
  <w:style w:type="character" w:customStyle="1" w:styleId="10">
    <w:name w:val="Заголовок 1 Знак"/>
    <w:basedOn w:val="a0"/>
    <w:link w:val="1"/>
    <w:uiPriority w:val="9"/>
    <w:rsid w:val="00A10B63"/>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E5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53D8"/>
  </w:style>
  <w:style w:type="paragraph" w:customStyle="1" w:styleId="c31">
    <w:name w:val="c31"/>
    <w:basedOn w:val="a"/>
    <w:rsid w:val="009E5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745">
      <w:bodyDiv w:val="1"/>
      <w:marLeft w:val="0"/>
      <w:marRight w:val="0"/>
      <w:marTop w:val="0"/>
      <w:marBottom w:val="0"/>
      <w:divBdr>
        <w:top w:val="none" w:sz="0" w:space="0" w:color="auto"/>
        <w:left w:val="none" w:sz="0" w:space="0" w:color="auto"/>
        <w:bottom w:val="none" w:sz="0" w:space="0" w:color="auto"/>
        <w:right w:val="none" w:sz="0" w:space="0" w:color="auto"/>
      </w:divBdr>
    </w:div>
    <w:div w:id="203254124">
      <w:bodyDiv w:val="1"/>
      <w:marLeft w:val="0"/>
      <w:marRight w:val="0"/>
      <w:marTop w:val="0"/>
      <w:marBottom w:val="0"/>
      <w:divBdr>
        <w:top w:val="none" w:sz="0" w:space="0" w:color="auto"/>
        <w:left w:val="none" w:sz="0" w:space="0" w:color="auto"/>
        <w:bottom w:val="none" w:sz="0" w:space="0" w:color="auto"/>
        <w:right w:val="none" w:sz="0" w:space="0" w:color="auto"/>
      </w:divBdr>
    </w:div>
    <w:div w:id="238711984">
      <w:bodyDiv w:val="1"/>
      <w:marLeft w:val="0"/>
      <w:marRight w:val="0"/>
      <w:marTop w:val="0"/>
      <w:marBottom w:val="0"/>
      <w:divBdr>
        <w:top w:val="none" w:sz="0" w:space="0" w:color="auto"/>
        <w:left w:val="none" w:sz="0" w:space="0" w:color="auto"/>
        <w:bottom w:val="none" w:sz="0" w:space="0" w:color="auto"/>
        <w:right w:val="none" w:sz="0" w:space="0" w:color="auto"/>
      </w:divBdr>
    </w:div>
    <w:div w:id="7569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cp:revision>
  <dcterms:created xsi:type="dcterms:W3CDTF">2021-11-21T18:02:00Z</dcterms:created>
  <dcterms:modified xsi:type="dcterms:W3CDTF">2022-03-11T12:10:00Z</dcterms:modified>
</cp:coreProperties>
</file>