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CCD" w14:textId="77777777" w:rsidR="009465E1" w:rsidRDefault="009465E1" w:rsidP="009465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образовательной практики</w:t>
      </w:r>
    </w:p>
    <w:p w14:paraId="5C8CE715" w14:textId="77777777" w:rsidR="009465E1" w:rsidRDefault="009465E1" w:rsidP="009465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CellMar>
          <w:left w:w="28" w:type="dxa"/>
        </w:tblCellMar>
        <w:tblLook w:val="04A0" w:firstRow="1" w:lastRow="0" w:firstColumn="1" w:lastColumn="0" w:noHBand="0" w:noVBand="1"/>
      </w:tblPr>
      <w:tblGrid>
        <w:gridCol w:w="988"/>
        <w:gridCol w:w="2835"/>
        <w:gridCol w:w="5522"/>
      </w:tblGrid>
      <w:tr w:rsidR="009465E1" w14:paraId="18A82E2E" w14:textId="77777777" w:rsidTr="00C23FE1">
        <w:tc>
          <w:tcPr>
            <w:tcW w:w="988" w:type="dxa"/>
            <w:vAlign w:val="center"/>
          </w:tcPr>
          <w:p w14:paraId="2489FCD4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CB50F94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798">
              <w:rPr>
                <w:rFonts w:ascii="Times New Roman" w:hAnsi="Times New Roman" w:cs="Times New Roman"/>
                <w:sz w:val="28"/>
                <w:szCs w:val="28"/>
              </w:rPr>
              <w:t>Ф.И.О. авторов</w:t>
            </w:r>
          </w:p>
        </w:tc>
        <w:tc>
          <w:tcPr>
            <w:tcW w:w="5522" w:type="dxa"/>
            <w:vAlign w:val="center"/>
          </w:tcPr>
          <w:p w14:paraId="2923944F" w14:textId="77777777" w:rsidR="009465E1" w:rsidRPr="00916C4F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Ирина Петровна,</w:t>
            </w:r>
          </w:p>
          <w:p w14:paraId="54FD519F" w14:textId="77777777" w:rsidR="009465E1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Губанов Евгений Андреевич, </w:t>
            </w:r>
          </w:p>
          <w:p w14:paraId="15312013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Аредова Виктория Евгеньевна</w:t>
            </w:r>
          </w:p>
        </w:tc>
      </w:tr>
      <w:tr w:rsidR="009465E1" w14:paraId="5F2FC1BE" w14:textId="77777777" w:rsidTr="00C23FE1">
        <w:tc>
          <w:tcPr>
            <w:tcW w:w="988" w:type="dxa"/>
            <w:vAlign w:val="center"/>
          </w:tcPr>
          <w:p w14:paraId="070053CF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29BEF69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79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 РО</w:t>
            </w:r>
          </w:p>
        </w:tc>
        <w:tc>
          <w:tcPr>
            <w:tcW w:w="5522" w:type="dxa"/>
            <w:vAlign w:val="center"/>
          </w:tcPr>
          <w:p w14:paraId="233C665D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E4798">
              <w:rPr>
                <w:rFonts w:ascii="Times New Roman" w:hAnsi="Times New Roman" w:cs="Times New Roman"/>
                <w:sz w:val="28"/>
                <w:szCs w:val="28"/>
              </w:rPr>
              <w:t>Город Рязань</w:t>
            </w:r>
          </w:p>
        </w:tc>
      </w:tr>
      <w:tr w:rsidR="009465E1" w14:paraId="4AAF1093" w14:textId="77777777" w:rsidTr="00C23FE1">
        <w:tc>
          <w:tcPr>
            <w:tcW w:w="988" w:type="dxa"/>
            <w:vAlign w:val="center"/>
          </w:tcPr>
          <w:p w14:paraId="46288C8F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A5316D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522" w:type="dxa"/>
            <w:vAlign w:val="center"/>
          </w:tcPr>
          <w:p w14:paraId="0865F685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ОГАУ ДО «Центр цифрового образования»</w:t>
            </w:r>
          </w:p>
        </w:tc>
      </w:tr>
      <w:tr w:rsidR="009465E1" w14:paraId="35BA4316" w14:textId="77777777" w:rsidTr="00C23FE1">
        <w:tc>
          <w:tcPr>
            <w:tcW w:w="988" w:type="dxa"/>
            <w:vAlign w:val="center"/>
          </w:tcPr>
          <w:p w14:paraId="391BC373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25E9C4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2" w:type="dxa"/>
            <w:vAlign w:val="center"/>
          </w:tcPr>
          <w:p w14:paraId="3E85FFFC" w14:textId="77777777" w:rsidR="009465E1" w:rsidRPr="008E4798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C4F">
              <w:rPr>
                <w:rFonts w:ascii="Times New Roman" w:hAnsi="Times New Roman" w:cs="Times New Roman"/>
                <w:sz w:val="28"/>
                <w:szCs w:val="28"/>
              </w:rPr>
              <w:t>Хакатон по программированию в Scratch «How to Scratch»</w:t>
            </w:r>
          </w:p>
        </w:tc>
      </w:tr>
      <w:tr w:rsidR="009465E1" w14:paraId="76BDB8CA" w14:textId="77777777" w:rsidTr="00C23FE1">
        <w:tc>
          <w:tcPr>
            <w:tcW w:w="988" w:type="dxa"/>
            <w:vAlign w:val="center"/>
          </w:tcPr>
          <w:p w14:paraId="45AC62FB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5E15AC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возникновения, становления практики</w:t>
            </w:r>
          </w:p>
        </w:tc>
        <w:tc>
          <w:tcPr>
            <w:tcW w:w="5522" w:type="dxa"/>
            <w:vAlign w:val="center"/>
          </w:tcPr>
          <w:p w14:paraId="396C9972" w14:textId="705B930E" w:rsidR="00AD6151" w:rsidRDefault="00AD6151" w:rsidP="00AD61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8594B">
              <w:rPr>
                <w:rFonts w:ascii="Times New Roman" w:hAnsi="Times New Roman" w:cs="Times New Roman"/>
                <w:sz w:val="28"/>
                <w:szCs w:val="28"/>
              </w:rPr>
              <w:t>Мероприятие создано по результатам онлайн-анкетирования родителей обучающихся в ОГАУ ДО «ЦЦО «ИТ-куб», которое выявило недостаточность очных мероприятий для детей младшего 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94B">
              <w:rPr>
                <w:rFonts w:ascii="Times New Roman" w:hAnsi="Times New Roman" w:cs="Times New Roman"/>
                <w:sz w:val="28"/>
                <w:szCs w:val="28"/>
              </w:rPr>
              <w:t>в серьезных соревновательных мероприятиях.</w:t>
            </w:r>
          </w:p>
          <w:p w14:paraId="61C8FDCE" w14:textId="4642A8B6" w:rsidR="009465E1" w:rsidRPr="008E4798" w:rsidRDefault="00AD6151" w:rsidP="00AD61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5E1" w:rsidRPr="008E479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Осуществляя обучение в организациях дополнительного образования по направлению «Программирование в Scratch» возникает необходимость в проверке знаний и навыков, которые дети получили в процессе обучения. </w:t>
            </w:r>
          </w:p>
        </w:tc>
      </w:tr>
      <w:tr w:rsidR="009465E1" w14:paraId="5C7F4951" w14:textId="77777777" w:rsidTr="00C23FE1">
        <w:tc>
          <w:tcPr>
            <w:tcW w:w="988" w:type="dxa"/>
            <w:vAlign w:val="center"/>
          </w:tcPr>
          <w:p w14:paraId="67670395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601620A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5522" w:type="dxa"/>
            <w:vAlign w:val="center"/>
          </w:tcPr>
          <w:p w14:paraId="2E1AFD97" w14:textId="77777777" w:rsidR="009465E1" w:rsidRPr="00301728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A8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практики заключается в нехватке методических материалов технической направленности по направлению «Программирование в </w:t>
            </w:r>
            <w:r w:rsidRPr="00CA39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 w:rsidRPr="00CA39A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465E1" w14:paraId="47892F22" w14:textId="77777777" w:rsidTr="00C23FE1">
        <w:tc>
          <w:tcPr>
            <w:tcW w:w="988" w:type="dxa"/>
            <w:vAlign w:val="center"/>
          </w:tcPr>
          <w:p w14:paraId="1A2CA2DC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D70A41E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5522" w:type="dxa"/>
            <w:vAlign w:val="center"/>
          </w:tcPr>
          <w:p w14:paraId="2554F6B4" w14:textId="77777777" w:rsidR="009465E1" w:rsidRPr="008E4798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 проверка знаний, умений и навыков, полученных в ходе образовательного процесса по данному направлению.</w:t>
            </w:r>
          </w:p>
        </w:tc>
      </w:tr>
      <w:tr w:rsidR="009465E1" w14:paraId="44E712E3" w14:textId="77777777" w:rsidTr="00C23FE1">
        <w:tc>
          <w:tcPr>
            <w:tcW w:w="988" w:type="dxa"/>
            <w:vAlign w:val="center"/>
          </w:tcPr>
          <w:p w14:paraId="74E1F9B9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C362E43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база</w:t>
            </w:r>
          </w:p>
        </w:tc>
        <w:tc>
          <w:tcPr>
            <w:tcW w:w="5522" w:type="dxa"/>
            <w:vAlign w:val="center"/>
          </w:tcPr>
          <w:p w14:paraId="65998426" w14:textId="77777777" w:rsidR="009465E1" w:rsidRDefault="009465E1" w:rsidP="00C23FE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Голиков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Scratch для юных программистов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Голиков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 xml:space="preserve"> — СПб.: БХВ-Петербург, 2017 — 192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t xml:space="preserve"> 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ISBN 978-5-9775-3739-1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6F8E67" w14:textId="77777777" w:rsidR="009465E1" w:rsidRDefault="009465E1" w:rsidP="00C23FE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Голиков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42 проекта на Scratch 3 для юных программистов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 xml:space="preserve"> Голиков Д.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— СПб.: БХВ-Петербург, 2019 —184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ISBN 978-5-9775-4121-3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BB6F523" w14:textId="77777777" w:rsidR="009465E1" w:rsidRPr="003B7A80" w:rsidRDefault="009465E1" w:rsidP="00C23FE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 xml:space="preserve">Маржи, </w:t>
            </w:r>
            <w:proofErr w:type="spellStart"/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Мажед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 xml:space="preserve">Scratch для детей. Самоучитель по программированию / </w:t>
            </w:r>
            <w:proofErr w:type="spellStart"/>
            <w:r w:rsidRPr="003B7A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Мажед</w:t>
            </w:r>
            <w:proofErr w:type="spellEnd"/>
            <w:r w:rsidRPr="003B7A80">
              <w:rPr>
                <w:rFonts w:ascii="Times New Roman" w:hAnsi="Times New Roman" w:cs="Times New Roman"/>
                <w:sz w:val="28"/>
                <w:szCs w:val="28"/>
              </w:rPr>
              <w:t xml:space="preserve"> Маржи;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 xml:space="preserve">пер. с англ. М. </w:t>
            </w:r>
            <w:proofErr w:type="spellStart"/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Гескиной</w:t>
            </w:r>
            <w:proofErr w:type="spellEnd"/>
            <w:r w:rsidRPr="003B7A80">
              <w:rPr>
                <w:rFonts w:ascii="Times New Roman" w:hAnsi="Times New Roman" w:cs="Times New Roman"/>
                <w:sz w:val="28"/>
                <w:szCs w:val="28"/>
              </w:rPr>
              <w:t xml:space="preserve"> и С. Таскаевой — М.: Манн, Иванов и Фербер,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2017 — 288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B7A80">
              <w:rPr>
                <w:rFonts w:ascii="Times New Roman" w:hAnsi="Times New Roman" w:cs="Times New Roman"/>
                <w:sz w:val="28"/>
                <w:szCs w:val="28"/>
              </w:rPr>
              <w:t>ISBN 978-5-00100-336-6</w:t>
            </w:r>
          </w:p>
        </w:tc>
      </w:tr>
      <w:tr w:rsidR="009465E1" w14:paraId="4FB7195E" w14:textId="77777777" w:rsidTr="00C23FE1">
        <w:tc>
          <w:tcPr>
            <w:tcW w:w="988" w:type="dxa"/>
            <w:vAlign w:val="center"/>
          </w:tcPr>
          <w:p w14:paraId="6FCC59C4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D9CA31A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5522" w:type="dxa"/>
            <w:vAlign w:val="center"/>
          </w:tcPr>
          <w:p w14:paraId="4D29C954" w14:textId="23752DEE" w:rsidR="009465E1" w:rsidRDefault="00AD615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5E1" w:rsidRPr="0008594B">
              <w:rPr>
                <w:rFonts w:ascii="Times New Roman" w:hAnsi="Times New Roman" w:cs="Times New Roman"/>
                <w:sz w:val="28"/>
                <w:szCs w:val="28"/>
              </w:rPr>
              <w:t>Мероприятие создано по результатам онлайн-анкетирования родителей обучающихся в ОГАУ ДО «ЦЦО «ИТ-куб», которое выявило недостаточность очных мероприятий для детей младшего школьного возраста, впервые участвующих в серьезных соревновательных мероприятиях.</w:t>
            </w:r>
          </w:p>
          <w:p w14:paraId="571D6DC9" w14:textId="1A5BD23A" w:rsidR="009465E1" w:rsidRPr="0008594B" w:rsidRDefault="00AD615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5E1" w:rsidRPr="0008594B">
              <w:rPr>
                <w:rFonts w:ascii="Times New Roman" w:hAnsi="Times New Roman" w:cs="Times New Roman"/>
                <w:sz w:val="28"/>
                <w:szCs w:val="28"/>
              </w:rPr>
              <w:t>Хакатон «How to Scratch»</w:t>
            </w:r>
            <w:r w:rsidR="00946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5E1" w:rsidRPr="0008594B">
              <w:rPr>
                <w:rFonts w:ascii="Times New Roman" w:hAnsi="Times New Roman" w:cs="Times New Roman"/>
                <w:sz w:val="28"/>
                <w:szCs w:val="28"/>
              </w:rPr>
              <w:t xml:space="preserve"> реализуемый в формате игры-состязания</w:t>
            </w:r>
            <w:r w:rsidR="00946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65E1" w:rsidRPr="0008594B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педагогам определить уровень усвоения обучающимися учебной программы в интересном для детей и наставников форме.</w:t>
            </w:r>
          </w:p>
          <w:p w14:paraId="1F09A2CB" w14:textId="4A6AD0D0" w:rsidR="009465E1" w:rsidRPr="008E4798" w:rsidRDefault="00AD615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5E1" w:rsidRPr="0008594B">
              <w:rPr>
                <w:rFonts w:ascii="Times New Roman" w:hAnsi="Times New Roman" w:cs="Times New Roman"/>
                <w:sz w:val="28"/>
                <w:szCs w:val="28"/>
              </w:rPr>
              <w:t>Данное мероприятие является упрощенной формой взрослого хакатона, который помогает детям школьного возраста почувствовать атмосферу серьезного соревнования в сфере IT.</w:t>
            </w:r>
          </w:p>
        </w:tc>
      </w:tr>
      <w:tr w:rsidR="009465E1" w14:paraId="59D60F8A" w14:textId="77777777" w:rsidTr="00C23FE1">
        <w:tc>
          <w:tcPr>
            <w:tcW w:w="988" w:type="dxa"/>
            <w:vAlign w:val="center"/>
          </w:tcPr>
          <w:p w14:paraId="3E54F9E6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D03C2B9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522" w:type="dxa"/>
            <w:vAlign w:val="center"/>
          </w:tcPr>
          <w:p w14:paraId="745208B3" w14:textId="0F7D0ABF" w:rsidR="009465E1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34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Pr="005D2DF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хакатона</w:t>
            </w:r>
            <w:r w:rsidRPr="005D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75E">
              <w:rPr>
                <w:rFonts w:ascii="Times New Roman" w:hAnsi="Times New Roman" w:cs="Times New Roman"/>
                <w:sz w:val="28"/>
                <w:szCs w:val="28"/>
              </w:rPr>
              <w:t>по программированию в Scratch «How to Scratch»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DF2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освоенности обучающимися знаний, умений и навыков программирования в среде </w:t>
            </w:r>
            <w:r w:rsidRPr="00DF3B94">
              <w:rPr>
                <w:rFonts w:ascii="Times New Roman" w:hAnsi="Times New Roman" w:cs="Times New Roman"/>
                <w:sz w:val="28"/>
                <w:szCs w:val="28"/>
              </w:rPr>
              <w:t>Scratch</w:t>
            </w:r>
            <w:r w:rsidR="00AD61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A249E89" w14:textId="77777777" w:rsidR="009465E1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проведения хакатона являются:</w:t>
            </w:r>
          </w:p>
          <w:p w14:paraId="39E2A9A3" w14:textId="77777777" w:rsidR="009465E1" w:rsidRPr="00B94D34" w:rsidRDefault="009465E1" w:rsidP="00C23F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34">
              <w:rPr>
                <w:rFonts w:ascii="Times New Roman" w:hAnsi="Times New Roman" w:cs="Times New Roman"/>
                <w:sz w:val="28"/>
                <w:szCs w:val="28"/>
              </w:rPr>
              <w:t>стимулировать познавательные способности участников, память, внимание, пространственное мышление, аккуратность и изобретательность при выполнении заданий;</w:t>
            </w:r>
          </w:p>
          <w:p w14:paraId="4792B113" w14:textId="77777777" w:rsidR="009465E1" w:rsidRPr="00B94D34" w:rsidRDefault="009465E1" w:rsidP="00C23F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D34">
              <w:rPr>
                <w:rFonts w:ascii="Times New Roman" w:hAnsi="Times New Roman" w:cs="Times New Roman"/>
                <w:sz w:val="28"/>
                <w:szCs w:val="28"/>
              </w:rPr>
              <w:t>поспособствовать реализации участниками своего творческого потенциала;</w:t>
            </w:r>
          </w:p>
          <w:p w14:paraId="26F88576" w14:textId="77777777" w:rsidR="009465E1" w:rsidRDefault="009465E1" w:rsidP="00C23F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освоить навык слаженной командной работы, эффективно распределять обязанности в рабочей паре;</w:t>
            </w:r>
          </w:p>
          <w:p w14:paraId="2724C5DA" w14:textId="77777777" w:rsidR="009465E1" w:rsidRPr="002645EF" w:rsidRDefault="009465E1" w:rsidP="00C23F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стимулировать участников в направлении разработки и генерации собственных решений;</w:t>
            </w:r>
          </w:p>
          <w:p w14:paraId="48C708B2" w14:textId="77777777" w:rsidR="009465E1" w:rsidRDefault="009465E1" w:rsidP="00C23FE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стимулировать участников к получению качественного итогового результата, отвечающего требованиям задания.</w:t>
            </w:r>
          </w:p>
          <w:p w14:paraId="16A57FF7" w14:textId="77777777" w:rsidR="009465E1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Хакатон можно реализовать как соревновательное мероприятие между организациями дополнительного образования по направлению «Программирование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так и в учебной группе в качестве заключительного испытания по итогам учебного процесса по соответствующему направлению. </w:t>
            </w:r>
          </w:p>
          <w:p w14:paraId="662ADE66" w14:textId="77777777" w:rsidR="009465E1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первом случае хакатон проводится в пять этапов:</w:t>
            </w:r>
          </w:p>
          <w:p w14:paraId="15A2EDB0" w14:textId="77777777" w:rsidR="009465E1" w:rsidRDefault="009465E1" w:rsidP="00C23F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этап. Разрабатывается положение и задания к хакатону, оформляется приказ о его проведении, в социальные сети и на официальном сайте организации размещается информация о хакатоне, принимаются заявки на участие на Навигаторе дополнительного образования Рязанской области.</w:t>
            </w:r>
          </w:p>
          <w:p w14:paraId="26852B5E" w14:textId="77777777" w:rsidR="009465E1" w:rsidRDefault="009465E1" w:rsidP="00C23F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Вступительный этап. </w:t>
            </w:r>
            <w:r w:rsidRPr="00B94D34">
              <w:rPr>
                <w:rFonts w:ascii="Times New Roman" w:hAnsi="Times New Roman" w:cs="Times New Roman"/>
                <w:sz w:val="28"/>
                <w:szCs w:val="28"/>
              </w:rPr>
              <w:t>Ведущий размещает команды за рабочие места, ознакамливает с правилами Хакатона, знакомит с членами жюри, отвечает на вопросы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DD71FD" w14:textId="77777777" w:rsidR="009465E1" w:rsidRDefault="009465E1" w:rsidP="00C23F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Конкурсный этап. </w:t>
            </w:r>
            <w:r w:rsidRPr="00670497">
              <w:rPr>
                <w:rFonts w:ascii="Times New Roman" w:hAnsi="Times New Roman" w:cs="Times New Roman"/>
                <w:sz w:val="28"/>
                <w:szCs w:val="28"/>
              </w:rPr>
              <w:t>Участники получают бланки с заданиями и запускается таймер на 2 часа, после чего команды приступают к решению поставленных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6AE3A2" w14:textId="77777777" w:rsidR="009465E1" w:rsidRDefault="009465E1" w:rsidP="00C23F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этап. </w:t>
            </w:r>
            <w:r w:rsidRPr="00670497">
              <w:rPr>
                <w:rFonts w:ascii="Times New Roman" w:hAnsi="Times New Roman" w:cs="Times New Roman"/>
                <w:sz w:val="28"/>
                <w:szCs w:val="28"/>
              </w:rPr>
              <w:t>По истечени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0497">
              <w:rPr>
                <w:rFonts w:ascii="Times New Roman" w:hAnsi="Times New Roman" w:cs="Times New Roman"/>
                <w:sz w:val="28"/>
                <w:szCs w:val="28"/>
              </w:rPr>
              <w:t xml:space="preserve"> времени участники сохраняют работы и направляются в помещение для отдыха. Жюри проверяют работы участников и выставляют баллы в соответствии с критериями оценки и вносят результаты в соответствующие бланки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6AB86D6" w14:textId="77777777" w:rsidR="009465E1" w:rsidRDefault="009465E1" w:rsidP="00C23FE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Заключительный этап. </w:t>
            </w:r>
            <w:r w:rsidRPr="0067049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возвращаются в аудиторию, где объявляются результаты выполнения </w:t>
            </w:r>
            <w:r w:rsidRPr="00670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конкурсных заданий и производится награждение победителей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607011" w14:textId="77777777" w:rsidR="009465E1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Хакатон, как итоговое мероприятие в учебной группе проводится в четыре этапа:</w:t>
            </w:r>
          </w:p>
          <w:p w14:paraId="77B84272" w14:textId="77777777" w:rsidR="009465E1" w:rsidRDefault="009465E1" w:rsidP="00C23FE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этап. Педагог подготавливает задания к хакатону, оформляет их в печатном или электронном виде как раздатку для обучающихся. </w:t>
            </w:r>
          </w:p>
          <w:p w14:paraId="72D9FC6F" w14:textId="77777777" w:rsidR="009465E1" w:rsidRDefault="009465E1" w:rsidP="00C23FE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Вступительный этап. Педагог делит обучающихся на команды и рассаживает за рабочие места, объясняет правила мероприятия и отвечает на возникающие вопросы участников.</w:t>
            </w:r>
          </w:p>
          <w:p w14:paraId="2FB61341" w14:textId="77777777" w:rsidR="009465E1" w:rsidRDefault="009465E1" w:rsidP="00C23FE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168">
              <w:rPr>
                <w:rFonts w:ascii="Times New Roman" w:hAnsi="Times New Roman" w:cs="Times New Roman"/>
                <w:sz w:val="28"/>
                <w:szCs w:val="28"/>
              </w:rPr>
              <w:t>Основной этап. Команды участников решают поставленные перед ними задачи.</w:t>
            </w:r>
          </w:p>
          <w:p w14:paraId="770D71DC" w14:textId="77777777" w:rsidR="009465E1" w:rsidRPr="00457168" w:rsidRDefault="009465E1" w:rsidP="00C23FE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168">
              <w:rPr>
                <w:rFonts w:ascii="Times New Roman" w:hAnsi="Times New Roman" w:cs="Times New Roman"/>
                <w:sz w:val="28"/>
                <w:szCs w:val="28"/>
              </w:rPr>
              <w:t>Заключительный этап (рефлексия). Педагог может провести проверку работ как самостоятельно с последующим оглашением результатов, так и на текущем занятии совместно с участниками в соответствии с критериями оценки работ. Данный метод проверки работ позволит участникам самостоятельно оценить качество своей работы, осознать и найти способы исправления возникших в ходе работы ошибок и трудностей, закрепить полученные результаты.</w:t>
            </w:r>
          </w:p>
        </w:tc>
      </w:tr>
      <w:tr w:rsidR="009465E1" w14:paraId="680BEE84" w14:textId="77777777" w:rsidTr="00C23FE1">
        <w:tc>
          <w:tcPr>
            <w:tcW w:w="988" w:type="dxa"/>
            <w:vAlign w:val="center"/>
          </w:tcPr>
          <w:p w14:paraId="041EFC79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3C8718B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5522" w:type="dxa"/>
            <w:vAlign w:val="center"/>
          </w:tcPr>
          <w:p w14:paraId="2BB8B531" w14:textId="77777777" w:rsidR="009465E1" w:rsidRPr="008E4798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Хакатон был апробирован </w:t>
            </w:r>
            <w:r>
              <w:rPr>
                <w:rFonts w:ascii="Times New Roman" w:hAnsi="Times New Roman"/>
                <w:sz w:val="28"/>
                <w:szCs w:val="28"/>
              </w:rPr>
              <w:t>23 марта 2022</w:t>
            </w:r>
            <w:r>
              <w:rPr>
                <w:rFonts w:ascii="Times New Roman" w:hAnsi="Times New Roman"/>
                <w:sz w:val="28"/>
              </w:rPr>
              <w:t xml:space="preserve"> года в ОГАУ ДО «Центр цифрового образования». В мероприятии приняли участие 11 команд (21 ребенок в возрасте 9-12 лет). С подробной информацией о результатах Хакатона можно ознакомиться по ссылке: </w:t>
            </w:r>
            <w:hyperlink r:id="rId5" w:history="1">
              <w:r w:rsidRPr="00FA1984">
                <w:rPr>
                  <w:rStyle w:val="a4"/>
                  <w:rFonts w:ascii="Times New Roman" w:hAnsi="Times New Roman"/>
                  <w:sz w:val="28"/>
                </w:rPr>
                <w:t>https://disk.yandex.ru/i/Lq-hPRxIjwvk8g</w:t>
              </w:r>
            </w:hyperlink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9465E1" w14:paraId="781BA6FA" w14:textId="77777777" w:rsidTr="00C23FE1">
        <w:tc>
          <w:tcPr>
            <w:tcW w:w="988" w:type="dxa"/>
            <w:vAlign w:val="center"/>
          </w:tcPr>
          <w:p w14:paraId="2CCA365D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49463A7" w14:textId="77777777" w:rsidR="009465E1" w:rsidRPr="008E4798" w:rsidRDefault="009465E1" w:rsidP="00C23F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5522" w:type="dxa"/>
            <w:vAlign w:val="center"/>
          </w:tcPr>
          <w:p w14:paraId="2BBFDDA7" w14:textId="77777777" w:rsidR="009465E1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организаций дополнительного образования технической направленности по направлению «Программирование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возрасте от 9 до 10 лет.</w:t>
            </w:r>
          </w:p>
          <w:p w14:paraId="7AA71D4A" w14:textId="77777777" w:rsidR="009465E1" w:rsidRPr="008E4798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Хакатоне предполагает наличие у </w:t>
            </w:r>
            <w:r w:rsidRPr="008438B3">
              <w:rPr>
                <w:rFonts w:ascii="Times New Roman" w:hAnsi="Times New Roman" w:cs="Times New Roman"/>
                <w:sz w:val="28"/>
                <w:szCs w:val="28"/>
              </w:rPr>
              <w:t>участников базовых знаний по направлению «Программирование в среде Scratch»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таких, как </w:t>
            </w:r>
            <w:r w:rsidRPr="008438B3">
              <w:rPr>
                <w:rFonts w:ascii="Times New Roman" w:hAnsi="Times New Roman" w:cs="Times New Roman"/>
                <w:sz w:val="28"/>
                <w:szCs w:val="28"/>
              </w:rPr>
              <w:t>навык составления алгоритмов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38B3">
              <w:rPr>
                <w:rFonts w:ascii="Times New Roman" w:hAnsi="Times New Roman" w:cs="Times New Roman"/>
                <w:sz w:val="28"/>
                <w:szCs w:val="28"/>
              </w:rPr>
              <w:t>умение работать в среде программирование Scratch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38B3">
              <w:rPr>
                <w:rFonts w:ascii="Times New Roman" w:hAnsi="Times New Roman" w:cs="Times New Roman"/>
                <w:sz w:val="28"/>
                <w:szCs w:val="28"/>
              </w:rPr>
              <w:t>знание блоков среды программирования Scratch и навык работы с ними.</w:t>
            </w:r>
          </w:p>
        </w:tc>
      </w:tr>
      <w:tr w:rsidR="009465E1" w14:paraId="4C208456" w14:textId="77777777" w:rsidTr="00C23FE1">
        <w:tc>
          <w:tcPr>
            <w:tcW w:w="988" w:type="dxa"/>
            <w:vAlign w:val="center"/>
          </w:tcPr>
          <w:p w14:paraId="57E1B1D7" w14:textId="77777777" w:rsidR="009465E1" w:rsidRPr="008E4798" w:rsidRDefault="009465E1" w:rsidP="00C23FE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706A0A" w14:textId="77777777" w:rsidR="009465E1" w:rsidRPr="008E4798" w:rsidRDefault="009465E1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522" w:type="dxa"/>
            <w:vAlign w:val="center"/>
          </w:tcPr>
          <w:p w14:paraId="5BA0A872" w14:textId="2D18B47A" w:rsidR="005C672F" w:rsidRPr="008E4798" w:rsidRDefault="009465E1" w:rsidP="005C672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полным текстом образовательной практики можно ознакомиться по ссылкам: </w:t>
            </w:r>
          </w:p>
          <w:p w14:paraId="3D6AFAB3" w14:textId="546195C3" w:rsidR="009465E1" w:rsidRPr="001575B3" w:rsidRDefault="001575B3" w:rsidP="00C23F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1575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</w:t>
              </w:r>
              <w:r w:rsidRPr="001575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</w:t>
              </w:r>
              <w:r w:rsidRPr="001575B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dex.ru/i/ytj-4D-sHz1G9g</w:t>
              </w:r>
            </w:hyperlink>
            <w:r w:rsidRPr="001575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681B2E2" w14:textId="77777777" w:rsidR="009465E1" w:rsidRPr="00916C4F" w:rsidRDefault="009465E1" w:rsidP="009465E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E781E" w14:textId="77777777" w:rsidR="00916C4F" w:rsidRPr="009465E1" w:rsidRDefault="00916C4F" w:rsidP="009465E1"/>
    <w:sectPr w:rsidR="00916C4F" w:rsidRPr="0094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E345A"/>
    <w:multiLevelType w:val="hybridMultilevel"/>
    <w:tmpl w:val="628E42B8"/>
    <w:lvl w:ilvl="0" w:tplc="32F06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853C1"/>
    <w:multiLevelType w:val="hybridMultilevel"/>
    <w:tmpl w:val="A35E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5AE"/>
    <w:multiLevelType w:val="multilevel"/>
    <w:tmpl w:val="559A7B4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C2D5B53"/>
    <w:multiLevelType w:val="hybridMultilevel"/>
    <w:tmpl w:val="6FAEFF32"/>
    <w:lvl w:ilvl="0" w:tplc="32F06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06820"/>
    <w:multiLevelType w:val="hybridMultilevel"/>
    <w:tmpl w:val="1E90F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F4F96"/>
    <w:multiLevelType w:val="hybridMultilevel"/>
    <w:tmpl w:val="DC461DAA"/>
    <w:lvl w:ilvl="0" w:tplc="32F06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14684"/>
    <w:multiLevelType w:val="hybridMultilevel"/>
    <w:tmpl w:val="D4ECF888"/>
    <w:lvl w:ilvl="0" w:tplc="32F06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F7A43"/>
    <w:multiLevelType w:val="hybridMultilevel"/>
    <w:tmpl w:val="0D0E128C"/>
    <w:lvl w:ilvl="0" w:tplc="32F06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177">
    <w:abstractNumId w:val="1"/>
  </w:num>
  <w:num w:numId="2" w16cid:durableId="586842057">
    <w:abstractNumId w:val="4"/>
  </w:num>
  <w:num w:numId="3" w16cid:durableId="860824225">
    <w:abstractNumId w:val="7"/>
  </w:num>
  <w:num w:numId="4" w16cid:durableId="535851513">
    <w:abstractNumId w:val="5"/>
  </w:num>
  <w:num w:numId="5" w16cid:durableId="1197087481">
    <w:abstractNumId w:val="0"/>
  </w:num>
  <w:num w:numId="6" w16cid:durableId="1534611869">
    <w:abstractNumId w:val="3"/>
  </w:num>
  <w:num w:numId="7" w16cid:durableId="145096725">
    <w:abstractNumId w:val="6"/>
  </w:num>
  <w:num w:numId="8" w16cid:durableId="5745833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4F"/>
    <w:rsid w:val="00055CF8"/>
    <w:rsid w:val="00080846"/>
    <w:rsid w:val="0008594B"/>
    <w:rsid w:val="001575B3"/>
    <w:rsid w:val="00301728"/>
    <w:rsid w:val="003B6FBC"/>
    <w:rsid w:val="003B7A80"/>
    <w:rsid w:val="00406BBF"/>
    <w:rsid w:val="00457168"/>
    <w:rsid w:val="005C672F"/>
    <w:rsid w:val="005E6CDC"/>
    <w:rsid w:val="0062627F"/>
    <w:rsid w:val="00670497"/>
    <w:rsid w:val="006D1948"/>
    <w:rsid w:val="008438B3"/>
    <w:rsid w:val="008E4798"/>
    <w:rsid w:val="00916C4F"/>
    <w:rsid w:val="009465E1"/>
    <w:rsid w:val="009F4A73"/>
    <w:rsid w:val="00AC7EB8"/>
    <w:rsid w:val="00AD6151"/>
    <w:rsid w:val="00B94D34"/>
    <w:rsid w:val="00CA39A8"/>
    <w:rsid w:val="00D73B18"/>
    <w:rsid w:val="00DD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1538"/>
  <w15:chartTrackingRefBased/>
  <w15:docId w15:val="{2DACD644-82B7-4F67-99A4-4F37C029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C4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6C4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6C4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1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0808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ytj-4D-sHz1G9g" TargetMode="External"/><Relationship Id="rId5" Type="http://schemas.openxmlformats.org/officeDocument/2006/relationships/hyperlink" Target="https://disk.yandex.ru/i/Lq-hPRxIjwvk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2022-10-03T14:10:00Z</cp:lastPrinted>
  <dcterms:created xsi:type="dcterms:W3CDTF">2022-10-07T07:43:00Z</dcterms:created>
  <dcterms:modified xsi:type="dcterms:W3CDTF">2022-10-07T09:40:00Z</dcterms:modified>
</cp:coreProperties>
</file>