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88B2" w14:textId="35BF56D9" w:rsidR="00FD148A" w:rsidRPr="001C1870" w:rsidRDefault="00886D28" w:rsidP="00886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870">
        <w:rPr>
          <w:rFonts w:ascii="Times New Roman" w:hAnsi="Times New Roman" w:cs="Times New Roman"/>
          <w:b/>
          <w:sz w:val="28"/>
          <w:szCs w:val="28"/>
        </w:rPr>
        <w:t>Паспорт образовательной практики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5245"/>
      </w:tblGrid>
      <w:tr w:rsidR="00A23C19" w:rsidRPr="001C1870" w14:paraId="223F9178" w14:textId="77777777" w:rsidTr="0000453D">
        <w:tc>
          <w:tcPr>
            <w:tcW w:w="988" w:type="dxa"/>
          </w:tcPr>
          <w:p w14:paraId="1E95BCAE" w14:textId="77777777" w:rsidR="00886D28" w:rsidRPr="001C1870" w:rsidRDefault="00886D28" w:rsidP="00886D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1741289" w14:textId="1AF85D3A" w:rsidR="00886D28" w:rsidRPr="001C1870" w:rsidRDefault="0088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70">
              <w:rPr>
                <w:rFonts w:ascii="Times New Roman" w:hAnsi="Times New Roman" w:cs="Times New Roman"/>
                <w:sz w:val="28"/>
                <w:szCs w:val="28"/>
              </w:rPr>
              <w:t>Ф.И.О. педагог</w:t>
            </w:r>
            <w:r w:rsidR="0050550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5245" w:type="dxa"/>
          </w:tcPr>
          <w:p w14:paraId="63FBC032" w14:textId="77777777" w:rsidR="00886D28" w:rsidRDefault="0088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70">
              <w:rPr>
                <w:rFonts w:ascii="Times New Roman" w:hAnsi="Times New Roman" w:cs="Times New Roman"/>
                <w:sz w:val="28"/>
                <w:szCs w:val="28"/>
              </w:rPr>
              <w:t>Качалина Екатерина Алексеевна</w:t>
            </w:r>
            <w:r w:rsidR="00CA68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747A64C" w14:textId="77777777" w:rsidR="00505504" w:rsidRDefault="00CA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Ульяна Романовна</w:t>
            </w:r>
            <w:r w:rsidR="005055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CF8075F" w14:textId="3D7515BC" w:rsidR="00505504" w:rsidRPr="00CA68FA" w:rsidRDefault="0050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Ирина Петровна</w:t>
            </w:r>
          </w:p>
        </w:tc>
      </w:tr>
      <w:tr w:rsidR="00A23C19" w:rsidRPr="001C1870" w14:paraId="7B42C4D1" w14:textId="77777777" w:rsidTr="0000453D">
        <w:tc>
          <w:tcPr>
            <w:tcW w:w="988" w:type="dxa"/>
          </w:tcPr>
          <w:p w14:paraId="7BBC66C8" w14:textId="77777777" w:rsidR="00886D28" w:rsidRPr="001C1870" w:rsidRDefault="00886D28" w:rsidP="00886D2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5BFFDB9" w14:textId="77777777" w:rsidR="00886D28" w:rsidRPr="001C1870" w:rsidRDefault="009B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70">
              <w:rPr>
                <w:rFonts w:ascii="Times New Roman" w:hAnsi="Times New Roman" w:cs="Times New Roman"/>
                <w:sz w:val="28"/>
                <w:szCs w:val="28"/>
              </w:rPr>
              <w:t>Название муниципалитета РО</w:t>
            </w:r>
          </w:p>
        </w:tc>
        <w:tc>
          <w:tcPr>
            <w:tcW w:w="5245" w:type="dxa"/>
          </w:tcPr>
          <w:p w14:paraId="31754773" w14:textId="77777777" w:rsidR="00886D28" w:rsidRPr="001C1870" w:rsidRDefault="00A34BC9" w:rsidP="0050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70">
              <w:rPr>
                <w:rFonts w:ascii="Times New Roman" w:hAnsi="Times New Roman" w:cs="Times New Roman"/>
                <w:sz w:val="28"/>
                <w:szCs w:val="28"/>
              </w:rPr>
              <w:t>г. Рязань</w:t>
            </w:r>
          </w:p>
        </w:tc>
      </w:tr>
      <w:tr w:rsidR="00A23C19" w:rsidRPr="001C1870" w14:paraId="303B8DAF" w14:textId="77777777" w:rsidTr="00A72BAA">
        <w:trPr>
          <w:trHeight w:val="1327"/>
        </w:trPr>
        <w:tc>
          <w:tcPr>
            <w:tcW w:w="988" w:type="dxa"/>
          </w:tcPr>
          <w:p w14:paraId="4B856F0D" w14:textId="77777777" w:rsidR="00886D28" w:rsidRPr="001C1870" w:rsidRDefault="00886D28" w:rsidP="00886D2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9021991" w14:textId="77777777" w:rsidR="00886D28" w:rsidRPr="001C1870" w:rsidRDefault="009B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70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5245" w:type="dxa"/>
          </w:tcPr>
          <w:p w14:paraId="409BB355" w14:textId="77777777" w:rsidR="00886D28" w:rsidRPr="001C1870" w:rsidRDefault="003C0E27" w:rsidP="0050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27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автономное учреждение дополнительного образования «Центр цифрового образования»</w:t>
            </w:r>
          </w:p>
        </w:tc>
      </w:tr>
      <w:tr w:rsidR="00A23C19" w:rsidRPr="001C1870" w14:paraId="4603F0D2" w14:textId="77777777" w:rsidTr="0000453D">
        <w:tc>
          <w:tcPr>
            <w:tcW w:w="988" w:type="dxa"/>
          </w:tcPr>
          <w:p w14:paraId="77B74930" w14:textId="77777777" w:rsidR="00886D28" w:rsidRPr="001C1870" w:rsidRDefault="00886D28" w:rsidP="00886D2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7FB5BD" w14:textId="77777777" w:rsidR="00886D28" w:rsidRPr="001C1870" w:rsidRDefault="009B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7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45" w:type="dxa"/>
          </w:tcPr>
          <w:p w14:paraId="376C04E1" w14:textId="77777777" w:rsidR="00886D28" w:rsidRPr="001C1870" w:rsidRDefault="00E45FC3" w:rsidP="0050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Скретчландия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1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C19" w:rsidRPr="001C1870" w14:paraId="18525F52" w14:textId="77777777" w:rsidTr="0000453D">
        <w:tc>
          <w:tcPr>
            <w:tcW w:w="988" w:type="dxa"/>
          </w:tcPr>
          <w:p w14:paraId="203A9443" w14:textId="77777777" w:rsidR="00886D28" w:rsidRPr="001C1870" w:rsidRDefault="00886D28" w:rsidP="00886D2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2569E5E" w14:textId="77777777" w:rsidR="00886D28" w:rsidRPr="001C1870" w:rsidRDefault="009B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70">
              <w:rPr>
                <w:rFonts w:ascii="Times New Roman" w:hAnsi="Times New Roman" w:cs="Times New Roman"/>
                <w:sz w:val="28"/>
                <w:szCs w:val="28"/>
              </w:rPr>
              <w:t>Условия возникновения, становления практики</w:t>
            </w:r>
          </w:p>
        </w:tc>
        <w:tc>
          <w:tcPr>
            <w:tcW w:w="5245" w:type="dxa"/>
          </w:tcPr>
          <w:p w14:paraId="50062F53" w14:textId="77777777" w:rsidR="00886D28" w:rsidRPr="001C1870" w:rsidRDefault="00CF7238" w:rsidP="0050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запросов от родителей на мероприятия для детей дошкольного возраста</w:t>
            </w:r>
          </w:p>
        </w:tc>
      </w:tr>
      <w:tr w:rsidR="00A23C19" w:rsidRPr="001C1870" w14:paraId="4FBAAEE7" w14:textId="77777777" w:rsidTr="0000453D">
        <w:tc>
          <w:tcPr>
            <w:tcW w:w="988" w:type="dxa"/>
          </w:tcPr>
          <w:p w14:paraId="2B1F80F1" w14:textId="77777777" w:rsidR="00886D28" w:rsidRPr="001C1870" w:rsidRDefault="00886D28" w:rsidP="00886D2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2A26135" w14:textId="77777777" w:rsidR="00886D28" w:rsidRPr="001C1870" w:rsidRDefault="009B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70">
              <w:rPr>
                <w:rFonts w:ascii="Times New Roman" w:hAnsi="Times New Roman" w:cs="Times New Roman"/>
                <w:sz w:val="28"/>
                <w:szCs w:val="28"/>
              </w:rPr>
              <w:t>Актуальность и перспективность практики</w:t>
            </w:r>
          </w:p>
        </w:tc>
        <w:tc>
          <w:tcPr>
            <w:tcW w:w="5245" w:type="dxa"/>
          </w:tcPr>
          <w:p w14:paraId="5A782F47" w14:textId="3319E33B" w:rsidR="00886D28" w:rsidRPr="001C1870" w:rsidRDefault="006C39D3" w:rsidP="0050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практики заключается в недостаточном методическом обеспечении по данному направлению, т.к. «Программирование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39D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новый курс. </w:t>
            </w:r>
            <w:r w:rsidR="00203FC9">
              <w:rPr>
                <w:rFonts w:ascii="Times New Roman" w:hAnsi="Times New Roman" w:cs="Times New Roman"/>
                <w:sz w:val="28"/>
                <w:szCs w:val="28"/>
              </w:rPr>
              <w:t xml:space="preserve">В перспективе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хотелось бы </w:t>
            </w:r>
            <w:r w:rsidR="00203FC9">
              <w:rPr>
                <w:rFonts w:ascii="Times New Roman" w:hAnsi="Times New Roman" w:cs="Times New Roman"/>
                <w:sz w:val="28"/>
                <w:szCs w:val="28"/>
              </w:rPr>
              <w:t>внедрить игру в перечень постоянных мероприятий</w:t>
            </w:r>
            <w:r w:rsidR="001C70B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A23C19" w:rsidRPr="001C1870" w14:paraId="52E97207" w14:textId="77777777" w:rsidTr="0000453D">
        <w:tc>
          <w:tcPr>
            <w:tcW w:w="988" w:type="dxa"/>
          </w:tcPr>
          <w:p w14:paraId="47D4B447" w14:textId="77777777" w:rsidR="00886D28" w:rsidRPr="001C1870" w:rsidRDefault="00886D28" w:rsidP="00886D2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614D1E6" w14:textId="77777777" w:rsidR="00886D28" w:rsidRPr="001C1870" w:rsidRDefault="009B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70">
              <w:rPr>
                <w:rFonts w:ascii="Times New Roman" w:hAnsi="Times New Roman" w:cs="Times New Roman"/>
                <w:sz w:val="28"/>
                <w:szCs w:val="28"/>
              </w:rPr>
              <w:t>Ведущая педагогическая идея</w:t>
            </w:r>
          </w:p>
        </w:tc>
        <w:tc>
          <w:tcPr>
            <w:tcW w:w="5245" w:type="dxa"/>
          </w:tcPr>
          <w:p w14:paraId="27C530AF" w14:textId="77777777" w:rsidR="00886D28" w:rsidRPr="00947D82" w:rsidRDefault="00947D82" w:rsidP="0050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E6">
              <w:rPr>
                <w:rFonts w:ascii="Times New Roman" w:hAnsi="Times New Roman" w:cs="Times New Roman"/>
                <w:sz w:val="28"/>
                <w:szCs w:val="28"/>
              </w:rPr>
              <w:t xml:space="preserve">Вовлечь обучающихся в </w:t>
            </w:r>
            <w:r w:rsidR="00951BA2">
              <w:rPr>
                <w:rFonts w:ascii="Times New Roman" w:hAnsi="Times New Roman" w:cs="Times New Roman"/>
                <w:sz w:val="28"/>
                <w:szCs w:val="28"/>
              </w:rPr>
              <w:t>процесс программирования</w:t>
            </w:r>
          </w:p>
        </w:tc>
      </w:tr>
      <w:tr w:rsidR="00A23C19" w:rsidRPr="001C1870" w14:paraId="555510A1" w14:textId="77777777" w:rsidTr="0000453D">
        <w:tc>
          <w:tcPr>
            <w:tcW w:w="988" w:type="dxa"/>
          </w:tcPr>
          <w:p w14:paraId="60C8692E" w14:textId="77777777" w:rsidR="00886D28" w:rsidRPr="001C1870" w:rsidRDefault="00886D28" w:rsidP="00886D2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3780678" w14:textId="77777777" w:rsidR="00886D28" w:rsidRPr="001C1870" w:rsidRDefault="009B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70">
              <w:rPr>
                <w:rFonts w:ascii="Times New Roman" w:hAnsi="Times New Roman" w:cs="Times New Roman"/>
                <w:sz w:val="28"/>
                <w:szCs w:val="28"/>
              </w:rPr>
              <w:t>Теоретическая база практики</w:t>
            </w:r>
          </w:p>
        </w:tc>
        <w:tc>
          <w:tcPr>
            <w:tcW w:w="5245" w:type="dxa"/>
          </w:tcPr>
          <w:p w14:paraId="2E9CEDA1" w14:textId="402A7E91" w:rsidR="00886D28" w:rsidRPr="001C1870" w:rsidRDefault="00B8143D" w:rsidP="0050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онла</w:t>
            </w:r>
            <w:r w:rsidR="006C39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н-игре детям потребуются </w:t>
            </w:r>
            <w:r w:rsidR="006C39D3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среде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ScratchJr</w:t>
            </w:r>
            <w:proofErr w:type="spellEnd"/>
            <w:r w:rsidRPr="00B81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графическом редакторе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</w:tr>
      <w:tr w:rsidR="00A23C19" w:rsidRPr="001C1870" w14:paraId="0B7198FF" w14:textId="77777777" w:rsidTr="0000453D">
        <w:tc>
          <w:tcPr>
            <w:tcW w:w="988" w:type="dxa"/>
          </w:tcPr>
          <w:p w14:paraId="3B6BD3D8" w14:textId="77777777" w:rsidR="00886D28" w:rsidRPr="001C1870" w:rsidRDefault="00886D28" w:rsidP="00886D2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2AAD9C4" w14:textId="77777777" w:rsidR="00886D28" w:rsidRPr="001C1870" w:rsidRDefault="009B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70">
              <w:rPr>
                <w:rFonts w:ascii="Times New Roman" w:hAnsi="Times New Roman" w:cs="Times New Roman"/>
                <w:sz w:val="28"/>
                <w:szCs w:val="28"/>
              </w:rPr>
              <w:t>Новизна практики</w:t>
            </w:r>
          </w:p>
        </w:tc>
        <w:tc>
          <w:tcPr>
            <w:tcW w:w="5245" w:type="dxa"/>
          </w:tcPr>
          <w:p w14:paraId="5F70F4F1" w14:textId="5186401B" w:rsidR="00886D28" w:rsidRPr="001C1870" w:rsidRDefault="008726B1" w:rsidP="0050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Новизна практики заключается в нестандартном преподнесении материала по направлению «Программирование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872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для детей дошкольного возраста. Также, отличительной особенностью методики является ее реализация в дистанционном формате. </w:t>
            </w:r>
          </w:p>
        </w:tc>
      </w:tr>
      <w:tr w:rsidR="00A23C19" w:rsidRPr="001C1870" w14:paraId="57FE7B88" w14:textId="77777777" w:rsidTr="00593162">
        <w:tc>
          <w:tcPr>
            <w:tcW w:w="988" w:type="dxa"/>
          </w:tcPr>
          <w:p w14:paraId="20072124" w14:textId="48382B11" w:rsidR="00886D28" w:rsidRPr="001C1870" w:rsidRDefault="00886D28" w:rsidP="00886D2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C8F25E3" w14:textId="77777777" w:rsidR="00886D28" w:rsidRPr="001C1870" w:rsidRDefault="009B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7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45" w:type="dxa"/>
            <w:shd w:val="clear" w:color="auto" w:fill="auto"/>
          </w:tcPr>
          <w:p w14:paraId="6A09A736" w14:textId="77777777" w:rsidR="00593162" w:rsidRPr="00543DE1" w:rsidRDefault="00593162" w:rsidP="0050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E1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IT-</w:t>
            </w:r>
            <w:r w:rsidRPr="00543DE1">
              <w:rPr>
                <w:rFonts w:ascii="Times New Roman" w:hAnsi="Times New Roman" w:cs="Times New Roman"/>
                <w:sz w:val="28"/>
                <w:szCs w:val="28"/>
              </w:rPr>
              <w:t>технологий среди детей дошкольного возраста, а также развитие 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3DE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творчества и проектного мышления обучающихся. </w:t>
            </w:r>
          </w:p>
          <w:p w14:paraId="0F60B0FD" w14:textId="77777777" w:rsidR="00593162" w:rsidRPr="00543DE1" w:rsidRDefault="00593162" w:rsidP="0050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E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0B72A2BE" w14:textId="77777777" w:rsidR="00593162" w:rsidRPr="00543DE1" w:rsidRDefault="00593162" w:rsidP="0050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DE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43DE1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содействия в развитии творчества, выявление и поддержка талантливых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DA1BC7" w14:textId="77777777" w:rsidR="00593162" w:rsidRDefault="00593162" w:rsidP="0050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43DE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43DE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новых знаний, умений и компетенций у детей в области инновационных технологий.</w:t>
            </w:r>
          </w:p>
          <w:p w14:paraId="15688972" w14:textId="77777777" w:rsidR="00593162" w:rsidRDefault="00593162" w:rsidP="0050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DE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43DE1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в популяризации IT-технологий среди детей, как средств интеллектуального досуга и развития.</w:t>
            </w:r>
          </w:p>
          <w:p w14:paraId="2AAD5E11" w14:textId="526B5097" w:rsidR="0070516B" w:rsidRPr="001C1870" w:rsidRDefault="002D28F9" w:rsidP="0050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ориентировано на закрепление и п</w:t>
            </w:r>
            <w:r w:rsidR="007361D9" w:rsidRPr="00500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овторение пройденного материала по методике асинхронного обучения, т.е. доступ к заданиям можно получить в удобное для участников время.</w:t>
            </w:r>
          </w:p>
        </w:tc>
      </w:tr>
      <w:tr w:rsidR="00A23C19" w:rsidRPr="001C1870" w14:paraId="11C124CA" w14:textId="77777777" w:rsidTr="0000453D">
        <w:tc>
          <w:tcPr>
            <w:tcW w:w="988" w:type="dxa"/>
          </w:tcPr>
          <w:p w14:paraId="58D5E393" w14:textId="77777777" w:rsidR="00886D28" w:rsidRPr="001C1870" w:rsidRDefault="00886D28" w:rsidP="00886D2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0887012" w14:textId="77777777" w:rsidR="00886D28" w:rsidRPr="001C1870" w:rsidRDefault="009B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70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5245" w:type="dxa"/>
          </w:tcPr>
          <w:p w14:paraId="2D402B12" w14:textId="77777777" w:rsidR="00886D28" w:rsidRPr="001C1870" w:rsidRDefault="0048437C" w:rsidP="00500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добавлена в список мероприятий организации и будет апробирована в течение 2022-2023 учебного года</w:t>
            </w:r>
          </w:p>
        </w:tc>
      </w:tr>
      <w:tr w:rsidR="00A23C19" w:rsidRPr="001C1870" w14:paraId="44D2B76B" w14:textId="77777777" w:rsidTr="0000453D">
        <w:tc>
          <w:tcPr>
            <w:tcW w:w="988" w:type="dxa"/>
          </w:tcPr>
          <w:p w14:paraId="39AD054B" w14:textId="77777777" w:rsidR="00886D28" w:rsidRPr="001C1870" w:rsidRDefault="00886D28" w:rsidP="00886D2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DB0D2A8" w14:textId="77777777" w:rsidR="00886D28" w:rsidRPr="001C1870" w:rsidRDefault="009B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70">
              <w:rPr>
                <w:rFonts w:ascii="Times New Roman" w:hAnsi="Times New Roman" w:cs="Times New Roman"/>
                <w:sz w:val="28"/>
                <w:szCs w:val="28"/>
              </w:rPr>
              <w:t>Адресная направленность</w:t>
            </w:r>
          </w:p>
        </w:tc>
        <w:tc>
          <w:tcPr>
            <w:tcW w:w="5245" w:type="dxa"/>
          </w:tcPr>
          <w:p w14:paraId="438E4AA7" w14:textId="77777777" w:rsidR="00886D28" w:rsidRPr="001C1870" w:rsidRDefault="00FC51AD" w:rsidP="00FC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 и их родители</w:t>
            </w:r>
          </w:p>
        </w:tc>
      </w:tr>
      <w:tr w:rsidR="00A23C19" w:rsidRPr="001C1870" w14:paraId="08EAE639" w14:textId="77777777" w:rsidTr="00A23C19">
        <w:trPr>
          <w:trHeight w:val="383"/>
        </w:trPr>
        <w:tc>
          <w:tcPr>
            <w:tcW w:w="988" w:type="dxa"/>
          </w:tcPr>
          <w:p w14:paraId="62D35A09" w14:textId="77777777" w:rsidR="00886D28" w:rsidRPr="001C1870" w:rsidRDefault="00886D28" w:rsidP="00886D2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61320720" w14:textId="77777777" w:rsidR="00886D28" w:rsidRPr="001C1870" w:rsidRDefault="009B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70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5245" w:type="dxa"/>
            <w:shd w:val="clear" w:color="auto" w:fill="auto"/>
          </w:tcPr>
          <w:p w14:paraId="57483A21" w14:textId="000CA59F" w:rsidR="00886D28" w:rsidRPr="001C1870" w:rsidRDefault="00A2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описание игры и заданий к ней: </w:t>
            </w:r>
            <w:hyperlink r:id="rId8" w:history="1">
              <w:r w:rsidR="00505504" w:rsidRPr="00112C4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https://disk.yandex.ru</w:t>
              </w:r>
              <w:r w:rsidR="00505504" w:rsidRPr="00112C4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05504" w:rsidRPr="00112C4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i/fcl0LB17kbjMYQ</w:t>
              </w:r>
            </w:hyperlink>
            <w:r w:rsidR="00505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68ED134" w14:textId="77777777" w:rsidR="00D17A61" w:rsidRPr="001C1870" w:rsidRDefault="00D17A61">
      <w:pPr>
        <w:rPr>
          <w:rFonts w:ascii="Times New Roman" w:hAnsi="Times New Roman" w:cs="Times New Roman"/>
          <w:sz w:val="28"/>
          <w:szCs w:val="28"/>
        </w:rPr>
      </w:pPr>
    </w:p>
    <w:p w14:paraId="0B659241" w14:textId="5F6B20AE" w:rsidR="00886D28" w:rsidRPr="001C1870" w:rsidRDefault="00886D28">
      <w:pPr>
        <w:rPr>
          <w:rFonts w:ascii="Times New Roman" w:hAnsi="Times New Roman" w:cs="Times New Roman"/>
          <w:sz w:val="28"/>
          <w:szCs w:val="28"/>
        </w:rPr>
      </w:pPr>
    </w:p>
    <w:sectPr w:rsidR="00886D28" w:rsidRPr="001C1870" w:rsidSect="00886D2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FAD7" w14:textId="77777777" w:rsidR="005266BC" w:rsidRDefault="005266BC" w:rsidP="00886D28">
      <w:pPr>
        <w:spacing w:after="0" w:line="240" w:lineRule="auto"/>
      </w:pPr>
      <w:r>
        <w:separator/>
      </w:r>
    </w:p>
  </w:endnote>
  <w:endnote w:type="continuationSeparator" w:id="0">
    <w:p w14:paraId="26D01EC0" w14:textId="77777777" w:rsidR="005266BC" w:rsidRDefault="005266BC" w:rsidP="0088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A69B" w14:textId="4064CCD5" w:rsidR="00886D28" w:rsidRDefault="00886D28" w:rsidP="005D672F">
    <w:pPr>
      <w:pStyle w:val="a5"/>
    </w:pPr>
  </w:p>
  <w:p w14:paraId="79AF6AB0" w14:textId="77777777" w:rsidR="00886D28" w:rsidRDefault="00886D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4A42" w14:textId="77777777" w:rsidR="005266BC" w:rsidRDefault="005266BC" w:rsidP="00886D28">
      <w:pPr>
        <w:spacing w:after="0" w:line="240" w:lineRule="auto"/>
      </w:pPr>
      <w:r>
        <w:separator/>
      </w:r>
    </w:p>
  </w:footnote>
  <w:footnote w:type="continuationSeparator" w:id="0">
    <w:p w14:paraId="0A8874C2" w14:textId="77777777" w:rsidR="005266BC" w:rsidRDefault="005266BC" w:rsidP="0088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0B4C"/>
    <w:multiLevelType w:val="hybridMultilevel"/>
    <w:tmpl w:val="332A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C6DA2"/>
    <w:multiLevelType w:val="hybridMultilevel"/>
    <w:tmpl w:val="954060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23884"/>
    <w:multiLevelType w:val="hybridMultilevel"/>
    <w:tmpl w:val="70FA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83727">
    <w:abstractNumId w:val="0"/>
  </w:num>
  <w:num w:numId="2" w16cid:durableId="978264198">
    <w:abstractNumId w:val="1"/>
  </w:num>
  <w:num w:numId="3" w16cid:durableId="1539901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E"/>
    <w:rsid w:val="00003005"/>
    <w:rsid w:val="0000453D"/>
    <w:rsid w:val="000069F2"/>
    <w:rsid w:val="00033B9C"/>
    <w:rsid w:val="0006412A"/>
    <w:rsid w:val="000756E6"/>
    <w:rsid w:val="000D295B"/>
    <w:rsid w:val="000E1190"/>
    <w:rsid w:val="001B055D"/>
    <w:rsid w:val="001C1870"/>
    <w:rsid w:val="001C70BE"/>
    <w:rsid w:val="00203FC9"/>
    <w:rsid w:val="0020408D"/>
    <w:rsid w:val="002704E7"/>
    <w:rsid w:val="00282D15"/>
    <w:rsid w:val="00286C7A"/>
    <w:rsid w:val="002B17DB"/>
    <w:rsid w:val="002D28F9"/>
    <w:rsid w:val="00307B7F"/>
    <w:rsid w:val="00366563"/>
    <w:rsid w:val="00384FD7"/>
    <w:rsid w:val="003C0E27"/>
    <w:rsid w:val="0048437C"/>
    <w:rsid w:val="004859B8"/>
    <w:rsid w:val="004949FB"/>
    <w:rsid w:val="00500BDA"/>
    <w:rsid w:val="00505504"/>
    <w:rsid w:val="005266BC"/>
    <w:rsid w:val="00543DE1"/>
    <w:rsid w:val="00564D7E"/>
    <w:rsid w:val="0057394E"/>
    <w:rsid w:val="00585695"/>
    <w:rsid w:val="00593162"/>
    <w:rsid w:val="00595CCA"/>
    <w:rsid w:val="005C09A3"/>
    <w:rsid w:val="005C20CC"/>
    <w:rsid w:val="005D672F"/>
    <w:rsid w:val="00616BEE"/>
    <w:rsid w:val="006406FE"/>
    <w:rsid w:val="00650970"/>
    <w:rsid w:val="006A7115"/>
    <w:rsid w:val="006C39D3"/>
    <w:rsid w:val="00701D7C"/>
    <w:rsid w:val="0070516B"/>
    <w:rsid w:val="00716740"/>
    <w:rsid w:val="007361D9"/>
    <w:rsid w:val="00737724"/>
    <w:rsid w:val="00745D1C"/>
    <w:rsid w:val="00771846"/>
    <w:rsid w:val="00785594"/>
    <w:rsid w:val="007F09AE"/>
    <w:rsid w:val="00836E12"/>
    <w:rsid w:val="0084527C"/>
    <w:rsid w:val="008507C2"/>
    <w:rsid w:val="008726B1"/>
    <w:rsid w:val="00886D28"/>
    <w:rsid w:val="008A4A0F"/>
    <w:rsid w:val="008D3140"/>
    <w:rsid w:val="00921610"/>
    <w:rsid w:val="009464A4"/>
    <w:rsid w:val="00947D82"/>
    <w:rsid w:val="00951BA2"/>
    <w:rsid w:val="00992136"/>
    <w:rsid w:val="009B5B44"/>
    <w:rsid w:val="009D6BB9"/>
    <w:rsid w:val="00A23C19"/>
    <w:rsid w:val="00A34BC9"/>
    <w:rsid w:val="00A52B14"/>
    <w:rsid w:val="00A72BAA"/>
    <w:rsid w:val="00A83962"/>
    <w:rsid w:val="00A94D20"/>
    <w:rsid w:val="00B72DBC"/>
    <w:rsid w:val="00B8143D"/>
    <w:rsid w:val="00C248A3"/>
    <w:rsid w:val="00C31D97"/>
    <w:rsid w:val="00C55404"/>
    <w:rsid w:val="00CA68FA"/>
    <w:rsid w:val="00CA782E"/>
    <w:rsid w:val="00CC7F73"/>
    <w:rsid w:val="00CD5B17"/>
    <w:rsid w:val="00CF7238"/>
    <w:rsid w:val="00D17A61"/>
    <w:rsid w:val="00D55A41"/>
    <w:rsid w:val="00D93CAE"/>
    <w:rsid w:val="00DB5474"/>
    <w:rsid w:val="00DC46FD"/>
    <w:rsid w:val="00E0198D"/>
    <w:rsid w:val="00E07ED2"/>
    <w:rsid w:val="00E13DCD"/>
    <w:rsid w:val="00E45FC3"/>
    <w:rsid w:val="00E534E6"/>
    <w:rsid w:val="00E5376E"/>
    <w:rsid w:val="00E84B4A"/>
    <w:rsid w:val="00EA1990"/>
    <w:rsid w:val="00EC6102"/>
    <w:rsid w:val="00ED6143"/>
    <w:rsid w:val="00F023B5"/>
    <w:rsid w:val="00F15405"/>
    <w:rsid w:val="00F43F62"/>
    <w:rsid w:val="00F82683"/>
    <w:rsid w:val="00FC51AD"/>
    <w:rsid w:val="00F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0A1EF"/>
  <w15:chartTrackingRefBased/>
  <w15:docId w15:val="{D3264D20-074B-4436-9801-585D85F1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D28"/>
  </w:style>
  <w:style w:type="paragraph" w:styleId="a5">
    <w:name w:val="footer"/>
    <w:basedOn w:val="a"/>
    <w:link w:val="a6"/>
    <w:uiPriority w:val="99"/>
    <w:unhideWhenUsed/>
    <w:rsid w:val="0088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D28"/>
  </w:style>
  <w:style w:type="table" w:styleId="a7">
    <w:name w:val="Table Grid"/>
    <w:basedOn w:val="a1"/>
    <w:uiPriority w:val="39"/>
    <w:rsid w:val="0088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6D28"/>
    <w:pPr>
      <w:ind w:left="720"/>
      <w:contextualSpacing/>
    </w:pPr>
  </w:style>
  <w:style w:type="character" w:customStyle="1" w:styleId="1">
    <w:name w:val="Обычный1"/>
    <w:rsid w:val="001C1870"/>
    <w:rPr>
      <w:sz w:val="28"/>
    </w:rPr>
  </w:style>
  <w:style w:type="paragraph" w:customStyle="1" w:styleId="10">
    <w:name w:val="Гиперссылка1"/>
    <w:rsid w:val="001C1870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C31D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a">
    <w:name w:val="Hyperlink"/>
    <w:basedOn w:val="a0"/>
    <w:uiPriority w:val="99"/>
    <w:unhideWhenUsed/>
    <w:rsid w:val="00A23C1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23C1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23C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fcl0LB17kbjMY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6FF1C-1C65-420B-B240-C14F5396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Ульяна Диденко</cp:lastModifiedBy>
  <cp:revision>94</cp:revision>
  <dcterms:created xsi:type="dcterms:W3CDTF">2022-09-09T14:24:00Z</dcterms:created>
  <dcterms:modified xsi:type="dcterms:W3CDTF">2022-10-07T14:28:00Z</dcterms:modified>
</cp:coreProperties>
</file>