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E8" w:rsidRPr="00E147E4" w:rsidRDefault="000F76E8" w:rsidP="00E147E4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образовательной практики</w:t>
      </w:r>
    </w:p>
    <w:p w:rsidR="000F76E8" w:rsidRPr="00E147E4" w:rsidRDefault="000F76E8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5459"/>
      </w:tblGrid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 педагога </w:t>
            </w:r>
          </w:p>
        </w:tc>
        <w:tc>
          <w:tcPr>
            <w:tcW w:w="5459" w:type="dxa"/>
          </w:tcPr>
          <w:p w:rsidR="000F76E8" w:rsidRPr="00E147E4" w:rsidRDefault="004934F5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Екатерина Анатольевна</w:t>
            </w: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муниципалитета РО </w:t>
            </w:r>
          </w:p>
        </w:tc>
        <w:tc>
          <w:tcPr>
            <w:tcW w:w="5459" w:type="dxa"/>
          </w:tcPr>
          <w:p w:rsidR="000F76E8" w:rsidRPr="00E147E4" w:rsidRDefault="00AE538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="00456B92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Рязань</w:t>
            </w:r>
          </w:p>
        </w:tc>
      </w:tr>
      <w:tr w:rsidR="000F76E8" w:rsidRPr="00E147E4" w:rsidTr="00E147E4">
        <w:trPr>
          <w:trHeight w:val="448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5459" w:type="dxa"/>
          </w:tcPr>
          <w:p w:rsidR="000F76E8" w:rsidRPr="00E147E4" w:rsidRDefault="00AE538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«Рязанский городской Дворец детского творчества» (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459" w:type="dxa"/>
          </w:tcPr>
          <w:p w:rsidR="000F76E8" w:rsidRPr="00E147E4" w:rsidRDefault="004934F5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«Году культурного наследия народов России посвящается…»</w:t>
            </w:r>
          </w:p>
        </w:tc>
      </w:tr>
      <w:tr w:rsidR="000F76E8" w:rsidRPr="00E147E4" w:rsidTr="00E147E4">
        <w:trPr>
          <w:trHeight w:val="609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возникновения, становления практики </w:t>
            </w:r>
          </w:p>
        </w:tc>
        <w:tc>
          <w:tcPr>
            <w:tcW w:w="5459" w:type="dxa"/>
          </w:tcPr>
          <w:p w:rsidR="000F76E8" w:rsidRPr="00E147E4" w:rsidRDefault="004934F5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2022-й год объявлен годом культурного наследия народов России. Указ об этом подписал президент.</w:t>
            </w:r>
            <w:r w:rsidR="003C78A3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нас большая и многонациональная страна. У каждого края свои уникальные обычаи и традиции, которые важно сохранить. А еще сделать так, чтобы </w:t>
            </w:r>
            <w:r w:rsidR="00E1347F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можно больше людей 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них знали.</w:t>
            </w:r>
          </w:p>
        </w:tc>
      </w:tr>
      <w:tr w:rsidR="000F76E8" w:rsidRPr="00E147E4" w:rsidTr="00E147E4">
        <w:trPr>
          <w:trHeight w:val="448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Актуальность и перспективность практики </w:t>
            </w:r>
          </w:p>
        </w:tc>
        <w:tc>
          <w:tcPr>
            <w:tcW w:w="5459" w:type="dxa"/>
          </w:tcPr>
          <w:p w:rsidR="00A532AE" w:rsidRPr="00E147E4" w:rsidRDefault="006A3205" w:rsidP="00E147E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Использование ИКТ в образовании является одним из значимых направлений развития информационного общества. С</w:t>
            </w:r>
            <w:r w:rsidR="00A532AE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учетом интегрирующей роли информатики технологии обработки текстовых, табличных и фактографических данных становятся непременным атрибутом творческой, инициативной личности, обладающей широким кругозором.</w:t>
            </w:r>
          </w:p>
          <w:p w:rsidR="006A3205" w:rsidRPr="00E147E4" w:rsidRDefault="006A3205" w:rsidP="00E147E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Знания, необходимые для работы с ИКТ, имеют значимость при изучении других предметных областей, предоставляя новые возможности для формирования различных компетентностей, творческих способностей, коммуникативной и исследовательской деятельности учащихся. </w:t>
            </w:r>
          </w:p>
          <w:p w:rsidR="003F7353" w:rsidRPr="00E147E4" w:rsidRDefault="003F7353" w:rsidP="00E147E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развитие личности учащегося, его подготовка к свободной и комфортной жизни в условиях информационного общества, в том числе: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наглядно-образного, интуитивного, творческого видов мышления;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коммуникативных способностей;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умений принимать оптимальные решения;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информационной культуры, умений осуществлять обработку информации.</w:t>
            </w: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Ведущая педагогическая идея </w:t>
            </w:r>
          </w:p>
        </w:tc>
        <w:tc>
          <w:tcPr>
            <w:tcW w:w="5459" w:type="dxa"/>
          </w:tcPr>
          <w:p w:rsidR="00D71184" w:rsidRPr="00E147E4" w:rsidRDefault="00D71184" w:rsidP="00E1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приобретения навыков в области цифровизации, работы с различными (большими) данными, освоения языков </w:t>
            </w:r>
            <w:r w:rsidR="005248EC" w:rsidRPr="00E147E4">
              <w:rPr>
                <w:rFonts w:ascii="Times New Roman" w:hAnsi="Times New Roman" w:cs="Times New Roman"/>
                <w:sz w:val="28"/>
                <w:szCs w:val="28"/>
              </w:rPr>
              <w:t>программирования.</w:t>
            </w:r>
          </w:p>
          <w:p w:rsidR="00D71184" w:rsidRPr="00E147E4" w:rsidRDefault="00D71184" w:rsidP="00E1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учащихся современных знаний, умений и навыков в области технических наук, технологической грамотности и инженерного мышления.</w:t>
            </w:r>
          </w:p>
          <w:p w:rsidR="000F76E8" w:rsidRPr="00E147E4" w:rsidRDefault="003C78A3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оединени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информационных технологий с развитием у учащихся Школы компьютерных знаний «Компас» интереса к культурно</w:t>
            </w:r>
            <w:r w:rsidR="00D54AFD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наследи</w:t>
            </w:r>
            <w:r w:rsidR="00D54AFD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России.</w:t>
            </w: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база практики </w:t>
            </w:r>
          </w:p>
        </w:tc>
        <w:tc>
          <w:tcPr>
            <w:tcW w:w="5459" w:type="dxa"/>
          </w:tcPr>
          <w:p w:rsidR="006724EE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5D30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рамках учебного плана дополнительных общеобразовательных общеразвивающих программ технической направленности «Основы компьютерной грамотности», «Пользователь ПК», «Креативное программирование»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учатся </w:t>
            </w:r>
          </w:p>
          <w:p w:rsidR="006724EE" w:rsidRPr="00E147E4" w:rsidRDefault="006724EE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видами информации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, полученной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компьютера и других средств информационно-коммуникационных технологий (ИКТ), </w:t>
            </w:r>
          </w:p>
          <w:p w:rsidR="006724EE" w:rsidRPr="00E147E4" w:rsidRDefault="006724EE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организации собственной информационной деятельности и планированию ее результатов;</w:t>
            </w:r>
          </w:p>
          <w:p w:rsidR="00AE538A" w:rsidRPr="00E147E4" w:rsidRDefault="006724EE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персонального компьютера: текстового процессора, графических, мультимедийных и других программ 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="006A3205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над созданием конечного информационного продукта</w:t>
            </w:r>
            <w:r w:rsidR="005248EC" w:rsidRPr="00E14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6E8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5D30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проекту имеет практическую </w:t>
            </w:r>
            <w:r w:rsidR="004E5D30" w:rsidRPr="00E1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направленность, с учетом интересов детей, их возможностей, уровня подготовки и владения практическими умениями и навыками.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Новизна практики </w:t>
            </w:r>
          </w:p>
        </w:tc>
        <w:tc>
          <w:tcPr>
            <w:tcW w:w="5459" w:type="dxa"/>
          </w:tcPr>
          <w:p w:rsidR="000F76E8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724EE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возможностей современных информационных технологий в проектной деятельности </w:t>
            </w:r>
            <w:r w:rsidR="006724EE" w:rsidRPr="00E147E4">
              <w:rPr>
                <w:rFonts w:ascii="Times New Roman" w:hAnsi="Times New Roman" w:cs="Times New Roman"/>
                <w:sz w:val="28"/>
                <w:szCs w:val="28"/>
              </w:rPr>
              <w:t>для любой образовательной направленности</w:t>
            </w:r>
            <w:r w:rsidR="00121CA1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5D43" w:rsidRPr="00E147E4" w:rsidRDefault="0060423F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05D43"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5D43"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 научно-технического творчества детей в условиях модернизации образования.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5459" w:type="dxa"/>
          </w:tcPr>
          <w:p w:rsidR="00D71184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724EE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Информационно-коммуникационные технологии. </w:t>
            </w:r>
          </w:p>
          <w:p w:rsidR="00D71184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</w:t>
            </w:r>
            <w:r w:rsidR="00AA54F2" w:rsidRPr="00E147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Использование ИКТ в образовании является одним из значимых направлений развития информационного общества.</w:t>
            </w:r>
          </w:p>
          <w:p w:rsidR="00AA54F2" w:rsidRPr="00E147E4" w:rsidRDefault="00AA54F2" w:rsidP="00E147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находить информацию, анализировать, обобщать и передавать её другим.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AA54F2" w:rsidRPr="00E147E4" w:rsidRDefault="00456B92" w:rsidP="00E147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AA54F2"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достоинствам компьютерной поддержки как одного из видов использования новых информационных технологий в обучении можно отнести следующие: </w:t>
            </w:r>
          </w:p>
          <w:p w:rsidR="00F91FD4" w:rsidRPr="00E147E4" w:rsidRDefault="00AA54F2" w:rsidP="00E14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побуждающий аспект активизации деятельности учащихся; 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возможность конструирования материала для конкретного занятия, по конкретной теме; 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возможность сочета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 разных программных средств.</w:t>
            </w:r>
          </w:p>
          <w:p w:rsidR="000F76E8" w:rsidRPr="00E147E4" w:rsidRDefault="00456B92" w:rsidP="00E14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технологии позволяют использовать 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образовательные проекты как 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интенсивные форматы образовательных и социокультурных мероприятий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5459" w:type="dxa"/>
          </w:tcPr>
          <w:p w:rsidR="004E5D30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E5D30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позвол</w:t>
            </w:r>
            <w:r w:rsidR="00D54AFD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</w:t>
            </w:r>
            <w:r w:rsidR="004E5D30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осуществить целостный подход к изучению информационных технологий, показать возможность их применения по любой актуальной и интересной учащимся тематике.</w:t>
            </w:r>
          </w:p>
          <w:p w:rsidR="0042556C" w:rsidRDefault="0042556C" w:rsidP="004255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57C4">
              <w:rPr>
                <w:rFonts w:ascii="Times New Roman" w:hAnsi="Times New Roman" w:cs="Times New Roman"/>
                <w:sz w:val="28"/>
                <w:szCs w:val="28"/>
              </w:rPr>
              <w:t>Дети-участники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0BB">
              <w:rPr>
                <w:rFonts w:ascii="Times New Roman" w:hAnsi="Times New Roman" w:cs="Times New Roman"/>
                <w:sz w:val="28"/>
                <w:szCs w:val="28"/>
              </w:rPr>
              <w:t>не только 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640BB">
              <w:rPr>
                <w:rFonts w:ascii="Times New Roman" w:hAnsi="Times New Roman" w:cs="Times New Roman"/>
                <w:sz w:val="28"/>
                <w:szCs w:val="28"/>
              </w:rPr>
              <w:t xml:space="preserve"> знания, необходимые для работы с </w:t>
            </w:r>
            <w:r w:rsidRPr="0096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ИКТ,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</w:t>
            </w:r>
            <w:r w:rsidRPr="005E57C4">
              <w:rPr>
                <w:rFonts w:ascii="Times New Roman" w:hAnsi="Times New Roman" w:cs="Times New Roman"/>
                <w:sz w:val="28"/>
                <w:szCs w:val="28"/>
              </w:rPr>
              <w:t xml:space="preserve"> повыс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E57C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знаний о культуре и истории своей Родины, что положительно повлияет на развитие их </w:t>
            </w:r>
            <w:bookmarkStart w:id="0" w:name="_GoBack"/>
            <w:bookmarkEnd w:id="0"/>
            <w:r w:rsidRPr="005E57C4">
              <w:rPr>
                <w:rFonts w:ascii="Times New Roman" w:hAnsi="Times New Roman" w:cs="Times New Roman"/>
                <w:sz w:val="28"/>
                <w:szCs w:val="28"/>
              </w:rPr>
              <w:t>патриотизма, эстетического вкуса, расширение кругозора, приобщение к миру прекрасного, познакомит с многообразием и разнообразием народов нашей страны.</w:t>
            </w:r>
            <w:r w:rsidRPr="009640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Адресная направленность </w:t>
            </w:r>
          </w:p>
        </w:tc>
        <w:tc>
          <w:tcPr>
            <w:tcW w:w="5459" w:type="dxa"/>
          </w:tcPr>
          <w:p w:rsidR="00CD4E6E" w:rsidRPr="00E147E4" w:rsidRDefault="004E5D30" w:rsidP="00E147E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7-11 лет</w:t>
            </w:r>
            <w:r w:rsidR="00CD4E6E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F76E8" w:rsidRPr="00E147E4" w:rsidRDefault="00CD4E6E" w:rsidP="00E147E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накопленные в результате реализации проекта, могут быть использованы педагогами дополнительного образования, учителями</w:t>
            </w:r>
            <w:r w:rsidR="00AA54F2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, родителями.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5459" w:type="dxa"/>
          </w:tcPr>
          <w:p w:rsidR="000F76E8" w:rsidRPr="00E147E4" w:rsidRDefault="0004274B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Учебно-методическая разработка, созданная педагогом дополнительного образования Е.А. Королевой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63322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«Символы России» </w:t>
            </w:r>
            <w:hyperlink r:id="rId8" w:history="1">
              <w:r w:rsidR="00A63322"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https://docs.google.com/forms/d/e/1FAIpQLScimZ8EIxoI-Lh_oTP3J4qaa3Ta1Ja4KdzKQ1kHkfNZmz8lqw/viewform</w:t>
              </w:r>
            </w:hyperlink>
            <w:r w:rsidR="00A63322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A636A" w:rsidRPr="00E147E4" w:rsidRDefault="003A636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36A" w:rsidRPr="00E147E4" w:rsidRDefault="003A636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Результативность</w:t>
            </w:r>
          </w:p>
          <w:p w:rsidR="003A636A" w:rsidRPr="00E147E4" w:rsidRDefault="003A636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#Годкультурногонаследия </w:t>
            </w:r>
            <w:hyperlink r:id="rId9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https://vk.com/shkz_kompas?w=wall-171950848_903%2Fall</w:t>
              </w:r>
            </w:hyperlink>
          </w:p>
          <w:p w:rsidR="003A636A" w:rsidRPr="00E147E4" w:rsidRDefault="0042556C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1B63"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https://vk.com/shkz_kompas?w=wall-171950848_922%2Fall</w:t>
              </w:r>
            </w:hyperlink>
          </w:p>
          <w:p w:rsidR="00531B63" w:rsidRPr="00E147E4" w:rsidRDefault="00531B63" w:rsidP="00E147E4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Дипломы городского фестиваля </w:t>
            </w:r>
            <w:hyperlink r:id="rId11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https://disk.yandex.ru/d/ZnGYIIf9bVjZZw</w:t>
              </w:r>
            </w:hyperlink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B63" w:rsidRPr="00E147E4" w:rsidRDefault="00531B63" w:rsidP="00E147E4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межрегионального тура </w:t>
            </w:r>
            <w:hyperlink r:id="rId12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https://disk.yandex.ru/i/ikyQU1Rm6pnCvQ</w:t>
              </w:r>
            </w:hyperlink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B63" w:rsidRPr="00E147E4" w:rsidRDefault="00531B63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конкурс-фестиваль </w:t>
            </w:r>
            <w:hyperlink r:id="rId13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https://vk.com/shkz_kompas?w=wall-171950848_994%2Fall</w:t>
              </w:r>
            </w:hyperlink>
          </w:p>
        </w:tc>
      </w:tr>
    </w:tbl>
    <w:p w:rsidR="000F76E8" w:rsidRPr="00E147E4" w:rsidRDefault="000F76E8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6E8" w:rsidRPr="00E147E4" w:rsidRDefault="000F76E8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76E8" w:rsidRPr="00E147E4" w:rsidSect="00E147E4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F9" w:rsidRDefault="009026F9" w:rsidP="00CD4E6E">
      <w:pPr>
        <w:spacing w:after="0" w:line="240" w:lineRule="auto"/>
      </w:pPr>
      <w:r>
        <w:separator/>
      </w:r>
    </w:p>
  </w:endnote>
  <w:endnote w:type="continuationSeparator" w:id="0">
    <w:p w:rsidR="009026F9" w:rsidRDefault="009026F9" w:rsidP="00CD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598992"/>
      <w:docPartObj>
        <w:docPartGallery w:val="Page Numbers (Bottom of Page)"/>
        <w:docPartUnique/>
      </w:docPartObj>
    </w:sdtPr>
    <w:sdtEndPr/>
    <w:sdtContent>
      <w:p w:rsidR="00CD4E6E" w:rsidRDefault="00CD4E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6C">
          <w:rPr>
            <w:noProof/>
          </w:rPr>
          <w:t>4</w:t>
        </w:r>
        <w:r>
          <w:fldChar w:fldCharType="end"/>
        </w:r>
      </w:p>
    </w:sdtContent>
  </w:sdt>
  <w:p w:rsidR="00CD4E6E" w:rsidRDefault="00CD4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F9" w:rsidRDefault="009026F9" w:rsidP="00CD4E6E">
      <w:pPr>
        <w:spacing w:after="0" w:line="240" w:lineRule="auto"/>
      </w:pPr>
      <w:r>
        <w:separator/>
      </w:r>
    </w:p>
  </w:footnote>
  <w:footnote w:type="continuationSeparator" w:id="0">
    <w:p w:rsidR="009026F9" w:rsidRDefault="009026F9" w:rsidP="00CD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D79"/>
    <w:multiLevelType w:val="hybridMultilevel"/>
    <w:tmpl w:val="21869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B0D7D"/>
    <w:multiLevelType w:val="hybridMultilevel"/>
    <w:tmpl w:val="0F3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6443"/>
    <w:multiLevelType w:val="hybridMultilevel"/>
    <w:tmpl w:val="48AA2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6E8"/>
    <w:rsid w:val="00027625"/>
    <w:rsid w:val="0004274B"/>
    <w:rsid w:val="000F76E8"/>
    <w:rsid w:val="00121CA1"/>
    <w:rsid w:val="002145BE"/>
    <w:rsid w:val="0034544C"/>
    <w:rsid w:val="003A636A"/>
    <w:rsid w:val="003C78A3"/>
    <w:rsid w:val="003F7353"/>
    <w:rsid w:val="0042556C"/>
    <w:rsid w:val="00456B92"/>
    <w:rsid w:val="00474210"/>
    <w:rsid w:val="00492CA4"/>
    <w:rsid w:val="004934F5"/>
    <w:rsid w:val="004E5D30"/>
    <w:rsid w:val="00505D43"/>
    <w:rsid w:val="005248EC"/>
    <w:rsid w:val="00531B63"/>
    <w:rsid w:val="00584A2A"/>
    <w:rsid w:val="0060423F"/>
    <w:rsid w:val="00626E38"/>
    <w:rsid w:val="006644DA"/>
    <w:rsid w:val="006724EE"/>
    <w:rsid w:val="006902C4"/>
    <w:rsid w:val="006A3205"/>
    <w:rsid w:val="006A5D81"/>
    <w:rsid w:val="006C3DA1"/>
    <w:rsid w:val="006F06CC"/>
    <w:rsid w:val="006F3FA8"/>
    <w:rsid w:val="0075674B"/>
    <w:rsid w:val="0083698D"/>
    <w:rsid w:val="009026F9"/>
    <w:rsid w:val="009C5C88"/>
    <w:rsid w:val="00A532AE"/>
    <w:rsid w:val="00A63322"/>
    <w:rsid w:val="00AA54F2"/>
    <w:rsid w:val="00AE538A"/>
    <w:rsid w:val="00B41C85"/>
    <w:rsid w:val="00BB653D"/>
    <w:rsid w:val="00CD4E6E"/>
    <w:rsid w:val="00CD784F"/>
    <w:rsid w:val="00D54AFD"/>
    <w:rsid w:val="00D71184"/>
    <w:rsid w:val="00DE45E8"/>
    <w:rsid w:val="00E1347F"/>
    <w:rsid w:val="00E147E4"/>
    <w:rsid w:val="00EF38D8"/>
    <w:rsid w:val="00F91FD4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B5CA-4069-4EF5-9EC6-15B83F8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DA1"/>
  </w:style>
  <w:style w:type="paragraph" w:styleId="a5">
    <w:name w:val="header"/>
    <w:basedOn w:val="a"/>
    <w:link w:val="a6"/>
    <w:uiPriority w:val="99"/>
    <w:unhideWhenUsed/>
    <w:rsid w:val="00CD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6E"/>
  </w:style>
  <w:style w:type="paragraph" w:styleId="a7">
    <w:name w:val="footer"/>
    <w:basedOn w:val="a"/>
    <w:link w:val="a8"/>
    <w:uiPriority w:val="99"/>
    <w:unhideWhenUsed/>
    <w:rsid w:val="00CD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6E"/>
  </w:style>
  <w:style w:type="character" w:styleId="a9">
    <w:name w:val="Hyperlink"/>
    <w:basedOn w:val="a0"/>
    <w:uiPriority w:val="99"/>
    <w:unhideWhenUsed/>
    <w:rsid w:val="00A633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42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mZ8EIxoI-Lh_oTP3J4qaa3Ta1Ja4KdzKQ1kHkfNZmz8lqw/viewform" TargetMode="External"/><Relationship Id="rId13" Type="http://schemas.openxmlformats.org/officeDocument/2006/relationships/hyperlink" Target="https://vk.com/shkz_kompas?w=wall-171950848_994%2Fa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ikyQU1Rm6pnCv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ZnGYIIf9bVjZZ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hkz_kompas?w=wall-171950848_922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hkz_kompas?w=wall-171950848_903%2Fa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588D-11DD-41EF-A8C6-D59D8D9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Королёва</dc:creator>
  <cp:lastModifiedBy>Нина Миронова</cp:lastModifiedBy>
  <cp:revision>26</cp:revision>
  <dcterms:created xsi:type="dcterms:W3CDTF">2022-09-13T06:35:00Z</dcterms:created>
  <dcterms:modified xsi:type="dcterms:W3CDTF">2022-10-07T09:01:00Z</dcterms:modified>
</cp:coreProperties>
</file>