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B58" w:rsidRPr="00A93252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>МИНИСТЕРСТВО ОБРАЗОВАНИЯ И НАУКИ АМУРСКОЙ ОБЛАСТИ</w:t>
      </w:r>
    </w:p>
    <w:p w:rsidR="00051B58" w:rsidRPr="00A93252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>ГОСУДАРСТВЕННОЕ ПРОФЕССИОНАЛЬНОЕ ОБРАЗОВАТЕЛЬНОЕ</w:t>
      </w:r>
    </w:p>
    <w:p w:rsidR="00051B58" w:rsidRPr="00A93252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 xml:space="preserve"> АВТОНОМНОЕ УЧРЕЖДЕНИЕ АМУРСКОЙ ОБЛАСТИ</w:t>
      </w:r>
    </w:p>
    <w:p w:rsidR="00051B58" w:rsidRPr="00A93252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>«АМУРСКИЙ ТЕХНИЧЕСКИЙ КОЛЛЕДЖ»</w:t>
      </w:r>
    </w:p>
    <w:p w:rsidR="00051B58" w:rsidRPr="00A93252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>(ГПОАУ АТК)</w:t>
      </w:r>
    </w:p>
    <w:p w:rsidR="00051B58" w:rsidRDefault="00051B58" w:rsidP="00051B58">
      <w:pPr>
        <w:jc w:val="center"/>
        <w:rPr>
          <w:rFonts w:ascii="Times New Roman" w:hAnsi="Times New Roman" w:cs="Times New Roman"/>
          <w:b/>
        </w:rPr>
      </w:pPr>
      <w:r w:rsidRPr="00A93252">
        <w:rPr>
          <w:rFonts w:ascii="Times New Roman" w:hAnsi="Times New Roman" w:cs="Times New Roman"/>
          <w:b/>
        </w:rPr>
        <w:t xml:space="preserve">ЦЕНТР ЦИФРОВОГО ОБРАЗОВАНИЯ </w:t>
      </w:r>
      <w:r>
        <w:rPr>
          <w:rFonts w:ascii="Times New Roman" w:hAnsi="Times New Roman" w:cs="Times New Roman"/>
          <w:b/>
        </w:rPr>
        <w:t xml:space="preserve">ДЕТЕЙ </w:t>
      </w:r>
      <w:r w:rsidRPr="00A93252">
        <w:rPr>
          <w:rFonts w:ascii="Times New Roman" w:hAnsi="Times New Roman" w:cs="Times New Roman"/>
          <w:b/>
        </w:rPr>
        <w:t>«</w:t>
      </w:r>
      <w:r w:rsidRPr="00A93252">
        <w:rPr>
          <w:rFonts w:ascii="Times New Roman" w:hAnsi="Times New Roman" w:cs="Times New Roman"/>
          <w:b/>
          <w:lang w:val="en-US"/>
        </w:rPr>
        <w:t>IT</w:t>
      </w:r>
      <w:r w:rsidRPr="00A93252">
        <w:rPr>
          <w:rFonts w:ascii="Times New Roman" w:hAnsi="Times New Roman" w:cs="Times New Roman"/>
          <w:b/>
        </w:rPr>
        <w:t>-КУБ»</w:t>
      </w:r>
    </w:p>
    <w:p w:rsidR="00051B58" w:rsidRDefault="00051B58" w:rsidP="00051B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Тынды Амурской области</w:t>
      </w:r>
    </w:p>
    <w:p w:rsidR="00051B58" w:rsidRDefault="00051B58" w:rsidP="00051B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676282, Амурская область, г. Тында, ул. Амурская, 20А</w:t>
      </w:r>
    </w:p>
    <w:p w:rsidR="00051B58" w:rsidRPr="00C15BFC" w:rsidRDefault="00051B58" w:rsidP="00051B58">
      <w:pPr>
        <w:jc w:val="center"/>
        <w:rPr>
          <w:rFonts w:ascii="Times New Roman" w:hAnsi="Times New Roman" w:cs="Times New Roman"/>
        </w:rPr>
      </w:pPr>
      <w:r w:rsidRPr="00C15BFC">
        <w:rPr>
          <w:rFonts w:ascii="Times New Roman" w:hAnsi="Times New Roman" w:cs="Times New Roman"/>
          <w:lang w:val="en-US"/>
        </w:rPr>
        <w:t>e</w:t>
      </w:r>
      <w:r w:rsidRPr="00C15BFC">
        <w:rPr>
          <w:rFonts w:ascii="Times New Roman" w:hAnsi="Times New Roman" w:cs="Times New Roman"/>
        </w:rPr>
        <w:t>-</w:t>
      </w:r>
      <w:r w:rsidRPr="00C15BFC">
        <w:rPr>
          <w:rFonts w:ascii="Times New Roman" w:hAnsi="Times New Roman" w:cs="Times New Roman"/>
          <w:lang w:val="en-US"/>
        </w:rPr>
        <w:t>mail</w:t>
      </w:r>
      <w:r w:rsidRPr="00C15BFC">
        <w:rPr>
          <w:rFonts w:ascii="Times New Roman" w:hAnsi="Times New Roman" w:cs="Times New Roman"/>
        </w:rPr>
        <w:t xml:space="preserve"> – </w:t>
      </w:r>
      <w:hyperlink r:id="rId8" w:history="1">
        <w:r w:rsidRPr="00C15BFC">
          <w:rPr>
            <w:rStyle w:val="ae"/>
            <w:rFonts w:ascii="Times New Roman" w:hAnsi="Times New Roman" w:cs="Times New Roman"/>
            <w:lang w:val="en-US"/>
          </w:rPr>
          <w:t>it</w:t>
        </w:r>
        <w:r w:rsidRPr="00C15BFC">
          <w:rPr>
            <w:rStyle w:val="ae"/>
            <w:rFonts w:ascii="Times New Roman" w:hAnsi="Times New Roman" w:cs="Times New Roman"/>
          </w:rPr>
          <w:t>-</w:t>
        </w:r>
        <w:r w:rsidRPr="00C15BFC">
          <w:rPr>
            <w:rStyle w:val="ae"/>
            <w:rFonts w:ascii="Times New Roman" w:hAnsi="Times New Roman" w:cs="Times New Roman"/>
            <w:lang w:val="en-US"/>
          </w:rPr>
          <w:t>cube</w:t>
        </w:r>
        <w:r w:rsidRPr="00C15BFC">
          <w:rPr>
            <w:rStyle w:val="ae"/>
            <w:rFonts w:ascii="Times New Roman" w:hAnsi="Times New Roman" w:cs="Times New Roman"/>
          </w:rPr>
          <w:t>_</w:t>
        </w:r>
        <w:r w:rsidRPr="00C15BFC">
          <w:rPr>
            <w:rStyle w:val="ae"/>
            <w:rFonts w:ascii="Times New Roman" w:hAnsi="Times New Roman" w:cs="Times New Roman"/>
            <w:lang w:val="en-US"/>
          </w:rPr>
          <w:t>tynda</w:t>
        </w:r>
        <w:r w:rsidRPr="00C15BFC">
          <w:rPr>
            <w:rStyle w:val="ae"/>
            <w:rFonts w:ascii="Times New Roman" w:hAnsi="Times New Roman" w:cs="Times New Roman"/>
          </w:rPr>
          <w:t>@</w:t>
        </w:r>
        <w:r w:rsidRPr="00C15BFC">
          <w:rPr>
            <w:rStyle w:val="ae"/>
            <w:rFonts w:ascii="Times New Roman" w:hAnsi="Times New Roman" w:cs="Times New Roman"/>
            <w:lang w:val="en-US"/>
          </w:rPr>
          <w:t>mail</w:t>
        </w:r>
        <w:r w:rsidRPr="00C15BFC">
          <w:rPr>
            <w:rStyle w:val="ae"/>
            <w:rFonts w:ascii="Times New Roman" w:hAnsi="Times New Roman" w:cs="Times New Roman"/>
          </w:rPr>
          <w:t>.</w:t>
        </w:r>
        <w:proofErr w:type="spellStart"/>
        <w:r w:rsidRPr="00C15BFC">
          <w:rPr>
            <w:rStyle w:val="ae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051B58" w:rsidRPr="00C15BFC" w:rsidRDefault="00051B58" w:rsidP="00051B58">
      <w:pPr>
        <w:jc w:val="center"/>
        <w:rPr>
          <w:rFonts w:ascii="Times New Roman" w:hAnsi="Times New Roman" w:cs="Times New Roman"/>
        </w:rPr>
      </w:pPr>
    </w:p>
    <w:p w:rsidR="00051B58" w:rsidRPr="00C15BFC" w:rsidRDefault="00051B58" w:rsidP="00051B5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9"/>
        <w:gridCol w:w="3720"/>
      </w:tblGrid>
      <w:tr w:rsidR="00051B58" w:rsidTr="001872A4">
        <w:tc>
          <w:tcPr>
            <w:tcW w:w="5778" w:type="dxa"/>
          </w:tcPr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рассмотрена и </w:t>
            </w:r>
          </w:p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рекомендована к утверждению</w:t>
            </w:r>
          </w:p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Методической комиссией </w:t>
            </w:r>
          </w:p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ЦЦО</w:t>
            </w:r>
            <w:r w:rsidR="00A311F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-куб» г. Тынды</w:t>
            </w:r>
          </w:p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№10</w:t>
            </w:r>
          </w:p>
          <w:p w:rsidR="00051B58" w:rsidRDefault="00051B58" w:rsidP="001872A4">
            <w:pPr>
              <w:ind w:left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A311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 июня 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3793" w:type="dxa"/>
          </w:tcPr>
          <w:p w:rsidR="00051B58" w:rsidRPr="00C10097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051B58" w:rsidRPr="00A93252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ЦЦОД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</w:rPr>
              <w:t>-куб»</w:t>
            </w:r>
          </w:p>
          <w:p w:rsidR="00051B58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Тынды</w:t>
            </w:r>
          </w:p>
          <w:p w:rsidR="00051B58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</w:rPr>
              <w:t>Дыняк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</w:t>
            </w:r>
          </w:p>
          <w:p w:rsidR="00051B58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A311F7">
              <w:rPr>
                <w:rFonts w:ascii="Times New Roman" w:hAnsi="Times New Roman" w:cs="Times New Roman"/>
              </w:rPr>
              <w:t>70-осн</w:t>
            </w:r>
          </w:p>
          <w:p w:rsidR="00051B58" w:rsidRDefault="00051B58" w:rsidP="001872A4">
            <w:pPr>
              <w:ind w:left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A311F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» июня 2022 г.</w:t>
            </w:r>
          </w:p>
        </w:tc>
      </w:tr>
    </w:tbl>
    <w:p w:rsidR="00051B58" w:rsidRDefault="00051B58" w:rsidP="00051B58">
      <w:pPr>
        <w:jc w:val="center"/>
        <w:rPr>
          <w:rFonts w:ascii="Times New Roman" w:hAnsi="Times New Roman" w:cs="Times New Roman"/>
        </w:rPr>
      </w:pPr>
    </w:p>
    <w:p w:rsidR="00051B58" w:rsidRDefault="00051B58" w:rsidP="00051B58">
      <w:pPr>
        <w:jc w:val="center"/>
        <w:rPr>
          <w:rFonts w:ascii="Times New Roman" w:hAnsi="Times New Roman" w:cs="Times New Roman"/>
        </w:rPr>
      </w:pPr>
    </w:p>
    <w:p w:rsidR="00051B58" w:rsidRDefault="00051B58" w:rsidP="00051B58">
      <w:pPr>
        <w:jc w:val="center"/>
        <w:rPr>
          <w:rFonts w:ascii="Times New Roman" w:hAnsi="Times New Roman" w:cs="Times New Roman"/>
        </w:rPr>
      </w:pPr>
    </w:p>
    <w:p w:rsidR="00051B58" w:rsidRDefault="00051B58" w:rsidP="00051B58">
      <w:pPr>
        <w:jc w:val="center"/>
        <w:rPr>
          <w:rFonts w:ascii="Times New Roman" w:hAnsi="Times New Roman" w:cs="Times New Roman"/>
        </w:rPr>
      </w:pPr>
    </w:p>
    <w:p w:rsidR="00051B58" w:rsidRPr="00FC07DC" w:rsidRDefault="00051B58" w:rsidP="00051B58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FC07DC">
        <w:rPr>
          <w:rFonts w:ascii="Times New Roman" w:hAnsi="Times New Roman" w:cs="Times New Roman"/>
          <w:b/>
          <w:spacing w:val="30"/>
          <w:sz w:val="28"/>
          <w:szCs w:val="28"/>
        </w:rPr>
        <w:t>ДОПОЛНИТЕЛЬНАЯ ОБЩЕОБРАЗОВАТЕЛЬНАЯ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ОБЩЕРАЗВИВАЮЩАЯ ПРОГРАММА</w:t>
      </w:r>
      <w:r w:rsidR="009E4992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9E4992" w:rsidRPr="009E4992">
        <w:rPr>
          <w:rFonts w:ascii="Times New Roman" w:hAnsi="Times New Roman" w:cs="Times New Roman"/>
          <w:b/>
          <w:spacing w:val="30"/>
          <w:sz w:val="28"/>
          <w:szCs w:val="28"/>
        </w:rPr>
        <w:t>С УЧЕТОМ СТАНДАРТА WORLDSKILLS ПО КОМПЕТЕНЦИИ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>«</w:t>
      </w:r>
      <w:r w:rsidR="009E4992">
        <w:rPr>
          <w:rFonts w:ascii="Times New Roman" w:hAnsi="Times New Roman" w:cs="Times New Roman"/>
          <w:b/>
          <w:spacing w:val="30"/>
          <w:sz w:val="28"/>
          <w:szCs w:val="28"/>
        </w:rPr>
        <w:t>МОБИЛЬНАЯ РОБОТОТЕХНИКА</w:t>
      </w:r>
      <w:r>
        <w:rPr>
          <w:rFonts w:ascii="Times New Roman" w:hAnsi="Times New Roman" w:cs="Times New Roman"/>
          <w:b/>
          <w:spacing w:val="30"/>
          <w:sz w:val="28"/>
          <w:szCs w:val="28"/>
        </w:rPr>
        <w:t>»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DC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C07DC">
        <w:rPr>
          <w:rFonts w:ascii="Times New Roman" w:hAnsi="Times New Roman" w:cs="Times New Roman"/>
          <w:b/>
          <w:sz w:val="28"/>
          <w:szCs w:val="28"/>
        </w:rPr>
        <w:t>равленность: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техническая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 w:rsidRPr="00FC07DC">
        <w:rPr>
          <w:rFonts w:ascii="Times New Roman" w:hAnsi="Times New Roman" w:cs="Times New Roman"/>
          <w:sz w:val="28"/>
          <w:szCs w:val="28"/>
        </w:rPr>
        <w:t>базовый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49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Pr="009E49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7DC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1AFA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144 часа)</w:t>
      </w:r>
    </w:p>
    <w:p w:rsidR="00051B58" w:rsidRDefault="00051B58" w:rsidP="00051B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 (разработчики):</w:t>
      </w: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Иричук Марина Владимировна</w:t>
      </w: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1B58" w:rsidRDefault="00051B58" w:rsidP="00051B5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22" w:rsidRDefault="00051B58" w:rsidP="00051B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г. Тында, 202</w:t>
      </w:r>
      <w:r w:rsidRPr="00FC1E24">
        <w:rPr>
          <w:rFonts w:ascii="Times New Roman" w:hAnsi="Times New Roman" w:cs="Times New Roman"/>
          <w:sz w:val="28"/>
          <w:szCs w:val="28"/>
        </w:rPr>
        <w:t>2</w:t>
      </w:r>
    </w:p>
    <w:p w:rsidR="009E1A6F" w:rsidRDefault="009E1A6F" w:rsidP="009E1A6F">
      <w:pPr>
        <w:jc w:val="center"/>
        <w:rPr>
          <w:rFonts w:ascii="Times New Roman" w:hAnsi="Times New Roman" w:cs="Times New Roman"/>
          <w:b/>
          <w:szCs w:val="28"/>
        </w:rPr>
      </w:pPr>
      <w:r w:rsidRPr="00A93252">
        <w:rPr>
          <w:rFonts w:ascii="Times New Roman" w:hAnsi="Times New Roman" w:cs="Times New Roman"/>
          <w:b/>
          <w:szCs w:val="28"/>
        </w:rPr>
        <w:lastRenderedPageBreak/>
        <w:t>СОДЕРЖАНИЕ</w:t>
      </w:r>
    </w:p>
    <w:p w:rsidR="009E1A6F" w:rsidRPr="00A93252" w:rsidRDefault="009E1A6F" w:rsidP="009E1A6F">
      <w:pPr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161"/>
      </w:tblGrid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  <w:b/>
              </w:rPr>
              <w:t xml:space="preserve">Раздел №1 Комплекс основных характеристик </w:t>
            </w:r>
            <w:proofErr w:type="gramStart"/>
            <w:r w:rsidRPr="00E43E23">
              <w:rPr>
                <w:rFonts w:ascii="Times New Roman" w:hAnsi="Times New Roman" w:cs="Times New Roman"/>
                <w:b/>
              </w:rPr>
              <w:t>программы:</w:t>
            </w:r>
            <w:r w:rsidRPr="00E43E23">
              <w:rPr>
                <w:rFonts w:ascii="Times New Roman" w:hAnsi="Times New Roman" w:cs="Times New Roman"/>
              </w:rPr>
              <w:t>…</w:t>
            </w:r>
            <w:proofErr w:type="gramEnd"/>
            <w:r w:rsidRPr="00E43E23">
              <w:rPr>
                <w:rFonts w:ascii="Times New Roman" w:hAnsi="Times New Roman" w:cs="Times New Roman"/>
              </w:rPr>
              <w:t>………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EC502E">
            <w:pPr>
              <w:pStyle w:val="ac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3">
              <w:rPr>
                <w:rFonts w:ascii="Times New Roman" w:hAnsi="Times New Roman" w:cs="Times New Roman"/>
                <w:sz w:val="24"/>
                <w:szCs w:val="24"/>
              </w:rPr>
              <w:t>1.1 Пояснительная записка………………</w:t>
            </w:r>
            <w:proofErr w:type="gramStart"/>
            <w:r w:rsidRPr="00E43E23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EC502E" w:rsidRPr="00E4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C502E" w:rsidRPr="00E43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43E2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  <w:tc>
          <w:tcPr>
            <w:tcW w:w="1241" w:type="dxa"/>
          </w:tcPr>
          <w:p w:rsidR="009E1A6F" w:rsidRPr="00E43E23" w:rsidRDefault="00B57B1E" w:rsidP="00EC502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1.2 Цель и задачи программы…………………………………………………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1.3 Содержание программы…………………………………………………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1.4 Планируемые результаты…………………………………………………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  <w:b/>
              </w:rPr>
              <w:t xml:space="preserve">Раздел №2 Комплекс организационно-педагогических </w:t>
            </w:r>
            <w:proofErr w:type="gramStart"/>
            <w:r w:rsidRPr="00E43E23">
              <w:rPr>
                <w:rFonts w:ascii="Times New Roman" w:hAnsi="Times New Roman" w:cs="Times New Roman"/>
                <w:b/>
              </w:rPr>
              <w:t>условий:</w:t>
            </w:r>
            <w:r w:rsidRPr="00E43E23">
              <w:rPr>
                <w:rFonts w:ascii="Times New Roman" w:hAnsi="Times New Roman" w:cs="Times New Roman"/>
              </w:rPr>
              <w:t>…</w:t>
            </w:r>
            <w:proofErr w:type="gramEnd"/>
            <w:r w:rsidRPr="00E43E23">
              <w:rPr>
                <w:rFonts w:ascii="Times New Roman" w:hAnsi="Times New Roman" w:cs="Times New Roman"/>
              </w:rPr>
              <w:t>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43E23" w:rsidRPr="00E43E23" w:rsidTr="00EC502E">
        <w:tc>
          <w:tcPr>
            <w:tcW w:w="8330" w:type="dxa"/>
          </w:tcPr>
          <w:p w:rsidR="00E43E23" w:rsidRPr="00E43E23" w:rsidRDefault="00E43E23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2.1 Календарный учебный график………………………………………………</w:t>
            </w:r>
          </w:p>
        </w:tc>
        <w:tc>
          <w:tcPr>
            <w:tcW w:w="1241" w:type="dxa"/>
          </w:tcPr>
          <w:p w:rsidR="00E43E23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</w:t>
            </w:r>
            <w:r w:rsidR="00E43E23">
              <w:rPr>
                <w:rFonts w:ascii="Times New Roman" w:hAnsi="Times New Roman" w:cs="Times New Roman"/>
              </w:rPr>
              <w:t>2</w:t>
            </w:r>
            <w:r w:rsidRPr="00E43E23">
              <w:rPr>
                <w:rFonts w:ascii="Times New Roman" w:hAnsi="Times New Roman" w:cs="Times New Roman"/>
              </w:rPr>
              <w:t xml:space="preserve"> Условия реализации программы…………………………………………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</w:t>
            </w:r>
            <w:r w:rsidR="00E43E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</w:t>
            </w:r>
            <w:r w:rsidR="00E43E23">
              <w:rPr>
                <w:rFonts w:ascii="Times New Roman" w:hAnsi="Times New Roman" w:cs="Times New Roman"/>
              </w:rPr>
              <w:t>3</w:t>
            </w:r>
            <w:r w:rsidRPr="00E43E23">
              <w:rPr>
                <w:rFonts w:ascii="Times New Roman" w:hAnsi="Times New Roman" w:cs="Times New Roman"/>
              </w:rPr>
              <w:t xml:space="preserve"> Формы аттестации…………………………………………………………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</w:t>
            </w:r>
            <w:r w:rsidR="00E43E23">
              <w:rPr>
                <w:rFonts w:ascii="Times New Roman" w:hAnsi="Times New Roman" w:cs="Times New Roman"/>
              </w:rPr>
              <w:t>4</w:t>
            </w:r>
            <w:r w:rsidRPr="00E43E23">
              <w:rPr>
                <w:rFonts w:ascii="Times New Roman" w:hAnsi="Times New Roman" w:cs="Times New Roman"/>
              </w:rPr>
              <w:t xml:space="preserve"> Оценочные материалы……………………………………………………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</w:t>
            </w:r>
            <w:r w:rsidR="00E43E23">
              <w:rPr>
                <w:rFonts w:ascii="Times New Roman" w:hAnsi="Times New Roman" w:cs="Times New Roman"/>
              </w:rPr>
              <w:t>5</w:t>
            </w:r>
            <w:r w:rsidRPr="00E43E23">
              <w:rPr>
                <w:rFonts w:ascii="Times New Roman" w:hAnsi="Times New Roman" w:cs="Times New Roman"/>
              </w:rPr>
              <w:t xml:space="preserve"> Методические материалы…………………………………………………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2.</w:t>
            </w:r>
            <w:r w:rsidR="00E43E23">
              <w:rPr>
                <w:rFonts w:ascii="Times New Roman" w:hAnsi="Times New Roman" w:cs="Times New Roman"/>
              </w:rPr>
              <w:t>6</w:t>
            </w:r>
            <w:r w:rsidRPr="00E43E23">
              <w:rPr>
                <w:rFonts w:ascii="Times New Roman" w:hAnsi="Times New Roman" w:cs="Times New Roman"/>
              </w:rPr>
              <w:t xml:space="preserve"> Список литературы………………………………………………………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9E1A6F" w:rsidRPr="00E43E23" w:rsidTr="00EC502E">
        <w:tc>
          <w:tcPr>
            <w:tcW w:w="8330" w:type="dxa"/>
          </w:tcPr>
          <w:p w:rsidR="009E1A6F" w:rsidRPr="00E43E23" w:rsidRDefault="009E1A6F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E43E23">
              <w:rPr>
                <w:rFonts w:ascii="Times New Roman" w:hAnsi="Times New Roman" w:cs="Times New Roman"/>
              </w:rPr>
              <w:t>Приложение №1………………………………………………………………</w:t>
            </w:r>
            <w:r w:rsidR="00EC502E" w:rsidRPr="00E43E23">
              <w:rPr>
                <w:rFonts w:ascii="Times New Roman" w:hAnsi="Times New Roman" w:cs="Times New Roman"/>
              </w:rPr>
              <w:t>……</w:t>
            </w:r>
          </w:p>
        </w:tc>
        <w:tc>
          <w:tcPr>
            <w:tcW w:w="1241" w:type="dxa"/>
          </w:tcPr>
          <w:p w:rsidR="009E1A6F" w:rsidRPr="00E43E23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9457E4" w:rsidRPr="00E43E23" w:rsidTr="00EC502E">
        <w:tc>
          <w:tcPr>
            <w:tcW w:w="8330" w:type="dxa"/>
          </w:tcPr>
          <w:p w:rsidR="009457E4" w:rsidRPr="00E43E23" w:rsidRDefault="009457E4" w:rsidP="009E1A6F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2…………………………………………………………………...</w:t>
            </w:r>
          </w:p>
        </w:tc>
        <w:tc>
          <w:tcPr>
            <w:tcW w:w="1241" w:type="dxa"/>
          </w:tcPr>
          <w:p w:rsidR="009457E4" w:rsidRDefault="00B57B1E" w:rsidP="009E1A6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</w:tbl>
    <w:p w:rsidR="009E1A6F" w:rsidRDefault="009E1A6F" w:rsidP="009E1A6F">
      <w:pPr>
        <w:rPr>
          <w:rFonts w:ascii="Times New Roman" w:hAnsi="Times New Roman" w:cs="Times New Roman"/>
          <w:sz w:val="28"/>
          <w:szCs w:val="28"/>
        </w:rPr>
      </w:pPr>
    </w:p>
    <w:p w:rsidR="009E1A6F" w:rsidRDefault="009E1A6F">
      <w:pPr>
        <w:pStyle w:val="33"/>
        <w:spacing w:after="220" w:line="259" w:lineRule="auto"/>
        <w:ind w:firstLine="0"/>
        <w:jc w:val="center"/>
      </w:pPr>
    </w:p>
    <w:p w:rsidR="009E1A6F" w:rsidRDefault="009E1A6F">
      <w:pPr>
        <w:rPr>
          <w:rFonts w:ascii="Times New Roman" w:eastAsia="Times New Roman" w:hAnsi="Times New Roman" w:cs="Times New Roman"/>
          <w:color w:val="363637"/>
          <w:sz w:val="20"/>
          <w:szCs w:val="20"/>
        </w:rPr>
      </w:pPr>
      <w:r>
        <w:br w:type="page"/>
      </w:r>
    </w:p>
    <w:p w:rsidR="009E1A6F" w:rsidRPr="00044958" w:rsidRDefault="009E1A6F" w:rsidP="009E1A6F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Раздел №1 </w:t>
      </w:r>
      <w:r w:rsidRPr="00044958">
        <w:rPr>
          <w:rFonts w:ascii="Times New Roman" w:hAnsi="Times New Roman" w:cs="Times New Roman"/>
          <w:b/>
          <w:szCs w:val="28"/>
        </w:rPr>
        <w:t>Комплекс основных характеристик програм</w:t>
      </w:r>
      <w:r>
        <w:rPr>
          <w:rFonts w:ascii="Times New Roman" w:hAnsi="Times New Roman" w:cs="Times New Roman"/>
          <w:b/>
          <w:szCs w:val="28"/>
        </w:rPr>
        <w:t>мы</w:t>
      </w:r>
    </w:p>
    <w:p w:rsidR="00BF01B0" w:rsidRPr="009E1A6F" w:rsidRDefault="009E1A6F" w:rsidP="00A90285">
      <w:pPr>
        <w:pStyle w:val="13"/>
        <w:keepNext/>
        <w:keepLines/>
        <w:spacing w:after="0" w:line="360" w:lineRule="auto"/>
        <w:ind w:firstLine="709"/>
        <w:jc w:val="left"/>
        <w:rPr>
          <w:sz w:val="24"/>
          <w:szCs w:val="24"/>
        </w:rPr>
      </w:pPr>
      <w:bookmarkStart w:id="0" w:name="bookmark1"/>
      <w:r w:rsidRPr="009E1A6F">
        <w:rPr>
          <w:rFonts w:eastAsia="Cambria"/>
          <w:sz w:val="24"/>
          <w:szCs w:val="24"/>
        </w:rPr>
        <w:t>1</w:t>
      </w:r>
      <w:r w:rsidRPr="00A90285">
        <w:rPr>
          <w:rFonts w:eastAsia="Cambria"/>
          <w:sz w:val="24"/>
          <w:szCs w:val="24"/>
        </w:rPr>
        <w:t>.1 Пояснительная записка</w:t>
      </w:r>
      <w:bookmarkEnd w:id="0"/>
    </w:p>
    <w:p w:rsidR="004E12AD" w:rsidRPr="004E12AD" w:rsidRDefault="004E12AD" w:rsidP="004E12AD">
      <w:pPr>
        <w:pStyle w:val="11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Сегодня потребность в программировании роботов стала такой же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повседневной задачей для продвинутого учащегося, как решение задач по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математике или выполнение упражнений по русскому языку.</w:t>
      </w:r>
    </w:p>
    <w:p w:rsidR="004E12AD" w:rsidRPr="004E12AD" w:rsidRDefault="004E12AD" w:rsidP="004E12AD">
      <w:pPr>
        <w:pStyle w:val="11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Робототехника – это проектирование и конструирование всевозможных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интеллектуальных механизмов-роботов, имеющих модульную структуру и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обладающих мощными микропроцессорами.</w:t>
      </w:r>
    </w:p>
    <w:p w:rsidR="004E12AD" w:rsidRPr="004E12AD" w:rsidRDefault="004E12AD" w:rsidP="004E12AD">
      <w:pPr>
        <w:pStyle w:val="11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Дополнительная общеразвивающая программа «</w:t>
      </w:r>
      <w:r>
        <w:rPr>
          <w:sz w:val="24"/>
          <w:szCs w:val="24"/>
        </w:rPr>
        <w:t>Мобильная робототехника</w:t>
      </w:r>
      <w:r w:rsidRPr="004E12AD">
        <w:rPr>
          <w:sz w:val="24"/>
          <w:szCs w:val="24"/>
        </w:rPr>
        <w:t>» (базовый уровень) предназначена для начинающих и не требует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 xml:space="preserve">специальных входных знаний. Робототехнический конструктор </w:t>
      </w:r>
      <w:proofErr w:type="spellStart"/>
      <w:r w:rsidR="001A77AE" w:rsidRPr="002D6EA6">
        <w:rPr>
          <w:sz w:val="24"/>
          <w:szCs w:val="24"/>
        </w:rPr>
        <w:t>VEXcode</w:t>
      </w:r>
      <w:proofErr w:type="spellEnd"/>
      <w:r w:rsidR="001A77AE" w:rsidRPr="002D6EA6">
        <w:rPr>
          <w:sz w:val="24"/>
          <w:szCs w:val="24"/>
        </w:rPr>
        <w:t xml:space="preserve"> VR</w:t>
      </w:r>
      <w:r w:rsidR="001A77AE" w:rsidRPr="004E12AD"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– это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удачное образовательное решение, позволяющее показать все базовые принципы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робототехники и воплотить в реальности самые смелые идеи. На занятиях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 xml:space="preserve">осуществляется работа с образовательными конструкторами серии </w:t>
      </w:r>
      <w:proofErr w:type="spellStart"/>
      <w:r w:rsidR="001A77AE" w:rsidRPr="002D6EA6">
        <w:rPr>
          <w:sz w:val="24"/>
          <w:szCs w:val="24"/>
        </w:rPr>
        <w:t>VEXcode</w:t>
      </w:r>
      <w:proofErr w:type="spellEnd"/>
      <w:r w:rsidR="001A77AE" w:rsidRPr="002D6EA6">
        <w:rPr>
          <w:sz w:val="24"/>
          <w:szCs w:val="24"/>
        </w:rPr>
        <w:t xml:space="preserve"> VR</w:t>
      </w:r>
      <w:r w:rsidRPr="004E12AD">
        <w:rPr>
          <w:sz w:val="24"/>
          <w:szCs w:val="24"/>
        </w:rPr>
        <w:t>. Для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создания программы, по которой будет действовать модель, используется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 xml:space="preserve">специальный язык программирования </w:t>
      </w:r>
      <w:proofErr w:type="spellStart"/>
      <w:r w:rsidRPr="004E12AD">
        <w:rPr>
          <w:sz w:val="24"/>
          <w:szCs w:val="24"/>
        </w:rPr>
        <w:t>RobotС</w:t>
      </w:r>
      <w:proofErr w:type="spellEnd"/>
      <w:r w:rsidRPr="004E12AD">
        <w:rPr>
          <w:sz w:val="24"/>
          <w:szCs w:val="24"/>
        </w:rPr>
        <w:t>.</w:t>
      </w:r>
    </w:p>
    <w:p w:rsidR="004E12AD" w:rsidRPr="004E12AD" w:rsidRDefault="001A77AE" w:rsidP="004E12AD">
      <w:pPr>
        <w:pStyle w:val="11"/>
        <w:ind w:firstLine="709"/>
        <w:jc w:val="both"/>
        <w:rPr>
          <w:sz w:val="24"/>
          <w:szCs w:val="24"/>
        </w:rPr>
      </w:pPr>
      <w:proofErr w:type="spellStart"/>
      <w:r w:rsidRPr="002D6EA6">
        <w:rPr>
          <w:sz w:val="24"/>
          <w:szCs w:val="24"/>
        </w:rPr>
        <w:t>VEXcode</w:t>
      </w:r>
      <w:proofErr w:type="spellEnd"/>
      <w:r w:rsidRPr="002D6EA6">
        <w:rPr>
          <w:sz w:val="24"/>
          <w:szCs w:val="24"/>
        </w:rPr>
        <w:t xml:space="preserve"> VR</w:t>
      </w:r>
      <w:r w:rsidRP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– это один из интереснейших способов изучения робототехники и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программирования. Во время занятий обучающиеся научатся проектировать,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создавать и программировать роботов. Командная работа над практическими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заданиями способствует глубокому изучению составляющих современных роботов,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а визуальная программная среда позволит легко и эффективно изучить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алгоритмизацию и программирование.</w:t>
      </w:r>
    </w:p>
    <w:p w:rsidR="004E12AD" w:rsidRDefault="004E12AD" w:rsidP="004E12AD">
      <w:pPr>
        <w:pStyle w:val="11"/>
        <w:ind w:firstLine="709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В распоряжении детей будут предоставлены конструкторы, оснащенные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специальным микропроцессором, позволяющим создавать программируемые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модели роботов. С его помощью обучающиеся смогут запрограммировать робота на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выполнение определенных функций. Дополнительным преимуществом изучения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робототехники является создание команды единомышленников и ее участие в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соревнованиях по робототехнике, что значительно усиливает мотивацию учеников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к получению знаний.</w:t>
      </w:r>
    </w:p>
    <w:p w:rsidR="00BF01B0" w:rsidRPr="009E1A6F" w:rsidRDefault="009E1A6F" w:rsidP="009E1A6F">
      <w:pPr>
        <w:pStyle w:val="11"/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>Дополнительная общеобразовательная общеразвивающая прогр</w:t>
      </w:r>
      <w:r>
        <w:rPr>
          <w:sz w:val="24"/>
          <w:szCs w:val="24"/>
        </w:rPr>
        <w:t>амма «</w:t>
      </w:r>
      <w:r w:rsidR="000C3BF6">
        <w:rPr>
          <w:sz w:val="24"/>
          <w:szCs w:val="24"/>
        </w:rPr>
        <w:t>Мобильная робототехника</w:t>
      </w:r>
      <w:r w:rsidRPr="009E1A6F">
        <w:rPr>
          <w:sz w:val="24"/>
          <w:szCs w:val="24"/>
        </w:rPr>
        <w:t xml:space="preserve">» имеет </w:t>
      </w:r>
      <w:r w:rsidRPr="004E12AD">
        <w:rPr>
          <w:b/>
          <w:sz w:val="24"/>
          <w:szCs w:val="24"/>
        </w:rPr>
        <w:t>техническую направленность</w:t>
      </w:r>
      <w:r w:rsidRPr="009E1A6F">
        <w:rPr>
          <w:sz w:val="24"/>
          <w:szCs w:val="24"/>
        </w:rPr>
        <w:t xml:space="preserve"> и ориентирована на использование конструкторов </w:t>
      </w:r>
      <w:proofErr w:type="spellStart"/>
      <w:r w:rsidR="001A77AE" w:rsidRPr="002D6EA6">
        <w:rPr>
          <w:sz w:val="24"/>
          <w:szCs w:val="24"/>
        </w:rPr>
        <w:t>VEXcode</w:t>
      </w:r>
      <w:proofErr w:type="spellEnd"/>
      <w:r w:rsidR="001A77AE" w:rsidRPr="002D6EA6">
        <w:rPr>
          <w:sz w:val="24"/>
          <w:szCs w:val="24"/>
        </w:rPr>
        <w:t xml:space="preserve"> VR</w:t>
      </w:r>
      <w:r w:rsidR="001A77AE" w:rsidRPr="009E1A6F">
        <w:rPr>
          <w:sz w:val="24"/>
          <w:szCs w:val="24"/>
        </w:rPr>
        <w:t xml:space="preserve"> </w:t>
      </w:r>
      <w:r w:rsidRPr="009E1A6F">
        <w:rPr>
          <w:sz w:val="24"/>
          <w:szCs w:val="24"/>
        </w:rPr>
        <w:t>и другие для организации коллективной творческой, конструкторской, проектной деятельности.</w:t>
      </w:r>
    </w:p>
    <w:p w:rsidR="009E1A6F" w:rsidRDefault="009E1A6F" w:rsidP="009E1A6F">
      <w:pPr>
        <w:pStyle w:val="ac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9E1A6F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программа «</w:t>
      </w:r>
      <w:r w:rsidR="004E12AD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Мобильная робототехника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Pr="009E1A6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разработана согласно требованиям следующих нормативных документов: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Федеральный закон от 29.12.20212 №273-ФЗ (ред. от 31.07.2020) «Об образовании в Российской Федерации» (с изм. и доп., вступ. в силу с 01.09.2020);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Паспорт национального проекта «Образование» (утверждён президиумом Совета при Президенте РФ по стратегическому развитию и национальным проектам, протокол от 24.12.2018 №16);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Государственная программа Российской Федерации «Развитие образования» (утверждена постановлением Правительства РФ от 26.12.2017 №1642 (ред. от 22.02.2021) «Об утверждении государственной программы Российской Федерации «Развитие образования»);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Стратегия развития и воспитания в Российской Федерации н период до 2025 года (утверждена распоряжением Правительства РФ от 29.05.2015 №996-р «Об утверждении Стратегии развития воспитания в Российской Федерации на период до 2025 года»);</w:t>
      </w:r>
    </w:p>
    <w:p w:rsidR="00253755" w:rsidRPr="00253755" w:rsidRDefault="00253755" w:rsidP="00253755">
      <w:pPr>
        <w:pStyle w:val="ac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3755">
        <w:rPr>
          <w:rFonts w:ascii="Times New Roman" w:hAnsi="Times New Roman" w:cs="Times New Roman"/>
          <w:sz w:val="24"/>
          <w:szCs w:val="28"/>
        </w:rPr>
        <w:t>Концепция развития дополнительного образования детей до 2030 года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3755">
        <w:rPr>
          <w:rFonts w:ascii="Times New Roman" w:hAnsi="Times New Roman" w:cs="Times New Roman"/>
          <w:sz w:val="24"/>
          <w:szCs w:val="28"/>
        </w:rPr>
        <w:t>(утверждена распоряжением Правительства РФ от 30.03.2022 № 678-р)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253755" w:rsidRPr="00253755" w:rsidRDefault="00253755" w:rsidP="00253755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3755">
        <w:rPr>
          <w:rFonts w:ascii="Times New Roman" w:hAnsi="Times New Roman" w:cs="Times New Roman"/>
          <w:sz w:val="24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53755">
        <w:rPr>
          <w:rFonts w:ascii="Times New Roman" w:hAnsi="Times New Roman" w:cs="Times New Roman"/>
          <w:szCs w:val="28"/>
        </w:rPr>
        <w:t>просвещения РФ от 9 ноября 2018 г. N 196)</w:t>
      </w:r>
      <w:r>
        <w:rPr>
          <w:rFonts w:ascii="Times New Roman" w:hAnsi="Times New Roman" w:cs="Times New Roman"/>
          <w:szCs w:val="28"/>
        </w:rPr>
        <w:t>;</w:t>
      </w:r>
    </w:p>
    <w:p w:rsidR="00253755" w:rsidRPr="00253755" w:rsidRDefault="00253755" w:rsidP="00253755">
      <w:pPr>
        <w:pStyle w:val="ac"/>
        <w:numPr>
          <w:ilvl w:val="0"/>
          <w:numId w:val="4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53755">
        <w:rPr>
          <w:rFonts w:ascii="Times New Roman" w:hAnsi="Times New Roman" w:cs="Times New Roman"/>
          <w:sz w:val="24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21 сентября 2021г.  № 652н);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 (воспитатель, учитель)» (ред. от 16.06.2019);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основного общего образования (утвержден приказом Министерства просвещения Российской Федерации от 31 мая 2021г. № 287);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среднего общего образования (утверждён приказом Министерства образования и науки Российской Федерации от 17 мая 2012 г. №413) (ред. 11.12.2020);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 по созданию и функционированию детских технопарков «</w:t>
      </w:r>
      <w:proofErr w:type="spellStart"/>
      <w:r>
        <w:rPr>
          <w:rFonts w:ascii="Times New Roman" w:hAnsi="Times New Roman" w:cs="Times New Roman"/>
          <w:sz w:val="24"/>
          <w:szCs w:val="28"/>
        </w:rPr>
        <w:t>Кванториум</w:t>
      </w:r>
      <w:proofErr w:type="spellEnd"/>
      <w:r>
        <w:rPr>
          <w:rFonts w:ascii="Times New Roman" w:hAnsi="Times New Roman" w:cs="Times New Roman"/>
          <w:sz w:val="24"/>
          <w:szCs w:val="28"/>
        </w:rPr>
        <w:t>» на базе общеобразовательных организаций (утверждены распоряжением Министерства просвещения Российской Федерации от 12 января 2021 г. №Р-4);</w:t>
      </w:r>
    </w:p>
    <w:p w:rsid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 по созданию и функционированию центров цифрового образования «</w:t>
      </w:r>
      <w:r>
        <w:rPr>
          <w:rFonts w:ascii="Times New Roman" w:hAnsi="Times New Roman" w:cs="Times New Roman"/>
          <w:sz w:val="24"/>
          <w:szCs w:val="28"/>
          <w:lang w:val="en-US"/>
        </w:rPr>
        <w:t>IT</w:t>
      </w:r>
      <w:r w:rsidRPr="00073CEC"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</w:rPr>
        <w:t>куб» (утверждены распоряжением Министерства просвещения Российской Федерации от 12 января 2021 г. № Р-5);</w:t>
      </w:r>
    </w:p>
    <w:p w:rsidR="00BF01B0" w:rsidRPr="009E1A6F" w:rsidRDefault="009E1A6F" w:rsidP="00F07DCC">
      <w:pPr>
        <w:pStyle w:val="ac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г.№ Р-6).</w:t>
      </w:r>
    </w:p>
    <w:p w:rsidR="004E12AD" w:rsidRPr="004E12AD" w:rsidRDefault="009E1A6F" w:rsidP="004E12AD">
      <w:pPr>
        <w:pStyle w:val="11"/>
        <w:ind w:firstLine="72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Актуальность. </w:t>
      </w:r>
      <w:r w:rsidR="004E12AD" w:rsidRPr="004E12AD">
        <w:rPr>
          <w:sz w:val="24"/>
          <w:szCs w:val="24"/>
        </w:rPr>
        <w:t>Мобильная робототехника является быстроразвивающейся, ориентированной на решение проблем отраслью, в которой техник-робототехник и инженер-робототехник играют значительную и постоянно возрастающую роль. Именно эта область на современном этапе является очень важной частью практически всей промышленности с прикладным применением в разнообразных отраслях, включая обрабатывающую промышленность, сельское хозяйство, аэрокосмическую промышленность, горнодобывающую промышленность и медицину. Теоретическое и практическое обучение специалистов в области мобильной робототехники основано на механических системах и системах управления мобильными роботами. Специалисты в области мобильной робототехники проектируют, производят, собирают, устанавливают, программируют, управляют и обслуживают механические, электрические системы и системы управления мобильным роботом, а также выявляют и устраняют неисправности в системе управления мобильным роботом. Мобильная робототехника включает в себя элементы механики и компьютерных технологий. Компьютерные технологии, применяемые в мобильной робототехнике, – это элементы информационных технологий, программирование автоматизированных систем управления.</w:t>
      </w:r>
    </w:p>
    <w:p w:rsidR="00BF01B0" w:rsidRPr="009E1A6F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Образовательная робототехника как межпредметная дисциплина, компактно и интересно знакомит детей с законами физики, математики, основами программирования. Следующим этапом после изучения основ образовательной робототехники является мобильная робототехника, которая позволяет продолжить обучение в области проектирования, конструирования, программирования. Общая теория подкрепляется дифференцированной по уровням практикой внутри одного образовательного пространства. Гармоничное сочетание образовательного и соревновательного компонентов сохраняет высокий интерес детей к предмету на протяжении всего учебного периода</w:t>
      </w:r>
      <w:r w:rsidR="009E1A6F" w:rsidRPr="009E1A6F">
        <w:rPr>
          <w:sz w:val="24"/>
          <w:szCs w:val="24"/>
        </w:rPr>
        <w:t>.</w:t>
      </w:r>
    </w:p>
    <w:p w:rsidR="004E12AD" w:rsidRPr="004E12AD" w:rsidRDefault="009E1A6F" w:rsidP="004E12AD">
      <w:pPr>
        <w:pStyle w:val="11"/>
        <w:ind w:firstLine="720"/>
        <w:jc w:val="both"/>
        <w:rPr>
          <w:bCs/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Новизна </w:t>
      </w:r>
      <w:r w:rsidR="004E12AD">
        <w:rPr>
          <w:b/>
          <w:bCs/>
          <w:sz w:val="24"/>
          <w:szCs w:val="24"/>
        </w:rPr>
        <w:t xml:space="preserve">программы </w:t>
      </w:r>
      <w:r w:rsidR="004E12AD" w:rsidRPr="004E12AD">
        <w:rPr>
          <w:bCs/>
          <w:sz w:val="24"/>
          <w:szCs w:val="24"/>
        </w:rPr>
        <w:t>заключается в принципиально новом подходе к обучению робототехнике и проведению ранней профориентационной работы. Освоение данной программы позволит обучающимся участвовать в окружных чемпионатах по компетенции</w:t>
      </w:r>
    </w:p>
    <w:p w:rsidR="004E12AD" w:rsidRPr="004E12AD" w:rsidRDefault="004E12AD" w:rsidP="004E12AD">
      <w:pPr>
        <w:pStyle w:val="11"/>
        <w:jc w:val="both"/>
        <w:rPr>
          <w:bCs/>
          <w:sz w:val="24"/>
          <w:szCs w:val="24"/>
        </w:rPr>
      </w:pPr>
      <w:r w:rsidRPr="004E12AD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М</w:t>
      </w:r>
      <w:r w:rsidRPr="004E12AD">
        <w:rPr>
          <w:bCs/>
          <w:sz w:val="24"/>
          <w:szCs w:val="24"/>
        </w:rPr>
        <w:t>обильная робототехника», а также на раннем этапе самоопределиться с будущей профессией и подготовиться к продолжению образования в высших учебных заведениях технического направления.</w:t>
      </w:r>
    </w:p>
    <w:p w:rsidR="004E12AD" w:rsidRPr="004E12AD" w:rsidRDefault="004E12AD" w:rsidP="004E12AD">
      <w:pPr>
        <w:pStyle w:val="11"/>
        <w:ind w:firstLine="720"/>
        <w:jc w:val="both"/>
        <w:rPr>
          <w:bCs/>
          <w:sz w:val="24"/>
          <w:szCs w:val="24"/>
        </w:rPr>
      </w:pPr>
      <w:r w:rsidRPr="004E12AD">
        <w:rPr>
          <w:bCs/>
          <w:sz w:val="24"/>
          <w:szCs w:val="24"/>
        </w:rPr>
        <w:t xml:space="preserve">Развитие ранней профориентационной деятельности требует внедрения современного оборудования. Так, например, использование комплектов по мобильной робототехнике </w:t>
      </w:r>
      <w:bookmarkStart w:id="1" w:name="_GoBack"/>
      <w:proofErr w:type="spellStart"/>
      <w:r w:rsidRPr="004E12AD">
        <w:rPr>
          <w:bCs/>
          <w:sz w:val="24"/>
          <w:szCs w:val="24"/>
        </w:rPr>
        <w:t>WorldSkills</w:t>
      </w:r>
      <w:proofErr w:type="spellEnd"/>
      <w:r w:rsidRPr="004E12AD">
        <w:rPr>
          <w:bCs/>
          <w:sz w:val="24"/>
          <w:szCs w:val="24"/>
        </w:rPr>
        <w:t xml:space="preserve"> </w:t>
      </w:r>
      <w:proofErr w:type="spellStart"/>
      <w:r w:rsidRPr="004E12AD">
        <w:rPr>
          <w:bCs/>
          <w:sz w:val="24"/>
          <w:szCs w:val="24"/>
        </w:rPr>
        <w:t>Junior</w:t>
      </w:r>
      <w:proofErr w:type="spellEnd"/>
      <w:r w:rsidRPr="004E12AD">
        <w:rPr>
          <w:bCs/>
          <w:sz w:val="24"/>
          <w:szCs w:val="24"/>
        </w:rPr>
        <w:t xml:space="preserve"> </w:t>
      </w:r>
      <w:bookmarkEnd w:id="1"/>
      <w:r w:rsidRPr="004E12AD">
        <w:rPr>
          <w:bCs/>
          <w:sz w:val="24"/>
          <w:szCs w:val="24"/>
        </w:rPr>
        <w:t>(</w:t>
      </w:r>
      <w:proofErr w:type="spellStart"/>
      <w:r w:rsidRPr="004E12AD">
        <w:rPr>
          <w:bCs/>
          <w:sz w:val="24"/>
          <w:szCs w:val="24"/>
        </w:rPr>
        <w:t>Studica</w:t>
      </w:r>
      <w:proofErr w:type="spellEnd"/>
      <w:r w:rsidRPr="004E12AD">
        <w:rPr>
          <w:bCs/>
          <w:sz w:val="24"/>
          <w:szCs w:val="24"/>
        </w:rPr>
        <w:t xml:space="preserve">) позволит обучающимся погружаться в профессии, связанные с мобильной робототехникой (инженер-электроник, сервисный инженер по робототехнике, электротехник, разработчик приложений для телефонов, программист по робототехнике, IT-специалист, системный программист, конструктор, кибернетик, проектировщик роботов, проектировщик </w:t>
      </w:r>
      <w:proofErr w:type="spellStart"/>
      <w:r w:rsidRPr="004E12AD">
        <w:rPr>
          <w:bCs/>
          <w:sz w:val="24"/>
          <w:szCs w:val="24"/>
        </w:rPr>
        <w:t>нейроинтерфейсов</w:t>
      </w:r>
      <w:proofErr w:type="spellEnd"/>
      <w:r w:rsidRPr="004E12AD">
        <w:rPr>
          <w:bCs/>
          <w:sz w:val="24"/>
          <w:szCs w:val="24"/>
        </w:rPr>
        <w:t xml:space="preserve"> по управлению роботами, оператор многофункциональных робототехнических комплексов) через профессиональные пробы.</w:t>
      </w:r>
    </w:p>
    <w:p w:rsidR="00BF01B0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bCs/>
          <w:sz w:val="24"/>
          <w:szCs w:val="24"/>
        </w:rPr>
        <w:t>Программа носит личностно - ориентированный, профориентационный, практико- ориентированный и вариативный характер</w:t>
      </w:r>
      <w:r w:rsidR="009E1A6F" w:rsidRPr="009E1A6F">
        <w:rPr>
          <w:sz w:val="24"/>
          <w:szCs w:val="24"/>
        </w:rPr>
        <w:t>.</w:t>
      </w:r>
    </w:p>
    <w:p w:rsidR="004E12AD" w:rsidRPr="004E12AD" w:rsidRDefault="007B199E" w:rsidP="004E12AD">
      <w:pPr>
        <w:pStyle w:val="11"/>
        <w:ind w:firstLine="72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Отличительная особенность </w:t>
      </w:r>
      <w:r>
        <w:rPr>
          <w:b/>
          <w:bCs/>
          <w:sz w:val="24"/>
          <w:szCs w:val="24"/>
        </w:rPr>
        <w:t>п</w:t>
      </w:r>
      <w:r w:rsidRPr="009E1A6F">
        <w:rPr>
          <w:b/>
          <w:bCs/>
          <w:sz w:val="24"/>
          <w:szCs w:val="24"/>
        </w:rPr>
        <w:t>рограммы</w:t>
      </w:r>
      <w:r w:rsidR="004E12AD">
        <w:rPr>
          <w:b/>
          <w:bCs/>
          <w:sz w:val="24"/>
          <w:szCs w:val="24"/>
        </w:rPr>
        <w:t>.</w:t>
      </w:r>
      <w:r w:rsidRPr="009E1A6F">
        <w:rPr>
          <w:b/>
          <w:bCs/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 xml:space="preserve">Реализация программы осуществляется с использованием методических пособий, специально разработанных фирмой STUDICA, для обучения техническому конструированию на основе одноимённых конструкторов. Настоящий курс предлагает использование комплекта оборудования </w:t>
      </w:r>
      <w:proofErr w:type="spellStart"/>
      <w:r w:rsidR="004E12AD" w:rsidRPr="004E12AD">
        <w:rPr>
          <w:sz w:val="24"/>
          <w:szCs w:val="24"/>
        </w:rPr>
        <w:t>WorldSkills</w:t>
      </w:r>
      <w:proofErr w:type="spellEnd"/>
      <w:r w:rsidR="004E12AD" w:rsidRPr="004E12AD">
        <w:rPr>
          <w:sz w:val="24"/>
          <w:szCs w:val="24"/>
        </w:rPr>
        <w:t xml:space="preserve"> </w:t>
      </w:r>
      <w:proofErr w:type="spellStart"/>
      <w:r w:rsidR="004E12AD" w:rsidRPr="004E12AD">
        <w:rPr>
          <w:sz w:val="24"/>
          <w:szCs w:val="24"/>
        </w:rPr>
        <w:t>Junior</w:t>
      </w:r>
      <w:proofErr w:type="spellEnd"/>
      <w:r w:rsidR="004E12AD" w:rsidRPr="004E12AD">
        <w:rPr>
          <w:sz w:val="24"/>
          <w:szCs w:val="24"/>
        </w:rPr>
        <w:t xml:space="preserve"> </w:t>
      </w:r>
      <w:proofErr w:type="spellStart"/>
      <w:r w:rsidR="004E12AD" w:rsidRPr="004E12AD">
        <w:rPr>
          <w:sz w:val="24"/>
          <w:szCs w:val="24"/>
        </w:rPr>
        <w:t>Studica</w:t>
      </w:r>
      <w:proofErr w:type="spellEnd"/>
      <w:r w:rsidR="004E12AD" w:rsidRPr="004E12AD">
        <w:rPr>
          <w:sz w:val="24"/>
          <w:szCs w:val="24"/>
        </w:rPr>
        <w:t>) как инструмента для обучения детей конструированию, моделированию и компьютерному управлению. Характерным свойством, отличающим программу от других, является сбалансированность образовательного и соревновательного компонентов в подготовке юных робототехников. Практика показывает, что между ними должен быть некий баланс, сохраняющийся на протяжении всего учебного года и подобранный на основе широкого опыта работы по этим двум направлениям.</w:t>
      </w:r>
    </w:p>
    <w:p w:rsidR="004E12AD" w:rsidRPr="004E12AD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Необходимо отметить, что образовательная робототехника, основывается на использовании предметов школьной программы, благодаря чему обучающиеся могут более качественно решать конкретные робототехнические задачи, а именно – разработки, проектирования и создания мобильных роботов. Для достижения наилучшего результата необходимо интегрировать в одном процессе когнитивные достижения ряда дисциплин, преподаваемых в учебных заведениях (математика, физика, химия, информатика, технология, и др.). При этом формируется чёткая связь между вышеуказанными дисциплинами, возникает понимание смысла обучения, формируется умение достигать конкретного результата и через участие в робототехнических соревнованиях возникает понимание конкурентной способности идей и решений. Таким образом, утверждается понимание робототехники как комплекса единого знания.</w:t>
      </w:r>
    </w:p>
    <w:p w:rsidR="004E12AD" w:rsidRPr="004E12AD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Работа с образовательными конструкторами STUDICA позволяет школьникам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знания, связанных с проектированием, сборкой, установкой, программированием, управлением и обслуживанием прототипов мобильных промышленных роботов, а также диагностикой и ремонтом систем управления мобильными роботами.</w:t>
      </w:r>
    </w:p>
    <w:p w:rsidR="007B199E" w:rsidRPr="009E1A6F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Изучая как простые, так и сложные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 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Обучающиеся получают представление об особенностях составления программ управления, автоматизации механизмов, моделировании работы систем</w:t>
      </w:r>
      <w:r w:rsidR="007B199E" w:rsidRPr="009E1A6F">
        <w:rPr>
          <w:sz w:val="24"/>
          <w:szCs w:val="24"/>
        </w:rPr>
        <w:t>.</w:t>
      </w:r>
    </w:p>
    <w:p w:rsidR="004E12AD" w:rsidRDefault="009E1A6F" w:rsidP="004E12AD">
      <w:pPr>
        <w:pStyle w:val="11"/>
        <w:ind w:firstLine="72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>Педагогическая целесообразность</w:t>
      </w:r>
      <w:r w:rsidR="004E12AD">
        <w:rPr>
          <w:b/>
          <w:bCs/>
          <w:sz w:val="24"/>
          <w:szCs w:val="24"/>
        </w:rPr>
        <w:t>.</w:t>
      </w:r>
      <w:r w:rsidRPr="009E1A6F">
        <w:rPr>
          <w:b/>
          <w:bCs/>
          <w:sz w:val="24"/>
          <w:szCs w:val="24"/>
        </w:rPr>
        <w:t xml:space="preserve"> </w:t>
      </w:r>
      <w:r w:rsidR="004E12AD" w:rsidRPr="004E12AD">
        <w:rPr>
          <w:bCs/>
          <w:sz w:val="24"/>
          <w:szCs w:val="24"/>
        </w:rPr>
        <w:t>С</w:t>
      </w:r>
      <w:r w:rsidR="004E12AD" w:rsidRPr="004E12AD">
        <w:rPr>
          <w:sz w:val="24"/>
          <w:szCs w:val="24"/>
        </w:rPr>
        <w:t>одержание программы выстроено таким образом, чтобы помочь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ученикам постепенно, шаг за шагом раскрыть в себе творческие возможности и</w:t>
      </w:r>
      <w:r w:rsidR="004E12AD">
        <w:rPr>
          <w:sz w:val="24"/>
          <w:szCs w:val="24"/>
        </w:rPr>
        <w:t xml:space="preserve"> </w:t>
      </w:r>
      <w:r w:rsidR="004E12AD" w:rsidRPr="004E12AD">
        <w:rPr>
          <w:sz w:val="24"/>
          <w:szCs w:val="24"/>
        </w:rPr>
        <w:t>самореализоваться в современном мире.</w:t>
      </w:r>
      <w:r w:rsidR="004E12AD">
        <w:rPr>
          <w:sz w:val="24"/>
          <w:szCs w:val="24"/>
        </w:rPr>
        <w:t xml:space="preserve"> </w:t>
      </w:r>
    </w:p>
    <w:p w:rsidR="004E12AD" w:rsidRPr="004E12AD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В процессе конструирования и программирования управляемых моделей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учащиеся получат дополнительные знания в области физики, механики,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математики и информатики, что, в конечном итоге, изменит картину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восприятия учащимися технических дисциплин, переводя их из разряда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умозрительных в разряд прикладных.</w:t>
      </w:r>
    </w:p>
    <w:p w:rsidR="004E12AD" w:rsidRPr="004E12AD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С другой стороны, основные принципы конструирования механических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систем и алгоритмов их автоматического функционирования под управлением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программируемых контроллеров, послужат хорошей почвой для последующего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освоения более сложного теоретического материала на занятиях.</w:t>
      </w:r>
    </w:p>
    <w:p w:rsidR="00BF01B0" w:rsidRDefault="004E12AD" w:rsidP="004E12AD">
      <w:pPr>
        <w:pStyle w:val="11"/>
        <w:ind w:firstLine="720"/>
        <w:jc w:val="both"/>
        <w:rPr>
          <w:sz w:val="24"/>
          <w:szCs w:val="24"/>
        </w:rPr>
      </w:pPr>
      <w:r w:rsidRPr="004E12AD">
        <w:rPr>
          <w:sz w:val="24"/>
          <w:szCs w:val="24"/>
        </w:rPr>
        <w:t>Возможность самостоятельной разработки и конструирования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управляемых моделей для учащихся в современном мире является очень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мощным стимулом к познанию нового и формированию стремления к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самостоятельному созиданию, способствует развитию уверенности в своих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силах и расширению горизонтов познания. Занятия по программе позволяют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заложить фундамент для подготовки будущих специалистов нового склада,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способных к совершению инновационного прорыва в современной науке и</w:t>
      </w:r>
      <w:r>
        <w:rPr>
          <w:sz w:val="24"/>
          <w:szCs w:val="24"/>
        </w:rPr>
        <w:t xml:space="preserve"> </w:t>
      </w:r>
      <w:r w:rsidRPr="004E12AD">
        <w:rPr>
          <w:sz w:val="24"/>
          <w:szCs w:val="24"/>
        </w:rPr>
        <w:t>технике.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Возраст обучающихся, участвующих в реализации программы: </w:t>
      </w:r>
      <w:r>
        <w:rPr>
          <w:rFonts w:ascii="Times New Roman" w:hAnsi="Times New Roman" w:cs="Times New Roman"/>
          <w:szCs w:val="28"/>
        </w:rPr>
        <w:t>12-15 лет.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Психологические особенности подросткового возраста детей 12-15 лет подразумевают потребность в самостоятельности, самосовершенствовании, самоутверждении, признании со стороны взрослых прав, потенциальных возможностей, в том числе в участии в общественно важных делах. Ведущей деятельностью детей 14-15 лет, согласно психологическим особенностям детей старшего школьного возраста, является учебно-профессиональная, в процессе которой формируются мировоззрение, профессиональные интересы, самосознание и идеалы. 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E0273">
        <w:rPr>
          <w:rFonts w:ascii="Times New Roman" w:hAnsi="Times New Roman" w:cs="Times New Roman"/>
          <w:b/>
          <w:szCs w:val="28"/>
        </w:rPr>
        <w:t>Сроки реализации:</w:t>
      </w:r>
      <w:r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общая продолжительность программы составляет 144 часа. Занятия проводятся в группах до 12 человек, продолжительность занятия не более 40 минут. 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4E0273">
        <w:rPr>
          <w:rFonts w:ascii="Times New Roman" w:hAnsi="Times New Roman" w:cs="Times New Roman"/>
          <w:b/>
          <w:szCs w:val="28"/>
        </w:rPr>
        <w:t xml:space="preserve">Уровень освоения: </w:t>
      </w:r>
      <w:r>
        <w:rPr>
          <w:rFonts w:ascii="Times New Roman" w:hAnsi="Times New Roman" w:cs="Times New Roman"/>
          <w:szCs w:val="28"/>
        </w:rPr>
        <w:t>программа является общеразвивающей (базовый уровень). Она обеспечивает возможность обучения обучающихся с любым уровнем подготовки.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Методика обучения ориентирована на индивидуальный подход. Для того, чтобы каждый обучающийся получил наилучший результат, программой предусмотрены индивидуальные домашние задания для самостоятельного выполнения.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Форма</w:t>
      </w:r>
      <w:r w:rsidRPr="000D28E5">
        <w:rPr>
          <w:rFonts w:ascii="Times New Roman" w:hAnsi="Times New Roman" w:cs="Times New Roman"/>
          <w:b/>
          <w:szCs w:val="28"/>
        </w:rPr>
        <w:t xml:space="preserve"> обучения:</w:t>
      </w:r>
      <w:r>
        <w:rPr>
          <w:rFonts w:ascii="Times New Roman" w:hAnsi="Times New Roman" w:cs="Times New Roman"/>
          <w:szCs w:val="28"/>
        </w:rPr>
        <w:t xml:space="preserve"> очная.</w:t>
      </w:r>
    </w:p>
    <w:p w:rsidR="007B199E" w:rsidRPr="007B199E" w:rsidRDefault="007B199E" w:rsidP="007B199E">
      <w:pPr>
        <w:pStyle w:val="11"/>
        <w:ind w:firstLine="709"/>
        <w:rPr>
          <w:sz w:val="24"/>
          <w:szCs w:val="24"/>
        </w:rPr>
      </w:pPr>
      <w:r w:rsidRPr="007B199E">
        <w:rPr>
          <w:b/>
          <w:bCs/>
          <w:sz w:val="24"/>
          <w:szCs w:val="24"/>
        </w:rPr>
        <w:t>Особенности организации образовательного процесса</w:t>
      </w:r>
    </w:p>
    <w:p w:rsidR="007B199E" w:rsidRPr="007B199E" w:rsidRDefault="007B199E" w:rsidP="007B199E">
      <w:pPr>
        <w:pStyle w:val="11"/>
        <w:ind w:firstLine="709"/>
        <w:jc w:val="both"/>
        <w:rPr>
          <w:sz w:val="24"/>
          <w:szCs w:val="24"/>
        </w:rPr>
      </w:pPr>
      <w:r w:rsidRPr="007B199E">
        <w:rPr>
          <w:sz w:val="24"/>
          <w:szCs w:val="24"/>
        </w:rPr>
        <w:t>Образовательный процесс осуществляются в группах с детьми разного возраста. Состав группы постоянный; количество учащихся 12 человек.</w:t>
      </w:r>
    </w:p>
    <w:p w:rsidR="007B199E" w:rsidRDefault="007B199E" w:rsidP="007B199E">
      <w:pPr>
        <w:pStyle w:val="11"/>
        <w:ind w:firstLine="709"/>
        <w:jc w:val="both"/>
        <w:rPr>
          <w:sz w:val="24"/>
          <w:szCs w:val="24"/>
        </w:rPr>
      </w:pPr>
      <w:r w:rsidRPr="007B199E">
        <w:rPr>
          <w:sz w:val="24"/>
          <w:szCs w:val="24"/>
        </w:rPr>
        <w:t>Программа предоставляет учащимся возможность освоения учебного содержания занятий с учетом их уровней общего развития, способностей, мотивации. В рамках программы предполагается реализация параллельных</w:t>
      </w:r>
      <w:r>
        <w:t xml:space="preserve"> </w:t>
      </w:r>
      <w:r w:rsidRPr="007B199E">
        <w:rPr>
          <w:sz w:val="24"/>
          <w:szCs w:val="24"/>
        </w:rPr>
        <w:t>процессов освоения содержания программы на разных уровнях доступности и степени сложности, с опорой на диагностику</w:t>
      </w:r>
      <w:r>
        <w:t xml:space="preserve"> </w:t>
      </w:r>
      <w:r w:rsidRPr="007B199E">
        <w:rPr>
          <w:sz w:val="24"/>
          <w:szCs w:val="24"/>
        </w:rPr>
        <w:t>стартовых возможностей каждого из участников.</w:t>
      </w:r>
    </w:p>
    <w:p w:rsidR="0060713C" w:rsidRDefault="0060713C" w:rsidP="0060713C">
      <w:pPr>
        <w:pStyle w:val="11"/>
        <w:ind w:firstLine="700"/>
        <w:jc w:val="both"/>
        <w:rPr>
          <w:sz w:val="24"/>
          <w:szCs w:val="24"/>
        </w:rPr>
      </w:pPr>
      <w:r w:rsidRPr="0060713C">
        <w:rPr>
          <w:b/>
          <w:bCs/>
          <w:i/>
          <w:iCs/>
          <w:sz w:val="24"/>
          <w:szCs w:val="24"/>
        </w:rPr>
        <w:t>Формы обучения и виды занятий:</w:t>
      </w:r>
      <w:r>
        <w:rPr>
          <w:b/>
          <w:bCs/>
          <w:i/>
          <w:iCs/>
          <w:sz w:val="24"/>
          <w:szCs w:val="24"/>
        </w:rPr>
        <w:t xml:space="preserve"> </w:t>
      </w:r>
      <w:r w:rsidRPr="009E1A6F">
        <w:rPr>
          <w:sz w:val="24"/>
          <w:szCs w:val="24"/>
        </w:rPr>
        <w:t>беседа, объяснение, практические работы, инструктаж, самостоятельная работа (индивидуально и в малых группах), воркшопы, участие в профильных мероприятиях и соревнованиях, демонстрация наглядного материала, мозго</w:t>
      </w:r>
      <w:r>
        <w:rPr>
          <w:sz w:val="24"/>
          <w:szCs w:val="24"/>
        </w:rPr>
        <w:t>вой штурм, кейс-метод, частично-</w:t>
      </w:r>
      <w:r w:rsidRPr="009E1A6F">
        <w:rPr>
          <w:sz w:val="24"/>
          <w:szCs w:val="24"/>
        </w:rPr>
        <w:t>поисковый (эвристический) метод, исследовательский метод, метод проектов; метод проблемного изложения; устный опрос, публичное выступление и др.</w:t>
      </w:r>
    </w:p>
    <w:p w:rsidR="0060713C" w:rsidRPr="00715632" w:rsidRDefault="0060713C" w:rsidP="0060713C">
      <w:pPr>
        <w:pStyle w:val="Default"/>
        <w:spacing w:line="360" w:lineRule="auto"/>
        <w:ind w:firstLine="709"/>
        <w:jc w:val="both"/>
      </w:pPr>
      <w:r>
        <w:t xml:space="preserve">Важнейшим требованием к занятиям по робототехнике – дифференцированный подход к обучающимся с учетом их здоровья, творческих и умственных способностей, психологических качеств и трудовых навыков. Занятия проводятся по двум направлениям: механическая работа </w:t>
      </w:r>
      <w:r w:rsidR="00795B49">
        <w:t>(</w:t>
      </w:r>
      <w:r>
        <w:t>создание робота, испытание его на трассе) и интеллектуальная работа (написание программы на компьютере, дов</w:t>
      </w:r>
      <w:r w:rsidR="00795B49">
        <w:t>едение</w:t>
      </w:r>
      <w:r>
        <w:t xml:space="preserve"> его до рабочего состояния).</w:t>
      </w:r>
    </w:p>
    <w:p w:rsidR="0060713C" w:rsidRPr="009E1A6F" w:rsidRDefault="0060713C" w:rsidP="0060713C">
      <w:pPr>
        <w:pStyle w:val="11"/>
        <w:ind w:firstLine="70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Педагогические технологии обучения: </w:t>
      </w:r>
      <w:r w:rsidRPr="009E1A6F">
        <w:rPr>
          <w:sz w:val="24"/>
          <w:szCs w:val="24"/>
        </w:rPr>
        <w:t>педагогика сотрудничества; проектные технологии; личностно-ориентированный подход.</w:t>
      </w:r>
    </w:p>
    <w:p w:rsidR="0060713C" w:rsidRPr="009E1A6F" w:rsidRDefault="0060713C" w:rsidP="0060713C">
      <w:pPr>
        <w:pStyle w:val="11"/>
        <w:spacing w:line="343" w:lineRule="auto"/>
        <w:ind w:firstLine="70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Преемственность </w:t>
      </w:r>
      <w:r w:rsidR="00795B49" w:rsidRPr="009E1A6F">
        <w:rPr>
          <w:b/>
          <w:bCs/>
          <w:sz w:val="24"/>
          <w:szCs w:val="24"/>
        </w:rPr>
        <w:t>п</w:t>
      </w:r>
      <w:r w:rsidRPr="009E1A6F">
        <w:rPr>
          <w:b/>
          <w:bCs/>
          <w:sz w:val="24"/>
          <w:szCs w:val="24"/>
        </w:rPr>
        <w:t>рограммы с предметами общеобразовательной школы</w:t>
      </w:r>
      <w:r w:rsidRPr="009E1A6F">
        <w:rPr>
          <w:sz w:val="24"/>
          <w:szCs w:val="24"/>
        </w:rPr>
        <w:t>: математика, физика, технология, информационные технологии.</w:t>
      </w:r>
    </w:p>
    <w:p w:rsidR="0060713C" w:rsidRPr="009E1A6F" w:rsidRDefault="0060713C" w:rsidP="0060713C">
      <w:pPr>
        <w:pStyle w:val="11"/>
        <w:tabs>
          <w:tab w:val="left" w:pos="2287"/>
        </w:tabs>
        <w:spacing w:line="343" w:lineRule="auto"/>
        <w:ind w:firstLine="700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 xml:space="preserve">Обучение по данной </w:t>
      </w:r>
      <w:r w:rsidR="00795B49" w:rsidRPr="009E1A6F">
        <w:rPr>
          <w:b/>
          <w:bCs/>
          <w:sz w:val="24"/>
          <w:szCs w:val="24"/>
        </w:rPr>
        <w:t>п</w:t>
      </w:r>
      <w:r w:rsidRPr="009E1A6F">
        <w:rPr>
          <w:b/>
          <w:bCs/>
          <w:sz w:val="24"/>
          <w:szCs w:val="24"/>
        </w:rPr>
        <w:t>рограмме основан</w:t>
      </w:r>
      <w:r>
        <w:rPr>
          <w:b/>
          <w:bCs/>
          <w:sz w:val="24"/>
          <w:szCs w:val="24"/>
        </w:rPr>
        <w:t xml:space="preserve">о на следующих принципах: </w:t>
      </w:r>
      <w:r w:rsidRPr="009E1A6F">
        <w:rPr>
          <w:sz w:val="24"/>
          <w:szCs w:val="24"/>
        </w:rPr>
        <w:t>научности, сознательности, доступности, наглядности,</w:t>
      </w:r>
      <w:r>
        <w:rPr>
          <w:sz w:val="24"/>
          <w:szCs w:val="24"/>
        </w:rPr>
        <w:t xml:space="preserve"> </w:t>
      </w:r>
      <w:r w:rsidRPr="009E1A6F">
        <w:rPr>
          <w:sz w:val="24"/>
          <w:szCs w:val="24"/>
        </w:rPr>
        <w:t>последовательности, связи теории с практикой, вариативности.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6D5EA0">
        <w:rPr>
          <w:b/>
          <w:i/>
        </w:rPr>
        <w:t>Методика обучения</w:t>
      </w:r>
      <w:r w:rsidRPr="00715632">
        <w:t xml:space="preserve"> ориентирована на индивидуальный подход. Для того чтобы каждый подросток получил наилучший результат обучения, программой предусмотрены индивидуальные задания для самостоятельной работы на домашнем компьютере. Такая форма организации обучения стимулирует интерес обучающегося к предмету, активность и самостоятельность обучающихся, способствует объективному контролю глубины и широты знаний, повышению качества усвоения материала обучающимися, позволяет педагогу получить объективную оценку выбранной им тактики и стратегии работы, методики индивидуального обучения и обучения в группе, выбора предметного содержания.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Для самостоятельной работы используются разные по уровню сложности задания, которые носят репродуктивный и творческий характер. Количество таких заданий в работе может варьироваться.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В ходе обучения проводится промежуточное тестирование по темам для определения уровня знаний обучающихся. Выполнение контрольных заданий способствует активизации учебно-познавательной деятельности и ведёт к закреплению знаний, а также служит индикатором успешности образовательного процесса.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По типу организации взаимодействия педагогов с обучающимися при реализации программы используются личностно ориентированные технологии, технологии сотрудничества.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Реализация программы предполагает использование здоровьесберегающих технологий.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Здоровьесберегающая деятельность реализуется: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˗ через создание безопасных материально-технических условий; </w:t>
      </w:r>
    </w:p>
    <w:p w:rsidR="007B199E" w:rsidRPr="00715632" w:rsidRDefault="007B199E" w:rsidP="007B199E">
      <w:pPr>
        <w:pStyle w:val="Default"/>
        <w:spacing w:line="360" w:lineRule="auto"/>
        <w:ind w:firstLine="709"/>
        <w:jc w:val="both"/>
      </w:pPr>
      <w:r w:rsidRPr="00715632">
        <w:t xml:space="preserve">˗ включением в занятие динамических пауз, периодической смены деятельности обучающихся; 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15632">
        <w:rPr>
          <w:rFonts w:ascii="Times New Roman" w:hAnsi="Times New Roman" w:cs="Times New Roman"/>
        </w:rPr>
        <w:t>˗ контролем соблюдения обучающимися правил работы на ПК;</w:t>
      </w:r>
    </w:p>
    <w:p w:rsidR="007B199E" w:rsidRPr="006D5EA0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D5EA0">
        <w:rPr>
          <w:rFonts w:ascii="Times New Roman" w:hAnsi="Times New Roman" w:cs="Times New Roman"/>
        </w:rPr>
        <w:t>˗ через создание благоприятного психологического климата в учебной группе в целом.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0D28E5">
        <w:rPr>
          <w:rFonts w:ascii="Times New Roman" w:hAnsi="Times New Roman" w:cs="Times New Roman"/>
          <w:b/>
          <w:szCs w:val="28"/>
        </w:rPr>
        <w:t xml:space="preserve">Форма организации деятельности: </w:t>
      </w:r>
      <w:r>
        <w:rPr>
          <w:rFonts w:ascii="Times New Roman" w:hAnsi="Times New Roman" w:cs="Times New Roman"/>
          <w:szCs w:val="28"/>
        </w:rPr>
        <w:t xml:space="preserve">групповая, при реализации программы с применением дистанционных технологий – </w:t>
      </w:r>
      <w:r w:rsidR="00795B49">
        <w:rPr>
          <w:rFonts w:ascii="Times New Roman" w:hAnsi="Times New Roman" w:cs="Times New Roman"/>
          <w:szCs w:val="28"/>
        </w:rPr>
        <w:t>индивидуальна</w:t>
      </w:r>
      <w:r>
        <w:rPr>
          <w:rFonts w:ascii="Times New Roman" w:hAnsi="Times New Roman" w:cs="Times New Roman"/>
          <w:szCs w:val="28"/>
        </w:rPr>
        <w:t xml:space="preserve">я, материалы курса будут размещены в виртуальной обучающей среде. 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D69EE">
        <w:rPr>
          <w:rFonts w:ascii="Times New Roman" w:hAnsi="Times New Roman" w:cs="Times New Roman"/>
          <w:b/>
          <w:szCs w:val="28"/>
        </w:rPr>
        <w:t xml:space="preserve">Программа основана на следующих принципах: </w:t>
      </w:r>
      <w:r w:rsidRPr="006D69EE">
        <w:rPr>
          <w:rFonts w:ascii="Times New Roman" w:hAnsi="Times New Roman" w:cs="Times New Roman"/>
          <w:szCs w:val="28"/>
        </w:rPr>
        <w:t>доступности, наглядности, системности, последовательности.</w:t>
      </w:r>
    </w:p>
    <w:p w:rsidR="007B199E" w:rsidRDefault="007B199E" w:rsidP="007B199E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D69EE">
        <w:rPr>
          <w:rFonts w:ascii="Times New Roman" w:hAnsi="Times New Roman" w:cs="Times New Roman"/>
          <w:b/>
          <w:szCs w:val="28"/>
        </w:rPr>
        <w:t xml:space="preserve">Наполняемость учебных групп: </w:t>
      </w:r>
      <w:r>
        <w:rPr>
          <w:rFonts w:ascii="Times New Roman" w:hAnsi="Times New Roman" w:cs="Times New Roman"/>
          <w:szCs w:val="28"/>
        </w:rPr>
        <w:t>10 - 12 человек.</w:t>
      </w:r>
    </w:p>
    <w:p w:rsidR="00253755" w:rsidRDefault="00253755" w:rsidP="00795B49">
      <w:pPr>
        <w:pStyle w:val="11"/>
        <w:ind w:firstLine="708"/>
        <w:jc w:val="both"/>
        <w:rPr>
          <w:b/>
          <w:bCs/>
          <w:sz w:val="24"/>
          <w:szCs w:val="24"/>
        </w:rPr>
      </w:pPr>
    </w:p>
    <w:p w:rsidR="00826B2A" w:rsidRDefault="00826B2A" w:rsidP="00795B49">
      <w:pPr>
        <w:pStyle w:val="11"/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1.2 </w:t>
      </w:r>
      <w:r w:rsidRPr="002E709C">
        <w:rPr>
          <w:b/>
          <w:sz w:val="24"/>
        </w:rPr>
        <w:t>Цель и задачи программы</w:t>
      </w:r>
    </w:p>
    <w:p w:rsidR="0060713C" w:rsidRDefault="0060713C" w:rsidP="0060713C">
      <w:pPr>
        <w:pStyle w:val="11"/>
        <w:ind w:firstLine="709"/>
        <w:jc w:val="both"/>
        <w:rPr>
          <w:sz w:val="24"/>
          <w:szCs w:val="24"/>
        </w:rPr>
      </w:pPr>
      <w:r w:rsidRPr="0060713C">
        <w:rPr>
          <w:b/>
          <w:bCs/>
          <w:sz w:val="24"/>
          <w:szCs w:val="24"/>
        </w:rPr>
        <w:t xml:space="preserve">Целью программы </w:t>
      </w:r>
      <w:r w:rsidR="00B8210F" w:rsidRPr="00B8210F">
        <w:rPr>
          <w:sz w:val="24"/>
          <w:szCs w:val="24"/>
        </w:rPr>
        <w:t>формирование у обучающихся навыков проектирования, изготовления, сборки и наладки мобильного робота</w:t>
      </w:r>
      <w:r w:rsidR="001F0FB4">
        <w:rPr>
          <w:sz w:val="24"/>
          <w:szCs w:val="24"/>
        </w:rPr>
        <w:t>.</w:t>
      </w:r>
    </w:p>
    <w:p w:rsidR="001F0FB4" w:rsidRPr="006D5EA0" w:rsidRDefault="001F0FB4" w:rsidP="001F0FB4">
      <w:pPr>
        <w:pStyle w:val="ac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EA0">
        <w:rPr>
          <w:rFonts w:ascii="Times New Roman" w:hAnsi="Times New Roman" w:cs="Times New Roman"/>
          <w:sz w:val="24"/>
          <w:szCs w:val="24"/>
        </w:rPr>
        <w:t>Для успешной реализации поставленной цели необходимо решить ряд педагогических, развивающих и воспитательных задач:</w:t>
      </w:r>
    </w:p>
    <w:p w:rsidR="0060713C" w:rsidRPr="0060713C" w:rsidRDefault="0060713C" w:rsidP="0060713C">
      <w:pPr>
        <w:pStyle w:val="11"/>
        <w:ind w:firstLine="709"/>
        <w:jc w:val="both"/>
        <w:rPr>
          <w:sz w:val="24"/>
          <w:szCs w:val="24"/>
        </w:rPr>
      </w:pPr>
      <w:r w:rsidRPr="0060713C">
        <w:rPr>
          <w:b/>
          <w:bCs/>
          <w:sz w:val="24"/>
          <w:szCs w:val="24"/>
        </w:rPr>
        <w:t>Задачи программы</w:t>
      </w:r>
    </w:p>
    <w:p w:rsidR="00A154E2" w:rsidRDefault="0060713C" w:rsidP="00A154E2">
      <w:pPr>
        <w:pStyle w:val="11"/>
        <w:tabs>
          <w:tab w:val="left" w:pos="2625"/>
        </w:tabs>
        <w:ind w:firstLine="709"/>
        <w:jc w:val="both"/>
        <w:rPr>
          <w:sz w:val="24"/>
          <w:szCs w:val="24"/>
        </w:rPr>
      </w:pPr>
      <w:r w:rsidRPr="0060713C">
        <w:rPr>
          <w:b/>
          <w:bCs/>
          <w:sz w:val="24"/>
          <w:szCs w:val="24"/>
        </w:rPr>
        <w:t>Обучающие:</w:t>
      </w:r>
      <w:r w:rsidRPr="0060713C">
        <w:rPr>
          <w:b/>
          <w:bCs/>
          <w:sz w:val="24"/>
          <w:szCs w:val="24"/>
        </w:rPr>
        <w:tab/>
      </w:r>
    </w:p>
    <w:p w:rsidR="00A154E2" w:rsidRPr="00A154E2" w:rsidRDefault="00A154E2" w:rsidP="00A154E2">
      <w:pPr>
        <w:pStyle w:val="11"/>
        <w:numPr>
          <w:ilvl w:val="0"/>
          <w:numId w:val="5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154E2">
        <w:rPr>
          <w:sz w:val="24"/>
          <w:szCs w:val="24"/>
        </w:rPr>
        <w:t>ознакомить</w:t>
      </w:r>
      <w:r>
        <w:rPr>
          <w:sz w:val="24"/>
          <w:szCs w:val="24"/>
        </w:rPr>
        <w:t xml:space="preserve"> </w:t>
      </w:r>
      <w:r w:rsidRPr="00A154E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A154E2">
        <w:rPr>
          <w:sz w:val="24"/>
          <w:szCs w:val="24"/>
        </w:rPr>
        <w:t>комплектами</w:t>
      </w:r>
      <w:r>
        <w:rPr>
          <w:sz w:val="24"/>
          <w:szCs w:val="24"/>
        </w:rPr>
        <w:t xml:space="preserve"> </w:t>
      </w:r>
      <w:r w:rsidRPr="00A154E2">
        <w:rPr>
          <w:sz w:val="24"/>
          <w:szCs w:val="24"/>
        </w:rPr>
        <w:t>конструкторов</w:t>
      </w:r>
      <w:r>
        <w:rPr>
          <w:sz w:val="24"/>
          <w:szCs w:val="24"/>
        </w:rPr>
        <w:t xml:space="preserve"> </w:t>
      </w:r>
      <w:proofErr w:type="spellStart"/>
      <w:r w:rsidRPr="00A154E2">
        <w:rPr>
          <w:sz w:val="24"/>
          <w:szCs w:val="24"/>
        </w:rPr>
        <w:t>WorldSkills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154E2">
        <w:rPr>
          <w:sz w:val="24"/>
          <w:szCs w:val="24"/>
        </w:rPr>
        <w:t>Junior</w:t>
      </w:r>
      <w:proofErr w:type="spellEnd"/>
      <w:r w:rsidRPr="00A154E2">
        <w:rPr>
          <w:sz w:val="24"/>
          <w:szCs w:val="24"/>
        </w:rPr>
        <w:t xml:space="preserve"> (</w:t>
      </w:r>
      <w:proofErr w:type="spellStart"/>
      <w:r w:rsidRPr="00A154E2">
        <w:rPr>
          <w:sz w:val="24"/>
          <w:szCs w:val="24"/>
        </w:rPr>
        <w:t>Studica</w:t>
      </w:r>
      <w:proofErr w:type="spellEnd"/>
      <w:r w:rsidRPr="00A154E2">
        <w:rPr>
          <w:sz w:val="24"/>
          <w:szCs w:val="24"/>
        </w:rPr>
        <w:t>);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познакомить с системами управления мобильным роботом;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 xml:space="preserve">углубить знания по использованию стандартных средств программирования </w:t>
      </w:r>
      <w:proofErr w:type="spellStart"/>
      <w:r w:rsidR="001A77AE">
        <w:rPr>
          <w:sz w:val="24"/>
          <w:szCs w:val="24"/>
          <w:lang w:val="en-US"/>
        </w:rPr>
        <w:t>Appfox</w:t>
      </w:r>
      <w:proofErr w:type="spellEnd"/>
      <w:r w:rsidR="001A77AE" w:rsidRPr="001A77AE">
        <w:rPr>
          <w:sz w:val="24"/>
          <w:szCs w:val="24"/>
        </w:rPr>
        <w:t>.</w:t>
      </w:r>
      <w:proofErr w:type="spellStart"/>
      <w:r w:rsidR="001A77AE">
        <w:rPr>
          <w:sz w:val="24"/>
          <w:szCs w:val="24"/>
          <w:lang w:val="en-US"/>
        </w:rPr>
        <w:t>ru</w:t>
      </w:r>
      <w:proofErr w:type="spellEnd"/>
      <w:r w:rsidRPr="00A154E2">
        <w:rPr>
          <w:sz w:val="24"/>
          <w:szCs w:val="24"/>
        </w:rPr>
        <w:t>, для обеспечения эффективного контроля передвижений робота;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научить проектированию робота с учётом требований техники безопасности;</w:t>
      </w:r>
    </w:p>
    <w:p w:rsid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научить разрабатывать и собирать мобильное устройство (робота), способного функционировать полностью в автономном режиме для выполнения задач;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154E2">
        <w:rPr>
          <w:sz w:val="24"/>
          <w:szCs w:val="24"/>
        </w:rPr>
        <w:t>аучить изготовлять структурные и механические элементы, необходимые для дополнительной конструкции (прототипа);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научить загружать, устанавливать и выполнять все требуемые физические и программные настройки, необходимые для эффективного использования всего оборудования;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научить интегрированию датчиков в дополнительную конструкцию;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научить автономному управлению мобильным роботом;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познакомить с технологией построения беспроводной сети и взаимосвязи робота и компьютера;</w:t>
      </w:r>
    </w:p>
    <w:p w:rsid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сформировать навыки работы с датчиками и двигателями;</w:t>
      </w:r>
    </w:p>
    <w:p w:rsidR="00A154E2" w:rsidRPr="00A154E2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развить навыки решения задач по компетенции «мобильная робототехника»;</w:t>
      </w:r>
    </w:p>
    <w:p w:rsidR="0060713C" w:rsidRPr="0060713C" w:rsidRDefault="00A154E2" w:rsidP="00A154E2">
      <w:pPr>
        <w:pStyle w:val="11"/>
        <w:numPr>
          <w:ilvl w:val="0"/>
          <w:numId w:val="55"/>
        </w:numPr>
        <w:tabs>
          <w:tab w:val="left" w:pos="310"/>
        </w:tabs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углубить математические понятия: движение, расстояние, переменные, фигуры, периметр, площадь, окружность, диаметр, градусная мера угла; физические понятия: скорость движения, крутящий момент (момент силы), мощность, напряжение, ускорение, время и т.д</w:t>
      </w:r>
      <w:r w:rsidR="001A77AE">
        <w:rPr>
          <w:sz w:val="24"/>
          <w:szCs w:val="24"/>
        </w:rPr>
        <w:t>.</w:t>
      </w:r>
      <w:r w:rsidRPr="00A154E2">
        <w:rPr>
          <w:sz w:val="24"/>
          <w:szCs w:val="24"/>
        </w:rPr>
        <w:t>; понятия из области информатики: логические значения, логические операции, алгоритмические конструкции, типы величин, основные правила программирования,</w:t>
      </w:r>
      <w:r>
        <w:rPr>
          <w:sz w:val="24"/>
          <w:szCs w:val="24"/>
        </w:rPr>
        <w:t xml:space="preserve"> </w:t>
      </w:r>
      <w:r w:rsidRPr="00A154E2">
        <w:rPr>
          <w:sz w:val="24"/>
          <w:szCs w:val="24"/>
        </w:rPr>
        <w:t>данные, правила записи основных операторов (ввод, вывод, присваивание, ветвление, цикл)</w:t>
      </w:r>
      <w:r w:rsidR="0060713C" w:rsidRPr="0060713C">
        <w:rPr>
          <w:sz w:val="24"/>
          <w:szCs w:val="24"/>
        </w:rPr>
        <w:t>.</w:t>
      </w:r>
    </w:p>
    <w:p w:rsidR="00A154E2" w:rsidRDefault="00A154E2" w:rsidP="0060713C">
      <w:pPr>
        <w:pStyle w:val="11"/>
        <w:ind w:firstLine="709"/>
        <w:jc w:val="both"/>
        <w:rPr>
          <w:b/>
          <w:bCs/>
          <w:sz w:val="24"/>
          <w:szCs w:val="24"/>
        </w:rPr>
      </w:pPr>
    </w:p>
    <w:p w:rsidR="0006074A" w:rsidRDefault="0006074A" w:rsidP="0060713C">
      <w:pPr>
        <w:pStyle w:val="11"/>
        <w:ind w:firstLine="709"/>
        <w:jc w:val="both"/>
        <w:rPr>
          <w:b/>
          <w:bCs/>
          <w:sz w:val="24"/>
          <w:szCs w:val="24"/>
        </w:rPr>
      </w:pPr>
    </w:p>
    <w:p w:rsidR="0060713C" w:rsidRDefault="0060713C" w:rsidP="0060713C">
      <w:pPr>
        <w:pStyle w:val="11"/>
        <w:ind w:firstLine="709"/>
        <w:jc w:val="both"/>
        <w:rPr>
          <w:b/>
          <w:bCs/>
          <w:sz w:val="24"/>
          <w:szCs w:val="24"/>
        </w:rPr>
      </w:pPr>
      <w:r w:rsidRPr="0060713C">
        <w:rPr>
          <w:b/>
          <w:bCs/>
          <w:sz w:val="24"/>
          <w:szCs w:val="24"/>
        </w:rPr>
        <w:t>Развивающие:</w:t>
      </w:r>
    </w:p>
    <w:p w:rsidR="00A154E2" w:rsidRPr="00A154E2" w:rsidRDefault="00FE4A68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154E2" w:rsidRPr="00A154E2">
        <w:rPr>
          <w:sz w:val="24"/>
          <w:szCs w:val="24"/>
        </w:rPr>
        <w:t>азвивать</w:t>
      </w:r>
      <w:r w:rsidR="00A154E2">
        <w:rPr>
          <w:sz w:val="24"/>
          <w:szCs w:val="24"/>
        </w:rPr>
        <w:t xml:space="preserve"> </w:t>
      </w:r>
      <w:r w:rsidR="00A154E2" w:rsidRPr="00A154E2">
        <w:rPr>
          <w:sz w:val="24"/>
          <w:szCs w:val="24"/>
        </w:rPr>
        <w:t>логическое</w:t>
      </w:r>
      <w:r w:rsidR="00A154E2">
        <w:rPr>
          <w:sz w:val="24"/>
          <w:szCs w:val="24"/>
        </w:rPr>
        <w:t xml:space="preserve"> </w:t>
      </w:r>
      <w:r w:rsidR="00A154E2" w:rsidRPr="00A154E2">
        <w:rPr>
          <w:sz w:val="24"/>
          <w:szCs w:val="24"/>
        </w:rPr>
        <w:t>и</w:t>
      </w:r>
      <w:r w:rsidR="00A154E2">
        <w:rPr>
          <w:sz w:val="24"/>
          <w:szCs w:val="24"/>
        </w:rPr>
        <w:t xml:space="preserve"> </w:t>
      </w:r>
      <w:r w:rsidR="00A154E2" w:rsidRPr="00A154E2">
        <w:rPr>
          <w:sz w:val="24"/>
          <w:szCs w:val="24"/>
        </w:rPr>
        <w:t>пространственное</w:t>
      </w:r>
      <w:r w:rsidR="00A154E2">
        <w:rPr>
          <w:sz w:val="24"/>
          <w:szCs w:val="24"/>
        </w:rPr>
        <w:t xml:space="preserve"> </w:t>
      </w:r>
      <w:r w:rsidR="00A154E2" w:rsidRPr="00A154E2">
        <w:rPr>
          <w:sz w:val="24"/>
          <w:szCs w:val="24"/>
        </w:rPr>
        <w:t>мышление,</w:t>
      </w:r>
      <w:r>
        <w:rPr>
          <w:sz w:val="24"/>
          <w:szCs w:val="24"/>
        </w:rPr>
        <w:t xml:space="preserve"> </w:t>
      </w:r>
      <w:r w:rsidR="00A154E2" w:rsidRPr="00A154E2">
        <w:rPr>
          <w:sz w:val="24"/>
          <w:szCs w:val="24"/>
        </w:rPr>
        <w:t>наблюдательность, внимательность, память;</w:t>
      </w:r>
    </w:p>
    <w:p w:rsidR="00A154E2" w:rsidRPr="00A154E2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развивать у обучающихся навыки практического решения задач в конкретных профессиональных ситуациях;</w:t>
      </w:r>
    </w:p>
    <w:p w:rsidR="00A154E2" w:rsidRPr="00A154E2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развивать умение самостоятельно решать учебные задачи, действовать в нестандартных ситуациях, умение находить новые решения;</w:t>
      </w:r>
    </w:p>
    <w:p w:rsidR="00A154E2" w:rsidRPr="00A154E2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сформировать умение работать в команде, осознавать свою роль, свой вклад в достижении общей цели, высокого результата;</w:t>
      </w:r>
    </w:p>
    <w:p w:rsidR="00A154E2" w:rsidRPr="00A154E2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развивать умение получения информации из различных источников и использования её для достижения цели;</w:t>
      </w:r>
    </w:p>
    <w:p w:rsidR="00A154E2" w:rsidRPr="00A154E2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совершенствование навыков самостоятельной работы;</w:t>
      </w:r>
    </w:p>
    <w:p w:rsidR="00FE4A68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>развивать умение организовывать и выполнять различные творческие работы по созданию технических изделий;</w:t>
      </w:r>
    </w:p>
    <w:p w:rsidR="00A154E2" w:rsidRPr="0060713C" w:rsidRDefault="00A154E2" w:rsidP="00FE4A68">
      <w:pPr>
        <w:pStyle w:val="11"/>
        <w:numPr>
          <w:ilvl w:val="0"/>
          <w:numId w:val="56"/>
        </w:numPr>
        <w:ind w:left="0" w:firstLine="709"/>
        <w:jc w:val="both"/>
        <w:rPr>
          <w:sz w:val="24"/>
          <w:szCs w:val="24"/>
        </w:rPr>
      </w:pPr>
      <w:r w:rsidRPr="00A154E2">
        <w:rPr>
          <w:sz w:val="24"/>
          <w:szCs w:val="24"/>
        </w:rPr>
        <w:t xml:space="preserve">углубить знания о таких профессиях, как программист по робототехнике, инженер-электроник, сервисный инженер по робототехнике, электротехник, IT- специалист, системный программист, конструктор, кибернетик, проектировщик роботов, проектировщик </w:t>
      </w:r>
      <w:proofErr w:type="spellStart"/>
      <w:r w:rsidRPr="00A154E2">
        <w:rPr>
          <w:sz w:val="24"/>
          <w:szCs w:val="24"/>
        </w:rPr>
        <w:t>нейроинтерфейсов</w:t>
      </w:r>
      <w:proofErr w:type="spellEnd"/>
      <w:r w:rsidRPr="00A154E2">
        <w:rPr>
          <w:sz w:val="24"/>
          <w:szCs w:val="24"/>
        </w:rPr>
        <w:t xml:space="preserve"> по управлению роботами, оператор многофункциональных робототехнических комплексов.</w:t>
      </w:r>
    </w:p>
    <w:p w:rsidR="00A7565E" w:rsidRDefault="00A7565E" w:rsidP="00A7565E">
      <w:pPr>
        <w:pStyle w:val="11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:rsidR="0060713C" w:rsidRPr="0060713C" w:rsidRDefault="0060713C" w:rsidP="0060713C">
      <w:pPr>
        <w:pStyle w:val="11"/>
        <w:ind w:firstLine="709"/>
        <w:jc w:val="both"/>
        <w:rPr>
          <w:sz w:val="24"/>
          <w:szCs w:val="24"/>
        </w:rPr>
      </w:pPr>
      <w:r w:rsidRPr="0060713C">
        <w:rPr>
          <w:b/>
          <w:bCs/>
          <w:sz w:val="24"/>
          <w:szCs w:val="24"/>
        </w:rPr>
        <w:t>Воспитательные:</w:t>
      </w:r>
    </w:p>
    <w:p w:rsidR="00FE4A68" w:rsidRPr="00FE4A68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развивать навыки коммуникативной компетенции: навыки сотрудничества в коллективе, малой группе (в паре), участия в беседе, обсуждении;</w:t>
      </w:r>
    </w:p>
    <w:p w:rsidR="00FE4A68" w:rsidRPr="00FE4A68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способствовать</w:t>
      </w:r>
      <w:r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и</w:t>
      </w:r>
      <w:r w:rsidR="006A381C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адаптации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обучающихся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в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современном обществе;</w:t>
      </w:r>
    </w:p>
    <w:p w:rsidR="00FE4A68" w:rsidRPr="00FE4A68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формировать культуру здорового и безопасного образа жизни;</w:t>
      </w:r>
    </w:p>
    <w:p w:rsidR="00FE4A68" w:rsidRPr="00FE4A68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воспитать умения ценить достижения других и стремиться самим к успеху;</w:t>
      </w:r>
    </w:p>
    <w:p w:rsidR="00FE4A68" w:rsidRPr="00FE4A68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воспитать целеустремлённость, настойчивость и последовательность в своей деятельности;</w:t>
      </w:r>
    </w:p>
    <w:p w:rsidR="0060713C" w:rsidRPr="0060713C" w:rsidRDefault="00FE4A68" w:rsidP="00A7565E">
      <w:pPr>
        <w:pStyle w:val="11"/>
        <w:numPr>
          <w:ilvl w:val="0"/>
          <w:numId w:val="56"/>
        </w:numPr>
        <w:tabs>
          <w:tab w:val="left" w:pos="305"/>
        </w:tabs>
        <w:spacing w:line="305" w:lineRule="auto"/>
        <w:ind w:left="0" w:firstLine="709"/>
        <w:jc w:val="both"/>
        <w:rPr>
          <w:sz w:val="24"/>
          <w:szCs w:val="24"/>
        </w:rPr>
      </w:pPr>
      <w:r w:rsidRPr="00FE4A68">
        <w:rPr>
          <w:sz w:val="24"/>
          <w:szCs w:val="24"/>
        </w:rPr>
        <w:t>развить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у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обучающихся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навыки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к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самостоятельности,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аккуратному</w:t>
      </w:r>
      <w:r w:rsidR="002A6219">
        <w:rPr>
          <w:sz w:val="24"/>
          <w:szCs w:val="24"/>
        </w:rPr>
        <w:t xml:space="preserve"> </w:t>
      </w:r>
      <w:r w:rsidRPr="00FE4A68">
        <w:rPr>
          <w:sz w:val="24"/>
          <w:szCs w:val="24"/>
        </w:rPr>
        <w:t>и качественному выполнению своей работы</w:t>
      </w:r>
      <w:r w:rsidR="0060713C" w:rsidRPr="0060713C">
        <w:rPr>
          <w:sz w:val="24"/>
          <w:szCs w:val="24"/>
        </w:rPr>
        <w:t>.</w:t>
      </w:r>
    </w:p>
    <w:p w:rsidR="00A7565E" w:rsidRDefault="00A7565E" w:rsidP="009E1A6F">
      <w:pPr>
        <w:pStyle w:val="11"/>
        <w:jc w:val="both"/>
        <w:rPr>
          <w:b/>
          <w:bCs/>
          <w:iCs/>
          <w:sz w:val="24"/>
          <w:szCs w:val="24"/>
        </w:rPr>
      </w:pPr>
    </w:p>
    <w:p w:rsidR="0060713C" w:rsidRPr="0060713C" w:rsidRDefault="0060713C" w:rsidP="00281E94">
      <w:pPr>
        <w:pStyle w:val="11"/>
        <w:ind w:firstLine="709"/>
        <w:jc w:val="both"/>
        <w:rPr>
          <w:b/>
          <w:bCs/>
          <w:iCs/>
          <w:sz w:val="24"/>
          <w:szCs w:val="24"/>
        </w:rPr>
      </w:pPr>
      <w:r w:rsidRPr="0060713C">
        <w:rPr>
          <w:b/>
          <w:bCs/>
          <w:iCs/>
          <w:sz w:val="24"/>
          <w:szCs w:val="24"/>
        </w:rPr>
        <w:t>1.3 Содержание программы</w:t>
      </w:r>
    </w:p>
    <w:p w:rsidR="0060713C" w:rsidRDefault="0060713C" w:rsidP="0060713C">
      <w:pPr>
        <w:pStyle w:val="11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Учебный план </w:t>
      </w: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947"/>
        <w:gridCol w:w="1138"/>
        <w:gridCol w:w="1133"/>
        <w:gridCol w:w="1531"/>
        <w:gridCol w:w="2165"/>
      </w:tblGrid>
      <w:tr w:rsidR="0060713C" w:rsidRPr="009E1A6F" w:rsidTr="00EC502E">
        <w:trPr>
          <w:trHeight w:hRule="exact" w:val="34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502E" w:rsidRDefault="0060713C" w:rsidP="00EC502E">
            <w:pPr>
              <w:pStyle w:val="a8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№</w:t>
            </w:r>
          </w:p>
          <w:p w:rsidR="0060713C" w:rsidRPr="009E1A6F" w:rsidRDefault="0060713C" w:rsidP="00EC502E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13C" w:rsidRPr="009E1A6F" w:rsidRDefault="0060713C" w:rsidP="00EC502E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0713C" w:rsidRPr="009E1A6F" w:rsidRDefault="0060713C" w:rsidP="00EC502E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02E" w:rsidRDefault="00EC502E" w:rsidP="00EC502E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81F61">
              <w:rPr>
                <w:b/>
                <w:sz w:val="24"/>
                <w:szCs w:val="24"/>
              </w:rPr>
              <w:t>Формы аттестации/</w:t>
            </w:r>
          </w:p>
          <w:p w:rsidR="0060713C" w:rsidRPr="009E1A6F" w:rsidRDefault="00EC502E" w:rsidP="00EC502E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A81F61">
              <w:rPr>
                <w:b/>
                <w:sz w:val="24"/>
                <w:szCs w:val="24"/>
              </w:rPr>
              <w:t>контроля</w:t>
            </w:r>
          </w:p>
        </w:tc>
      </w:tr>
      <w:tr w:rsidR="0060713C" w:rsidRPr="009E1A6F" w:rsidTr="00EC502E">
        <w:trPr>
          <w:trHeight w:hRule="exact" w:val="561"/>
          <w:jc w:val="center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0713C" w:rsidRPr="009E1A6F" w:rsidRDefault="0060713C" w:rsidP="00632B02"/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713C" w:rsidRPr="009E1A6F" w:rsidRDefault="0060713C" w:rsidP="00632B0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13C" w:rsidRPr="009E1A6F" w:rsidRDefault="0060713C" w:rsidP="00632B02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13C" w:rsidRPr="009E1A6F" w:rsidRDefault="0060713C" w:rsidP="00632B02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0713C" w:rsidRPr="009E1A6F" w:rsidRDefault="0060713C" w:rsidP="00632B02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9E1A6F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13C" w:rsidRPr="009E1A6F" w:rsidRDefault="0060713C" w:rsidP="00632B02"/>
        </w:tc>
      </w:tr>
      <w:tr w:rsidR="00FE4236" w:rsidRPr="009E1A6F" w:rsidTr="007D03CA">
        <w:trPr>
          <w:trHeight w:hRule="exact" w:val="8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7D03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4236" w:rsidRPr="0036415F" w:rsidRDefault="00FE4236" w:rsidP="0036415F">
            <w:pPr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hAnsi="Times New Roman" w:cs="Times New Roman"/>
                <w:b/>
              </w:rPr>
              <w:t>Раздел</w:t>
            </w:r>
            <w:r w:rsidR="0036415F" w:rsidRPr="00BA004F">
              <w:rPr>
                <w:rFonts w:ascii="Times New Roman" w:hAnsi="Times New Roman" w:cs="Times New Roman"/>
                <w:b/>
              </w:rPr>
              <w:t xml:space="preserve"> </w:t>
            </w:r>
            <w:r w:rsidRPr="0036415F">
              <w:rPr>
                <w:rFonts w:ascii="Times New Roman" w:hAnsi="Times New Roman" w:cs="Times New Roman"/>
                <w:b/>
              </w:rPr>
              <w:t xml:space="preserve">1. Знакомство с движением </w:t>
            </w:r>
            <w:proofErr w:type="spellStart"/>
            <w:r w:rsidRPr="0036415F">
              <w:rPr>
                <w:rFonts w:ascii="Times New Roman" w:hAnsi="Times New Roman" w:cs="Times New Roman"/>
                <w:b/>
              </w:rPr>
              <w:t>WorldSkills</w:t>
            </w:r>
            <w:proofErr w:type="spellEnd"/>
            <w:r w:rsidRPr="0036415F">
              <w:rPr>
                <w:rFonts w:ascii="Times New Roman" w:hAnsi="Times New Roman" w:cs="Times New Roman"/>
                <w:b/>
                <w:lang w:val="en-US"/>
              </w:rPr>
              <w:t>Junior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236" w:rsidRPr="009E1A6F" w:rsidRDefault="00FE4236" w:rsidP="00FE4236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  <w:tr w:rsidR="00FE4236" w:rsidRPr="009E1A6F" w:rsidTr="007D03CA">
        <w:trPr>
          <w:trHeight w:hRule="exact" w:val="113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 xml:space="preserve">Ознакомление с WSI и </w:t>
            </w:r>
            <w:proofErr w:type="spellStart"/>
            <w:r w:rsidRPr="0036415F">
              <w:rPr>
                <w:rFonts w:ascii="Times New Roman" w:hAnsi="Times New Roman" w:cs="Times New Roman"/>
              </w:rPr>
              <w:t>WorldSkills</w:t>
            </w:r>
            <w:proofErr w:type="spellEnd"/>
            <w:r w:rsidR="0036415F" w:rsidRPr="0036415F">
              <w:rPr>
                <w:rFonts w:ascii="Times New Roman" w:hAnsi="Times New Roman" w:cs="Times New Roman"/>
              </w:rPr>
              <w:t xml:space="preserve"> </w:t>
            </w:r>
            <w:r w:rsidRPr="0036415F">
              <w:rPr>
                <w:rFonts w:ascii="Times New Roman" w:eastAsia="Times New Roman" w:hAnsi="Times New Roman" w:cs="Times New Roman"/>
              </w:rPr>
              <w:t>Россия. Стандарт компетенции WS «Мобильная робототехника</w:t>
            </w:r>
            <w:r w:rsidRPr="003641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236" w:rsidRPr="009E1A6F" w:rsidRDefault="0006074A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FE4236" w:rsidRPr="009E1A6F" w:rsidTr="007D03CA">
        <w:trPr>
          <w:trHeight w:hRule="exact" w:val="83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7D03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36415F">
              <w:rPr>
                <w:rFonts w:ascii="Times New Roman" w:hAnsi="Times New Roman" w:cs="Times New Roman"/>
                <w:b/>
              </w:rPr>
              <w:t>Раздел</w:t>
            </w:r>
            <w:r w:rsidR="0036415F" w:rsidRPr="00BA004F">
              <w:rPr>
                <w:rFonts w:ascii="Times New Roman" w:hAnsi="Times New Roman" w:cs="Times New Roman"/>
                <w:b/>
              </w:rPr>
              <w:t xml:space="preserve"> </w:t>
            </w:r>
            <w:r w:rsidRPr="0036415F">
              <w:rPr>
                <w:rFonts w:ascii="Times New Roman" w:hAnsi="Times New Roman" w:cs="Times New Roman"/>
                <w:b/>
              </w:rPr>
              <w:t>2. Организация работы Мобильная робототехника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15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36415F" w:rsidP="003641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36415F" w:rsidP="003641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36" w:rsidRPr="009E1A6F" w:rsidRDefault="00FE4236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4236" w:rsidRPr="009E1A6F" w:rsidTr="007D03CA">
        <w:trPr>
          <w:trHeight w:hRule="exact" w:val="9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36415F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hAnsi="Times New Roman" w:cs="Times New Roman"/>
              </w:rPr>
              <w:t>Требования техники безопасности и охраны труда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4236" w:rsidRPr="0036415F" w:rsidRDefault="00FE4236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236" w:rsidRPr="009E1A6F" w:rsidRDefault="0036415F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36415F" w:rsidRPr="009E1A6F" w:rsidTr="0006074A">
        <w:trPr>
          <w:trHeight w:hRule="exact" w:val="8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rPr>
                <w:rFonts w:ascii="Times New Roman" w:hAnsi="Times New Roman" w:cs="Times New Roman"/>
                <w:lang w:val="en-US"/>
              </w:rPr>
            </w:pPr>
            <w:r w:rsidRPr="0036415F">
              <w:rPr>
                <w:rFonts w:ascii="Times New Roman" w:hAnsi="Times New Roman" w:cs="Times New Roman"/>
              </w:rPr>
              <w:t xml:space="preserve">Устройство и оборудования компетенции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36415F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36415F" w:rsidRPr="009E1A6F" w:rsidTr="007D03CA">
        <w:trPr>
          <w:trHeight w:hRule="exact" w:val="11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tabs>
                <w:tab w:val="left" w:pos="2130"/>
              </w:tabs>
              <w:rPr>
                <w:rFonts w:ascii="Times New Roman" w:eastAsia="Times New Roman" w:hAnsi="Times New Roman" w:cs="Times New Roman"/>
                <w:b/>
                <w:i/>
              </w:rPr>
            </w:pPr>
            <w:r w:rsidRPr="0036415F">
              <w:rPr>
                <w:rFonts w:ascii="Times New Roman" w:hAnsi="Times New Roman" w:cs="Times New Roman"/>
                <w:b/>
              </w:rPr>
              <w:t>Раздел</w:t>
            </w:r>
            <w:r w:rsidRPr="00BA004F">
              <w:rPr>
                <w:rFonts w:ascii="Times New Roman" w:hAnsi="Times New Roman" w:cs="Times New Roman"/>
                <w:b/>
              </w:rPr>
              <w:t xml:space="preserve"> </w:t>
            </w:r>
            <w:r w:rsidRPr="0036415F">
              <w:rPr>
                <w:rFonts w:ascii="Times New Roman" w:hAnsi="Times New Roman" w:cs="Times New Roman"/>
                <w:b/>
              </w:rPr>
              <w:t>3. Основы робототехнического конструирования и программирования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36415F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415F" w:rsidRPr="009E1A6F" w:rsidTr="0006074A">
        <w:trPr>
          <w:trHeight w:hRule="exact" w:val="8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hAnsi="Times New Roman" w:cs="Times New Roman"/>
              </w:rPr>
              <w:t>Теоретические основы Мобильной робототехники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06074A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36415F" w:rsidRPr="009E1A6F" w:rsidTr="0006074A">
        <w:trPr>
          <w:trHeight w:hRule="exact" w:val="83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hAnsi="Times New Roman" w:cs="Times New Roman"/>
              </w:rPr>
              <w:t xml:space="preserve">Основы программирования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06074A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36415F" w:rsidRPr="009E1A6F" w:rsidTr="0006074A">
        <w:trPr>
          <w:trHeight w:hRule="exact" w:val="84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hAnsi="Times New Roman" w:cs="Times New Roman"/>
              </w:rPr>
              <w:t>Датчики V</w:t>
            </w:r>
            <w:r w:rsidRPr="0036415F">
              <w:rPr>
                <w:rFonts w:ascii="Times New Roman" w:hAnsi="Times New Roman" w:cs="Times New Roman"/>
                <w:lang w:val="en-US"/>
              </w:rPr>
              <w:t>EX IQ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06074A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педагогическое наблюдение</w:t>
            </w:r>
          </w:p>
        </w:tc>
      </w:tr>
      <w:tr w:rsidR="0036415F" w:rsidRPr="009E1A6F" w:rsidTr="007D03CA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7D03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rPr>
                <w:rFonts w:ascii="Times New Roman" w:hAnsi="Times New Roman" w:cs="Times New Roman"/>
              </w:rPr>
            </w:pPr>
            <w:r w:rsidRPr="0036415F">
              <w:rPr>
                <w:rFonts w:ascii="Times New Roman" w:hAnsi="Times New Roman" w:cs="Times New Roman"/>
              </w:rPr>
              <w:t xml:space="preserve">Решение задач. Задачи конструирования.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6415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36415F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</w:tr>
      <w:tr w:rsidR="0036415F" w:rsidRPr="009E1A6F" w:rsidTr="007D03CA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7D03CA" w:rsidP="007D03C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36415F" w:rsidRPr="0036415F">
              <w:rPr>
                <w:rFonts w:ascii="Times New Roman" w:eastAsia="Times New Roman" w:hAnsi="Times New Roman" w:cs="Times New Roman"/>
                <w:b/>
              </w:rPr>
              <w:t>V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Итоговая контрольная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36415F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</w:tr>
      <w:tr w:rsidR="0036415F" w:rsidRPr="009E1A6F" w:rsidTr="007D03CA">
        <w:trPr>
          <w:trHeight w:hRule="exact" w:val="5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7D03CA" w:rsidRDefault="007D03CA" w:rsidP="007D03CA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7D03CA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tabs>
                <w:tab w:val="left" w:pos="192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6415F">
              <w:rPr>
                <w:rFonts w:ascii="Times New Roman" w:eastAsia="Times New Roman" w:hAnsi="Times New Roman" w:cs="Times New Roman"/>
                <w:b/>
              </w:rPr>
              <w:t>1</w:t>
            </w:r>
            <w:r w:rsidR="007D03CA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  <w:r w:rsidRPr="0036415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6415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7D03CA">
              <w:rPr>
                <w:rFonts w:ascii="Times New Roman" w:eastAsia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36415F" w:rsidRDefault="0006074A" w:rsidP="0006074A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Соревнование</w:t>
            </w:r>
          </w:p>
        </w:tc>
      </w:tr>
      <w:tr w:rsidR="0036415F" w:rsidRPr="009E1A6F" w:rsidTr="00EC502E">
        <w:trPr>
          <w:trHeight w:hRule="exact" w:val="2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pStyle w:val="a8"/>
              <w:spacing w:line="240" w:lineRule="auto"/>
              <w:ind w:left="1720"/>
              <w:jc w:val="right"/>
              <w:rPr>
                <w:sz w:val="24"/>
                <w:szCs w:val="24"/>
              </w:rPr>
            </w:pPr>
            <w:r w:rsidRPr="0036415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pStyle w:val="a8"/>
              <w:spacing w:line="240" w:lineRule="auto"/>
              <w:jc w:val="center"/>
              <w:rPr>
                <w:sz w:val="24"/>
                <w:szCs w:val="24"/>
              </w:rPr>
            </w:pPr>
            <w:r w:rsidRPr="0036415F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pStyle w:val="a8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6415F">
              <w:rPr>
                <w:b/>
                <w:bCs/>
                <w:sz w:val="24"/>
                <w:szCs w:val="24"/>
              </w:rPr>
              <w:t>4</w:t>
            </w:r>
            <w:r w:rsidR="007D03CA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15F" w:rsidRPr="0036415F" w:rsidRDefault="0036415F" w:rsidP="0036415F">
            <w:pPr>
              <w:pStyle w:val="a8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6415F">
              <w:rPr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15F" w:rsidRPr="009E1A6F" w:rsidRDefault="0036415F" w:rsidP="0036415F">
            <w:pPr>
              <w:pStyle w:val="a8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60713C" w:rsidRPr="009E1A6F" w:rsidRDefault="0060713C" w:rsidP="0060713C">
      <w:pPr>
        <w:spacing w:line="1" w:lineRule="exact"/>
      </w:pPr>
      <w:r w:rsidRPr="009E1A6F">
        <w:br w:type="page"/>
      </w:r>
    </w:p>
    <w:p w:rsidR="0060713C" w:rsidRPr="009E1A6F" w:rsidRDefault="0060713C" w:rsidP="00A90285">
      <w:pPr>
        <w:pStyle w:val="11"/>
        <w:jc w:val="center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>Содержание</w:t>
      </w:r>
      <w:r w:rsidR="00A90285">
        <w:rPr>
          <w:b/>
          <w:bCs/>
          <w:sz w:val="24"/>
          <w:szCs w:val="24"/>
        </w:rPr>
        <w:t xml:space="preserve"> учебного плана</w:t>
      </w:r>
      <w:r w:rsidRPr="009E1A6F">
        <w:rPr>
          <w:b/>
          <w:bCs/>
          <w:sz w:val="24"/>
          <w:szCs w:val="24"/>
        </w:rPr>
        <w:t xml:space="preserve"> программы</w:t>
      </w:r>
    </w:p>
    <w:p w:rsidR="00A90285" w:rsidRDefault="0036415F" w:rsidP="00795B49">
      <w:pPr>
        <w:pStyle w:val="11"/>
        <w:ind w:firstLine="708"/>
        <w:rPr>
          <w:b/>
          <w:bCs/>
          <w:sz w:val="24"/>
          <w:szCs w:val="24"/>
        </w:rPr>
      </w:pPr>
      <w:r w:rsidRPr="0036415F">
        <w:rPr>
          <w:b/>
          <w:bCs/>
          <w:sz w:val="24"/>
          <w:szCs w:val="24"/>
        </w:rPr>
        <w:t xml:space="preserve">Раздел 1. Знакомство с движением </w:t>
      </w:r>
      <w:proofErr w:type="spellStart"/>
      <w:r w:rsidRPr="0036415F">
        <w:rPr>
          <w:b/>
          <w:bCs/>
          <w:sz w:val="24"/>
          <w:szCs w:val="24"/>
        </w:rPr>
        <w:t>WorldSkillsJunior</w:t>
      </w:r>
      <w:proofErr w:type="spellEnd"/>
      <w:r>
        <w:rPr>
          <w:b/>
          <w:bCs/>
          <w:sz w:val="24"/>
          <w:szCs w:val="24"/>
        </w:rPr>
        <w:t xml:space="preserve"> – 4 часа</w:t>
      </w:r>
    </w:p>
    <w:p w:rsidR="0036415F" w:rsidRPr="00A90285" w:rsidRDefault="0036415F" w:rsidP="00795B49">
      <w:pPr>
        <w:pStyle w:val="11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1.1 </w:t>
      </w:r>
      <w:r w:rsidRPr="0036415F">
        <w:rPr>
          <w:b/>
          <w:sz w:val="24"/>
          <w:szCs w:val="24"/>
        </w:rPr>
        <w:t xml:space="preserve">Ознакомление с WSI и </w:t>
      </w:r>
      <w:proofErr w:type="spellStart"/>
      <w:r w:rsidRPr="0036415F">
        <w:rPr>
          <w:b/>
          <w:sz w:val="24"/>
          <w:szCs w:val="24"/>
        </w:rPr>
        <w:t>WorldSkills</w:t>
      </w:r>
      <w:proofErr w:type="spellEnd"/>
      <w:r w:rsidR="00493701">
        <w:rPr>
          <w:b/>
          <w:sz w:val="24"/>
          <w:szCs w:val="24"/>
        </w:rPr>
        <w:t xml:space="preserve"> </w:t>
      </w:r>
      <w:r w:rsidRPr="0036415F">
        <w:rPr>
          <w:b/>
          <w:sz w:val="24"/>
          <w:szCs w:val="24"/>
        </w:rPr>
        <w:t>Россия. Стандарт компетенции WS «Мобильная робототехника»</w:t>
      </w:r>
      <w:r>
        <w:rPr>
          <w:b/>
          <w:sz w:val="24"/>
          <w:szCs w:val="24"/>
        </w:rPr>
        <w:t xml:space="preserve"> -</w:t>
      </w:r>
      <w:r w:rsidR="00493701">
        <w:rPr>
          <w:b/>
          <w:sz w:val="24"/>
          <w:szCs w:val="24"/>
        </w:rPr>
        <w:t xml:space="preserve"> 4 часа</w:t>
      </w:r>
    </w:p>
    <w:p w:rsidR="00E27A66" w:rsidRPr="00493701" w:rsidRDefault="0060713C" w:rsidP="001A77AE">
      <w:pPr>
        <w:pStyle w:val="11"/>
        <w:tabs>
          <w:tab w:val="left" w:pos="1644"/>
        </w:tabs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="00E27A66">
        <w:rPr>
          <w:sz w:val="24"/>
          <w:szCs w:val="24"/>
        </w:rPr>
        <w:t xml:space="preserve"> </w:t>
      </w:r>
      <w:r w:rsidR="0036415F" w:rsidRPr="0036415F">
        <w:rPr>
          <w:sz w:val="24"/>
          <w:szCs w:val="24"/>
        </w:rPr>
        <w:t xml:space="preserve">Ознакомление с WSI и </w:t>
      </w:r>
      <w:proofErr w:type="spellStart"/>
      <w:r w:rsidR="0036415F" w:rsidRPr="0036415F">
        <w:rPr>
          <w:sz w:val="24"/>
          <w:szCs w:val="24"/>
        </w:rPr>
        <w:t>Ворлдскиллс</w:t>
      </w:r>
      <w:proofErr w:type="spellEnd"/>
      <w:r w:rsidR="0036415F" w:rsidRPr="0036415F">
        <w:rPr>
          <w:sz w:val="24"/>
          <w:szCs w:val="24"/>
        </w:rPr>
        <w:t xml:space="preserve"> Россия. Стандарт компетенции WSSS «Мобильная</w:t>
      </w:r>
      <w:r w:rsidR="0036415F">
        <w:rPr>
          <w:sz w:val="24"/>
          <w:szCs w:val="24"/>
        </w:rPr>
        <w:t xml:space="preserve"> </w:t>
      </w:r>
      <w:r w:rsidR="0036415F" w:rsidRPr="0036415F">
        <w:rPr>
          <w:sz w:val="24"/>
          <w:szCs w:val="24"/>
        </w:rPr>
        <w:t>робототехника» (конкурсное задание, техническое описание, инфраструктурный лист, схема и</w:t>
      </w:r>
      <w:r w:rsidR="00493701">
        <w:rPr>
          <w:sz w:val="24"/>
          <w:szCs w:val="24"/>
        </w:rPr>
        <w:t xml:space="preserve"> </w:t>
      </w:r>
      <w:r w:rsidR="0036415F" w:rsidRPr="0036415F">
        <w:rPr>
          <w:sz w:val="24"/>
          <w:szCs w:val="24"/>
        </w:rPr>
        <w:t>оборудование рабочих мест, требования к технике безопасности, критерии оценивания, кодекс</w:t>
      </w:r>
      <w:r w:rsidR="00493701">
        <w:rPr>
          <w:sz w:val="24"/>
          <w:szCs w:val="24"/>
        </w:rPr>
        <w:t xml:space="preserve"> </w:t>
      </w:r>
      <w:r w:rsidR="0036415F" w:rsidRPr="0036415F">
        <w:rPr>
          <w:sz w:val="24"/>
          <w:szCs w:val="24"/>
        </w:rPr>
        <w:t>этики, основные термины)</w:t>
      </w:r>
      <w:r w:rsidR="00493701">
        <w:rPr>
          <w:sz w:val="24"/>
          <w:szCs w:val="24"/>
        </w:rPr>
        <w:t xml:space="preserve">. </w:t>
      </w:r>
      <w:r w:rsidR="0036415F" w:rsidRPr="0036415F">
        <w:rPr>
          <w:sz w:val="24"/>
          <w:szCs w:val="24"/>
        </w:rPr>
        <w:cr/>
      </w:r>
    </w:p>
    <w:p w:rsidR="0060713C" w:rsidRPr="00E27A66" w:rsidRDefault="0060713C" w:rsidP="00795B49">
      <w:pPr>
        <w:pStyle w:val="11"/>
        <w:ind w:firstLine="708"/>
        <w:rPr>
          <w:sz w:val="24"/>
          <w:szCs w:val="24"/>
        </w:rPr>
      </w:pPr>
      <w:r w:rsidRPr="00E27A66">
        <w:rPr>
          <w:b/>
          <w:bCs/>
          <w:sz w:val="24"/>
          <w:szCs w:val="24"/>
        </w:rPr>
        <w:t xml:space="preserve">Раздел 2. </w:t>
      </w:r>
      <w:r w:rsidR="00493701">
        <w:rPr>
          <w:b/>
          <w:bCs/>
          <w:sz w:val="24"/>
          <w:szCs w:val="24"/>
        </w:rPr>
        <w:t>Организация работы Мобильная робототехника</w:t>
      </w:r>
      <w:r w:rsidRPr="00E27A66">
        <w:rPr>
          <w:b/>
          <w:bCs/>
          <w:sz w:val="24"/>
          <w:szCs w:val="24"/>
        </w:rPr>
        <w:t xml:space="preserve"> </w:t>
      </w:r>
      <w:r w:rsidR="00493701">
        <w:rPr>
          <w:b/>
          <w:bCs/>
          <w:sz w:val="24"/>
          <w:szCs w:val="24"/>
        </w:rPr>
        <w:t>– 10 часов</w:t>
      </w:r>
    </w:p>
    <w:p w:rsidR="00493701" w:rsidRDefault="00A90285" w:rsidP="00493701">
      <w:pPr>
        <w:pStyle w:val="11"/>
        <w:tabs>
          <w:tab w:val="left" w:pos="1018"/>
        </w:tabs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2.1 </w:t>
      </w:r>
      <w:r w:rsidR="00493701" w:rsidRPr="00493701">
        <w:rPr>
          <w:b/>
          <w:bCs/>
          <w:sz w:val="24"/>
          <w:szCs w:val="24"/>
        </w:rPr>
        <w:t>Требования техники безопасности и охраны труда</w:t>
      </w:r>
      <w:r w:rsidR="0060713C" w:rsidRPr="00E27A66">
        <w:rPr>
          <w:b/>
          <w:bCs/>
          <w:sz w:val="24"/>
          <w:szCs w:val="24"/>
        </w:rPr>
        <w:t xml:space="preserve"> </w:t>
      </w:r>
      <w:r w:rsidR="00493701">
        <w:rPr>
          <w:b/>
          <w:bCs/>
          <w:sz w:val="24"/>
          <w:szCs w:val="24"/>
        </w:rPr>
        <w:t xml:space="preserve">– 6 часов </w:t>
      </w:r>
    </w:p>
    <w:p w:rsidR="00493701" w:rsidRPr="00493701" w:rsidRDefault="0060713C" w:rsidP="00493701">
      <w:pPr>
        <w:pStyle w:val="11"/>
        <w:tabs>
          <w:tab w:val="left" w:pos="1018"/>
        </w:tabs>
        <w:ind w:left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</w:t>
      </w:r>
      <w:r w:rsidR="00493701" w:rsidRPr="00493701">
        <w:rPr>
          <w:sz w:val="24"/>
          <w:szCs w:val="24"/>
        </w:rPr>
        <w:t>Изуч</w:t>
      </w:r>
      <w:r w:rsidR="00493701">
        <w:rPr>
          <w:sz w:val="24"/>
          <w:szCs w:val="24"/>
        </w:rPr>
        <w:t>ение</w:t>
      </w:r>
      <w:r w:rsidR="00493701" w:rsidRPr="00493701">
        <w:rPr>
          <w:sz w:val="24"/>
          <w:szCs w:val="24"/>
        </w:rPr>
        <w:t xml:space="preserve"> документ</w:t>
      </w:r>
      <w:r w:rsidR="00493701">
        <w:rPr>
          <w:sz w:val="24"/>
          <w:szCs w:val="24"/>
        </w:rPr>
        <w:t>ов</w:t>
      </w:r>
      <w:r w:rsidR="00493701" w:rsidRPr="00493701">
        <w:rPr>
          <w:sz w:val="24"/>
          <w:szCs w:val="24"/>
        </w:rPr>
        <w:t>, касающи</w:t>
      </w:r>
      <w:r w:rsidR="00493701">
        <w:rPr>
          <w:sz w:val="24"/>
          <w:szCs w:val="24"/>
        </w:rPr>
        <w:t>х</w:t>
      </w:r>
      <w:r w:rsidR="00493701" w:rsidRPr="00493701">
        <w:rPr>
          <w:sz w:val="24"/>
          <w:szCs w:val="24"/>
        </w:rPr>
        <w:t>ся правил техники безопасности применительно к</w:t>
      </w:r>
      <w:r w:rsidR="00493701">
        <w:rPr>
          <w:sz w:val="24"/>
          <w:szCs w:val="24"/>
        </w:rPr>
        <w:t xml:space="preserve"> </w:t>
      </w:r>
      <w:r w:rsidR="00493701" w:rsidRPr="00493701">
        <w:rPr>
          <w:sz w:val="24"/>
          <w:szCs w:val="24"/>
        </w:rPr>
        <w:t>мобильной робототехнике в стране проведения Соревнований.</w:t>
      </w:r>
    </w:p>
    <w:p w:rsidR="00493701" w:rsidRDefault="00493701" w:rsidP="00493701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93701">
        <w:rPr>
          <w:sz w:val="24"/>
          <w:szCs w:val="24"/>
        </w:rPr>
        <w:t xml:space="preserve">родемонстрировать </w:t>
      </w:r>
      <w:r>
        <w:rPr>
          <w:sz w:val="24"/>
          <w:szCs w:val="24"/>
        </w:rPr>
        <w:t xml:space="preserve">обучающимся </w:t>
      </w:r>
      <w:proofErr w:type="gramStart"/>
      <w:r w:rsidRPr="00493701">
        <w:rPr>
          <w:sz w:val="24"/>
          <w:szCs w:val="24"/>
        </w:rPr>
        <w:t>устран</w:t>
      </w:r>
      <w:r>
        <w:rPr>
          <w:sz w:val="24"/>
          <w:szCs w:val="24"/>
        </w:rPr>
        <w:t>ения</w:t>
      </w:r>
      <w:proofErr w:type="gramEnd"/>
      <w:r w:rsidRPr="00493701">
        <w:rPr>
          <w:sz w:val="24"/>
          <w:szCs w:val="24"/>
        </w:rPr>
        <w:t xml:space="preserve"> выявленные нарушения</w:t>
      </w:r>
      <w:r>
        <w:rPr>
          <w:sz w:val="24"/>
          <w:szCs w:val="24"/>
        </w:rPr>
        <w:t>ми</w:t>
      </w:r>
      <w:r w:rsidRPr="00493701">
        <w:rPr>
          <w:sz w:val="24"/>
          <w:szCs w:val="24"/>
        </w:rPr>
        <w:t xml:space="preserve"> правил техники</w:t>
      </w:r>
      <w:r>
        <w:rPr>
          <w:sz w:val="24"/>
          <w:szCs w:val="24"/>
        </w:rPr>
        <w:t xml:space="preserve"> </w:t>
      </w:r>
      <w:r w:rsidRPr="00493701">
        <w:rPr>
          <w:sz w:val="24"/>
          <w:szCs w:val="24"/>
        </w:rPr>
        <w:t>безопасности.</w:t>
      </w:r>
      <w:r w:rsidRPr="00493701">
        <w:rPr>
          <w:sz w:val="24"/>
          <w:szCs w:val="24"/>
        </w:rPr>
        <w:cr/>
      </w:r>
    </w:p>
    <w:p w:rsidR="0060713C" w:rsidRPr="00E27A66" w:rsidRDefault="00A90285" w:rsidP="00493701">
      <w:pPr>
        <w:pStyle w:val="11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2.2 </w:t>
      </w:r>
      <w:r w:rsidR="00493701">
        <w:rPr>
          <w:b/>
          <w:bCs/>
          <w:sz w:val="24"/>
          <w:szCs w:val="24"/>
        </w:rPr>
        <w:t>Устройство и оборудования компетенции</w:t>
      </w:r>
      <w:r w:rsidR="0060713C" w:rsidRPr="00E27A66">
        <w:rPr>
          <w:b/>
          <w:bCs/>
          <w:sz w:val="24"/>
          <w:szCs w:val="24"/>
        </w:rPr>
        <w:t xml:space="preserve"> </w:t>
      </w:r>
      <w:r w:rsidR="00493701">
        <w:rPr>
          <w:b/>
          <w:bCs/>
          <w:sz w:val="24"/>
          <w:szCs w:val="24"/>
        </w:rPr>
        <w:t>– 4 часа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Основы моделирования и конструирования робототехнических систем из отдельных компонентов конструктора. Способы передачи движения в технике. Зубчатые и ременные передачи. Программирование движения по прямой. Интерфейс среды программирования. Языки программирования.</w:t>
      </w:r>
    </w:p>
    <w:p w:rsidR="0060713C" w:rsidRPr="00E27A66" w:rsidRDefault="0060713C" w:rsidP="00795B49">
      <w:pPr>
        <w:pStyle w:val="11"/>
        <w:tabs>
          <w:tab w:val="left" w:pos="2236"/>
        </w:tabs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="00E27A66">
        <w:rPr>
          <w:sz w:val="24"/>
          <w:szCs w:val="24"/>
        </w:rPr>
        <w:t xml:space="preserve"> </w:t>
      </w:r>
      <w:r w:rsidRPr="00E27A66">
        <w:rPr>
          <w:sz w:val="24"/>
          <w:szCs w:val="24"/>
        </w:rPr>
        <w:t>Конструирование модели по инструкции. Проверка</w:t>
      </w:r>
      <w:r w:rsidR="00E27A66">
        <w:rPr>
          <w:sz w:val="24"/>
          <w:szCs w:val="24"/>
        </w:rPr>
        <w:t xml:space="preserve"> </w:t>
      </w:r>
      <w:r w:rsidRPr="00E27A66">
        <w:rPr>
          <w:sz w:val="24"/>
          <w:szCs w:val="24"/>
        </w:rPr>
        <w:t>работоспособности конструкции. Написание программы управления платформой, движущейся по прямой в течение определённого времени. Проверка работоспособности программы.</w:t>
      </w:r>
    </w:p>
    <w:p w:rsidR="00A90285" w:rsidRDefault="00A90285" w:rsidP="00A90285">
      <w:pPr>
        <w:pStyle w:val="11"/>
        <w:tabs>
          <w:tab w:val="left" w:pos="1018"/>
        </w:tabs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60713C" w:rsidRPr="00E27A66" w:rsidRDefault="00A90285" w:rsidP="00A90285">
      <w:pPr>
        <w:pStyle w:val="11"/>
        <w:tabs>
          <w:tab w:val="left" w:pos="1018"/>
        </w:tabs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2.3 </w:t>
      </w:r>
      <w:r w:rsidR="0060713C" w:rsidRPr="00E27A66">
        <w:rPr>
          <w:b/>
          <w:bCs/>
          <w:sz w:val="24"/>
          <w:szCs w:val="24"/>
        </w:rPr>
        <w:t>Программирование синхронной работы двигателей - 4 ч.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Основы управления работой двигателя.</w:t>
      </w:r>
    </w:p>
    <w:p w:rsidR="0060713C" w:rsidRPr="00E27A66" w:rsidRDefault="0060713C" w:rsidP="00795B49">
      <w:pPr>
        <w:pStyle w:val="11"/>
        <w:tabs>
          <w:tab w:val="left" w:pos="2236"/>
        </w:tabs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="00E27A66">
        <w:rPr>
          <w:sz w:val="24"/>
          <w:szCs w:val="24"/>
        </w:rPr>
        <w:t xml:space="preserve"> </w:t>
      </w:r>
      <w:r w:rsidRPr="00E27A66">
        <w:rPr>
          <w:sz w:val="24"/>
          <w:szCs w:val="24"/>
        </w:rPr>
        <w:t>Написание программного кода, осуществляющего</w:t>
      </w:r>
      <w:r w:rsidR="00E27A66">
        <w:rPr>
          <w:sz w:val="24"/>
          <w:szCs w:val="24"/>
        </w:rPr>
        <w:t xml:space="preserve"> </w:t>
      </w:r>
      <w:r w:rsidRPr="00E27A66">
        <w:rPr>
          <w:sz w:val="24"/>
          <w:szCs w:val="24"/>
        </w:rPr>
        <w:t>синхронизацию скорости вращения двигателей. Проверка работоспособности кода.</w:t>
      </w:r>
    </w:p>
    <w:p w:rsidR="00E27A66" w:rsidRDefault="00E27A66" w:rsidP="00A90285">
      <w:pPr>
        <w:pStyle w:val="11"/>
        <w:spacing w:line="240" w:lineRule="auto"/>
        <w:rPr>
          <w:b/>
          <w:bCs/>
          <w:sz w:val="24"/>
          <w:szCs w:val="24"/>
        </w:rPr>
      </w:pPr>
    </w:p>
    <w:p w:rsidR="0060713C" w:rsidRPr="00E27A66" w:rsidRDefault="0060713C" w:rsidP="00795B49">
      <w:pPr>
        <w:pStyle w:val="11"/>
        <w:ind w:firstLine="709"/>
        <w:rPr>
          <w:sz w:val="24"/>
          <w:szCs w:val="24"/>
        </w:rPr>
      </w:pPr>
      <w:r w:rsidRPr="00E27A66">
        <w:rPr>
          <w:b/>
          <w:bCs/>
          <w:sz w:val="24"/>
          <w:szCs w:val="24"/>
        </w:rPr>
        <w:t xml:space="preserve">Раздел 3. </w:t>
      </w:r>
      <w:r w:rsidR="00493701">
        <w:rPr>
          <w:b/>
          <w:bCs/>
          <w:sz w:val="24"/>
          <w:szCs w:val="24"/>
        </w:rPr>
        <w:t xml:space="preserve">Основы робототехнического конструирования и программирования </w:t>
      </w:r>
      <w:r w:rsidR="001808E8">
        <w:rPr>
          <w:b/>
          <w:bCs/>
          <w:sz w:val="24"/>
          <w:szCs w:val="24"/>
        </w:rPr>
        <w:t>–</w:t>
      </w:r>
      <w:r w:rsidR="00493701">
        <w:rPr>
          <w:b/>
          <w:bCs/>
          <w:sz w:val="24"/>
          <w:szCs w:val="24"/>
        </w:rPr>
        <w:t xml:space="preserve"> </w:t>
      </w:r>
      <w:r w:rsidR="001808E8">
        <w:rPr>
          <w:b/>
          <w:bCs/>
          <w:sz w:val="24"/>
          <w:szCs w:val="24"/>
        </w:rPr>
        <w:t>112 часов</w:t>
      </w:r>
    </w:p>
    <w:p w:rsidR="00A90285" w:rsidRDefault="00A90285" w:rsidP="00A90285">
      <w:pPr>
        <w:pStyle w:val="11"/>
        <w:tabs>
          <w:tab w:val="left" w:pos="997"/>
        </w:tabs>
        <w:ind w:left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3.1 </w:t>
      </w:r>
      <w:r w:rsidR="001808E8">
        <w:rPr>
          <w:b/>
          <w:bCs/>
          <w:sz w:val="24"/>
          <w:szCs w:val="24"/>
        </w:rPr>
        <w:t>Теоретические основы Мобильной робототехники – 8 часов</w:t>
      </w:r>
      <w:r w:rsidR="0060713C" w:rsidRPr="00E27A66">
        <w:rPr>
          <w:b/>
          <w:bCs/>
          <w:sz w:val="24"/>
          <w:szCs w:val="24"/>
        </w:rPr>
        <w:t xml:space="preserve"> </w:t>
      </w:r>
    </w:p>
    <w:p w:rsidR="0060713C" w:rsidRPr="00E27A66" w:rsidRDefault="0060713C" w:rsidP="00B33FCF">
      <w:pPr>
        <w:pStyle w:val="11"/>
        <w:tabs>
          <w:tab w:val="left" w:pos="997"/>
        </w:tabs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Возникновение и развитие робототехники. Понятия робот и робототехника.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Андроиды. Промышленные, интеллектуальные, непромышленные роботы.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Современное состояние робототехники. Направления робототехники. Системы управления роботами. Мобильная робототехника. Функциональная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схема робота. Манипуляторы и их классификация. Классификация датчиков.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Типы приводов.</w:t>
      </w:r>
      <w:r w:rsidR="00B33FCF" w:rsidRPr="00B33FCF">
        <w:rPr>
          <w:sz w:val="24"/>
          <w:szCs w:val="24"/>
        </w:rPr>
        <w:cr/>
      </w:r>
    </w:p>
    <w:p w:rsidR="0060713C" w:rsidRPr="00E27A66" w:rsidRDefault="00A90285" w:rsidP="00A90285">
      <w:pPr>
        <w:pStyle w:val="11"/>
        <w:tabs>
          <w:tab w:val="left" w:pos="997"/>
        </w:tabs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3.2 </w:t>
      </w:r>
      <w:r w:rsidR="00B33FCF">
        <w:rPr>
          <w:b/>
          <w:bCs/>
          <w:sz w:val="24"/>
          <w:szCs w:val="24"/>
        </w:rPr>
        <w:t>Основы программирования – 24 часа</w:t>
      </w:r>
    </w:p>
    <w:p w:rsidR="00B33FCF" w:rsidRPr="00B33FCF" w:rsidRDefault="0060713C" w:rsidP="00B33FCF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Редактор кода программы. Переменные. Математические и логические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операции. Математические функции в написании программ для мобильной робототехники. Ввод и вывод данных. Управляющие алгоритмические структуры. Процедуры.</w:t>
      </w:r>
    </w:p>
    <w:p w:rsidR="00B33FCF" w:rsidRPr="00B33FCF" w:rsidRDefault="00B33FCF" w:rsidP="00B33FCF">
      <w:pPr>
        <w:pStyle w:val="11"/>
        <w:ind w:firstLine="709"/>
        <w:jc w:val="both"/>
        <w:rPr>
          <w:sz w:val="24"/>
          <w:szCs w:val="24"/>
        </w:rPr>
      </w:pPr>
      <w:r w:rsidRPr="00B33FCF">
        <w:rPr>
          <w:sz w:val="24"/>
          <w:szCs w:val="24"/>
        </w:rPr>
        <w:t>Моторы и их виды. Работа с моторами. Параметры команд для работы с</w:t>
      </w:r>
      <w:r>
        <w:rPr>
          <w:sz w:val="24"/>
          <w:szCs w:val="24"/>
        </w:rPr>
        <w:t xml:space="preserve"> </w:t>
      </w:r>
      <w:r w:rsidRPr="00B33FCF">
        <w:rPr>
          <w:sz w:val="24"/>
          <w:szCs w:val="24"/>
        </w:rPr>
        <w:t>моторами.</w:t>
      </w:r>
    </w:p>
    <w:p w:rsidR="0060713C" w:rsidRPr="00E27A66" w:rsidRDefault="00B33FCF" w:rsidP="00B33FCF">
      <w:pPr>
        <w:pStyle w:val="11"/>
        <w:ind w:firstLine="709"/>
        <w:jc w:val="both"/>
        <w:rPr>
          <w:sz w:val="24"/>
          <w:szCs w:val="24"/>
        </w:rPr>
      </w:pPr>
      <w:r w:rsidRPr="00B33FCF">
        <w:rPr>
          <w:sz w:val="24"/>
          <w:szCs w:val="24"/>
        </w:rPr>
        <w:t>Работа с дисплеем. Основные операции работы с дисплеем</w:t>
      </w:r>
      <w:r w:rsidR="0060713C" w:rsidRPr="00E27A66">
        <w:rPr>
          <w:sz w:val="24"/>
          <w:szCs w:val="24"/>
        </w:rPr>
        <w:t>.</w:t>
      </w:r>
    </w:p>
    <w:p w:rsidR="00B33FCF" w:rsidRPr="00B33FCF" w:rsidRDefault="0060713C" w:rsidP="00B33FCF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Pr="00E27A66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Редактор кода программы. Переменные. Математические и логические операции. Математические функции в написании программ</w:t>
      </w:r>
      <w:r w:rsidR="00B33FCF">
        <w:rPr>
          <w:sz w:val="24"/>
          <w:szCs w:val="24"/>
        </w:rPr>
        <w:t xml:space="preserve"> </w:t>
      </w:r>
      <w:r w:rsidR="00B33FCF" w:rsidRPr="00B33FCF">
        <w:rPr>
          <w:sz w:val="24"/>
          <w:szCs w:val="24"/>
        </w:rPr>
        <w:t>для мобильной робототехники. Ввод и вывод данных. Управляющие алгоритмические структуры. Процедуры.</w:t>
      </w:r>
    </w:p>
    <w:p w:rsidR="00A90285" w:rsidRDefault="00A90285" w:rsidP="00A90285">
      <w:pPr>
        <w:pStyle w:val="11"/>
        <w:tabs>
          <w:tab w:val="left" w:pos="997"/>
        </w:tabs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60713C" w:rsidRPr="00E27A66" w:rsidRDefault="00A90285" w:rsidP="00A90285">
      <w:pPr>
        <w:pStyle w:val="11"/>
        <w:tabs>
          <w:tab w:val="left" w:pos="997"/>
        </w:tabs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3.3 </w:t>
      </w:r>
      <w:r w:rsidR="00B33FCF">
        <w:rPr>
          <w:b/>
          <w:bCs/>
          <w:sz w:val="24"/>
          <w:szCs w:val="24"/>
        </w:rPr>
        <w:t xml:space="preserve">Датчики </w:t>
      </w:r>
      <w:proofErr w:type="spellStart"/>
      <w:r w:rsidR="001A77AE" w:rsidRPr="001A77AE">
        <w:rPr>
          <w:b/>
          <w:sz w:val="24"/>
          <w:szCs w:val="24"/>
        </w:rPr>
        <w:t>VEXcode</w:t>
      </w:r>
      <w:proofErr w:type="spellEnd"/>
      <w:r w:rsidR="001A77AE" w:rsidRPr="001A77AE">
        <w:rPr>
          <w:b/>
          <w:sz w:val="24"/>
          <w:szCs w:val="24"/>
        </w:rPr>
        <w:t xml:space="preserve"> VR</w:t>
      </w:r>
      <w:r w:rsidR="001A77AE" w:rsidRPr="00B33FCF">
        <w:rPr>
          <w:b/>
          <w:bCs/>
          <w:sz w:val="24"/>
          <w:szCs w:val="24"/>
        </w:rPr>
        <w:t xml:space="preserve"> </w:t>
      </w:r>
      <w:r w:rsidR="00B33FCF" w:rsidRPr="00B33FCF">
        <w:rPr>
          <w:b/>
          <w:bCs/>
          <w:sz w:val="24"/>
          <w:szCs w:val="24"/>
        </w:rPr>
        <w:t xml:space="preserve">– 16 </w:t>
      </w:r>
      <w:r w:rsidR="00B33FCF">
        <w:rPr>
          <w:b/>
          <w:bCs/>
          <w:sz w:val="24"/>
          <w:szCs w:val="24"/>
        </w:rPr>
        <w:t>часов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</w:t>
      </w:r>
      <w:r w:rsidR="00BD6937" w:rsidRPr="00BD6937">
        <w:rPr>
          <w:sz w:val="24"/>
          <w:szCs w:val="24"/>
        </w:rPr>
        <w:t xml:space="preserve">Датчики и их виды. Работа с датчиками. Инициализация датчиков: касания, расстояния (ультразвукового), гироскопического, инфракрасного, </w:t>
      </w:r>
      <w:proofErr w:type="spellStart"/>
      <w:r w:rsidR="00BD6937" w:rsidRPr="00BD6937">
        <w:rPr>
          <w:sz w:val="24"/>
          <w:szCs w:val="24"/>
        </w:rPr>
        <w:t>энкодера</w:t>
      </w:r>
      <w:proofErr w:type="spellEnd"/>
      <w:r w:rsidR="00BD6937" w:rsidRPr="00BD6937">
        <w:rPr>
          <w:sz w:val="24"/>
          <w:szCs w:val="24"/>
        </w:rPr>
        <w:t>, цветосветового. Режим работы датчиков</w:t>
      </w:r>
      <w:r w:rsidRPr="00E27A66">
        <w:rPr>
          <w:sz w:val="24"/>
          <w:szCs w:val="24"/>
        </w:rPr>
        <w:t>.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Pr="00E27A66">
        <w:rPr>
          <w:sz w:val="24"/>
          <w:szCs w:val="24"/>
        </w:rPr>
        <w:t xml:space="preserve"> </w:t>
      </w:r>
      <w:r w:rsidR="00BD6937" w:rsidRPr="00BD6937">
        <w:rPr>
          <w:sz w:val="24"/>
          <w:szCs w:val="24"/>
        </w:rPr>
        <w:t xml:space="preserve">Датчики и их виды. Работа с датчиками. Инициализация датчиков: касания, расстояния (ультразвукового), гироскопического, инфракрасного, </w:t>
      </w:r>
      <w:proofErr w:type="spellStart"/>
      <w:r w:rsidR="00BD6937" w:rsidRPr="00BD6937">
        <w:rPr>
          <w:sz w:val="24"/>
          <w:szCs w:val="24"/>
        </w:rPr>
        <w:t>энкодера</w:t>
      </w:r>
      <w:proofErr w:type="spellEnd"/>
      <w:r w:rsidR="00BD6937" w:rsidRPr="00BD6937">
        <w:rPr>
          <w:sz w:val="24"/>
          <w:szCs w:val="24"/>
        </w:rPr>
        <w:t>, цветосветового. Режим работы датчиков.</w:t>
      </w:r>
    </w:p>
    <w:p w:rsidR="00A90285" w:rsidRDefault="00A90285" w:rsidP="00A90285">
      <w:pPr>
        <w:pStyle w:val="11"/>
        <w:tabs>
          <w:tab w:val="left" w:pos="991"/>
        </w:tabs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60713C" w:rsidRPr="00E27A66" w:rsidRDefault="00A90285" w:rsidP="00A90285">
      <w:pPr>
        <w:pStyle w:val="11"/>
        <w:tabs>
          <w:tab w:val="left" w:pos="991"/>
        </w:tabs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3.4 </w:t>
      </w:r>
      <w:r w:rsidR="00BD6937">
        <w:rPr>
          <w:b/>
          <w:bCs/>
          <w:sz w:val="24"/>
          <w:szCs w:val="24"/>
        </w:rPr>
        <w:t>Решение задач. Задачи конструирования – 64 часа</w:t>
      </w:r>
    </w:p>
    <w:p w:rsidR="00E27A66" w:rsidRDefault="0060713C" w:rsidP="00BD6937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Теория:</w:t>
      </w:r>
      <w:r w:rsidRPr="00E27A66">
        <w:rPr>
          <w:sz w:val="24"/>
          <w:szCs w:val="24"/>
        </w:rPr>
        <w:t xml:space="preserve"> </w:t>
      </w:r>
      <w:r w:rsidR="007D03CA" w:rsidRPr="007D03CA">
        <w:rPr>
          <w:sz w:val="24"/>
          <w:szCs w:val="24"/>
        </w:rPr>
        <w:t>Изучение теории необходимой для решения практических задач, связанных с установкой и наладкой механических и управляющих систем мобильного робота. Знания чтения чертежей, схем и диаграмм. Проектировка дополнительной конструкции (прототипа) с учётом требований техники безопасности. Подготовка и проведение демонстрации модели</w:t>
      </w:r>
      <w:r w:rsidRPr="00E27A66">
        <w:rPr>
          <w:sz w:val="24"/>
          <w:szCs w:val="24"/>
        </w:rPr>
        <w:t xml:space="preserve">. 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Pr="00E27A66">
        <w:rPr>
          <w:sz w:val="24"/>
          <w:szCs w:val="24"/>
        </w:rPr>
        <w:t xml:space="preserve"> </w:t>
      </w:r>
      <w:r w:rsidR="007D03CA" w:rsidRPr="007D03CA">
        <w:rPr>
          <w:sz w:val="24"/>
          <w:szCs w:val="24"/>
        </w:rPr>
        <w:t>Проектирование, изготовление, сборка, наладка и запуск мобильного робота. Анализ применения мобильного робота для выполнения конкретных задач и их соответствия выполняемой работе. Проектирование дополнительной конструкции (прототипа), включая механические, электрические и информационные системы сбора данных. Разработка дистанционной системы управления контроля разработанной системы управления, работающей независимо от системы управления базового блока робота. Выбор соответствующего аппаратного обеспечения (приводы, датчики). Загрузка, установка и выполнение настроек, необходимых для использования как стандартного, так и дополнительного оборудования робота</w:t>
      </w:r>
      <w:r w:rsidRPr="00E27A66">
        <w:rPr>
          <w:sz w:val="24"/>
          <w:szCs w:val="24"/>
        </w:rPr>
        <w:t>.</w:t>
      </w:r>
    </w:p>
    <w:p w:rsidR="00E27A66" w:rsidRDefault="0060713C" w:rsidP="00795B49">
      <w:pPr>
        <w:pStyle w:val="11"/>
        <w:ind w:firstLine="709"/>
        <w:rPr>
          <w:b/>
          <w:bCs/>
          <w:sz w:val="24"/>
          <w:szCs w:val="24"/>
        </w:rPr>
      </w:pPr>
      <w:r w:rsidRPr="00E27A66">
        <w:rPr>
          <w:b/>
          <w:bCs/>
          <w:sz w:val="24"/>
          <w:szCs w:val="24"/>
        </w:rPr>
        <w:t xml:space="preserve">Раздел 4. </w:t>
      </w:r>
      <w:r w:rsidR="007D03CA">
        <w:rPr>
          <w:b/>
          <w:bCs/>
          <w:sz w:val="24"/>
          <w:szCs w:val="24"/>
        </w:rPr>
        <w:t>Итоговая контрольная работа</w:t>
      </w:r>
      <w:r w:rsidR="00170B2F">
        <w:rPr>
          <w:b/>
          <w:bCs/>
          <w:sz w:val="24"/>
          <w:szCs w:val="24"/>
        </w:rPr>
        <w:t xml:space="preserve"> – 4 часа</w:t>
      </w:r>
    </w:p>
    <w:p w:rsidR="0060713C" w:rsidRPr="00E27A66" w:rsidRDefault="00A90285" w:rsidP="00795B49">
      <w:pPr>
        <w:pStyle w:val="11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Тема 4.1</w:t>
      </w:r>
      <w:r w:rsidR="0060713C" w:rsidRPr="00E27A66">
        <w:rPr>
          <w:b/>
          <w:bCs/>
          <w:sz w:val="24"/>
          <w:szCs w:val="24"/>
        </w:rPr>
        <w:t xml:space="preserve"> </w:t>
      </w:r>
      <w:r w:rsidR="007D03CA">
        <w:rPr>
          <w:b/>
          <w:bCs/>
          <w:sz w:val="24"/>
          <w:szCs w:val="24"/>
        </w:rPr>
        <w:t>Итоговая контрольная работа – 4 часа</w:t>
      </w:r>
      <w:r w:rsidR="0060713C" w:rsidRPr="00E27A66">
        <w:rPr>
          <w:b/>
          <w:bCs/>
          <w:sz w:val="24"/>
          <w:szCs w:val="24"/>
        </w:rPr>
        <w:t>.</w:t>
      </w: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Pr="00E27A66">
        <w:rPr>
          <w:sz w:val="24"/>
          <w:szCs w:val="24"/>
        </w:rPr>
        <w:t xml:space="preserve"> </w:t>
      </w:r>
      <w:r w:rsidR="007D03CA">
        <w:rPr>
          <w:sz w:val="24"/>
          <w:szCs w:val="24"/>
        </w:rPr>
        <w:t>Решение итоговой контрольной работы</w:t>
      </w:r>
    </w:p>
    <w:p w:rsidR="00A90285" w:rsidRDefault="00A90285" w:rsidP="00A90285">
      <w:pPr>
        <w:pStyle w:val="11"/>
        <w:tabs>
          <w:tab w:val="left" w:pos="992"/>
        </w:tabs>
        <w:spacing w:line="240" w:lineRule="auto"/>
        <w:ind w:left="709"/>
        <w:jc w:val="both"/>
        <w:rPr>
          <w:b/>
          <w:bCs/>
          <w:sz w:val="24"/>
          <w:szCs w:val="24"/>
        </w:rPr>
      </w:pPr>
    </w:p>
    <w:p w:rsidR="0060713C" w:rsidRPr="00E27A66" w:rsidRDefault="0060713C" w:rsidP="00795B49">
      <w:pPr>
        <w:pStyle w:val="11"/>
        <w:ind w:firstLine="709"/>
        <w:jc w:val="both"/>
        <w:rPr>
          <w:sz w:val="24"/>
          <w:szCs w:val="24"/>
        </w:rPr>
      </w:pPr>
      <w:r w:rsidRPr="00E27A66">
        <w:rPr>
          <w:b/>
          <w:bCs/>
          <w:sz w:val="24"/>
          <w:szCs w:val="24"/>
        </w:rPr>
        <w:t xml:space="preserve">Раздел 5. </w:t>
      </w:r>
      <w:r w:rsidR="007D03CA">
        <w:rPr>
          <w:b/>
          <w:bCs/>
          <w:sz w:val="24"/>
          <w:szCs w:val="24"/>
        </w:rPr>
        <w:t>Практическая работа – 14 часов</w:t>
      </w:r>
    </w:p>
    <w:p w:rsidR="0060713C" w:rsidRPr="00E27A66" w:rsidRDefault="00A90285" w:rsidP="00A90285">
      <w:pPr>
        <w:pStyle w:val="11"/>
        <w:tabs>
          <w:tab w:val="left" w:pos="1014"/>
        </w:tabs>
        <w:ind w:left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Тема 5.1 </w:t>
      </w:r>
      <w:r w:rsidR="007D03CA">
        <w:rPr>
          <w:b/>
          <w:bCs/>
          <w:sz w:val="24"/>
          <w:szCs w:val="24"/>
        </w:rPr>
        <w:t xml:space="preserve">Практическая работа </w:t>
      </w:r>
      <w:r w:rsidR="007D03CA" w:rsidRPr="007D03CA">
        <w:rPr>
          <w:b/>
          <w:bCs/>
          <w:sz w:val="24"/>
          <w:szCs w:val="24"/>
        </w:rPr>
        <w:t xml:space="preserve">– </w:t>
      </w:r>
      <w:r w:rsidR="007D03CA">
        <w:rPr>
          <w:b/>
          <w:bCs/>
          <w:sz w:val="24"/>
          <w:szCs w:val="24"/>
        </w:rPr>
        <w:t>14 часов</w:t>
      </w:r>
    </w:p>
    <w:p w:rsidR="0060713C" w:rsidRPr="00E27A66" w:rsidRDefault="0060713C" w:rsidP="00795B49">
      <w:pPr>
        <w:pStyle w:val="11"/>
        <w:tabs>
          <w:tab w:val="left" w:pos="6127"/>
          <w:tab w:val="left" w:pos="9074"/>
        </w:tabs>
        <w:ind w:firstLine="709"/>
        <w:jc w:val="both"/>
        <w:rPr>
          <w:sz w:val="24"/>
          <w:szCs w:val="24"/>
        </w:rPr>
      </w:pPr>
      <w:r w:rsidRPr="00E27A66">
        <w:rPr>
          <w:b/>
          <w:bCs/>
          <w:i/>
          <w:iCs/>
          <w:sz w:val="24"/>
          <w:szCs w:val="24"/>
        </w:rPr>
        <w:t>Практика:</w:t>
      </w:r>
      <w:r w:rsidRPr="00E27A66">
        <w:rPr>
          <w:sz w:val="24"/>
          <w:szCs w:val="24"/>
        </w:rPr>
        <w:t xml:space="preserve"> </w:t>
      </w:r>
      <w:r w:rsidR="007D03CA">
        <w:rPr>
          <w:sz w:val="24"/>
          <w:szCs w:val="24"/>
        </w:rPr>
        <w:t>Моделирование, конструирование, сборка, программирование роботов различных направлений</w:t>
      </w:r>
      <w:r w:rsidRPr="00E27A66">
        <w:rPr>
          <w:sz w:val="24"/>
          <w:szCs w:val="24"/>
        </w:rPr>
        <w:t>.</w:t>
      </w:r>
    </w:p>
    <w:p w:rsidR="007D03CA" w:rsidRDefault="007D03CA" w:rsidP="009457E4">
      <w:pPr>
        <w:pStyle w:val="11"/>
        <w:ind w:firstLine="708"/>
        <w:jc w:val="both"/>
        <w:rPr>
          <w:b/>
          <w:bCs/>
          <w:iCs/>
          <w:sz w:val="24"/>
          <w:szCs w:val="24"/>
        </w:rPr>
      </w:pPr>
    </w:p>
    <w:p w:rsidR="0060713C" w:rsidRPr="00E27A66" w:rsidRDefault="001F0FB4" w:rsidP="009457E4">
      <w:pPr>
        <w:pStyle w:val="11"/>
        <w:ind w:firstLine="708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1.4 Планируемые результаты</w:t>
      </w:r>
    </w:p>
    <w:p w:rsidR="001F0FB4" w:rsidRPr="00312520" w:rsidRDefault="001F0FB4" w:rsidP="001F0FB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12520">
        <w:rPr>
          <w:rFonts w:ascii="Times New Roman" w:hAnsi="Times New Roman" w:cs="Times New Roman"/>
        </w:rPr>
        <w:t xml:space="preserve">Освоение содержания рабочей программы </w:t>
      </w:r>
      <w:r>
        <w:rPr>
          <w:rFonts w:ascii="Times New Roman" w:hAnsi="Times New Roman" w:cs="Times New Roman"/>
        </w:rPr>
        <w:t>«</w:t>
      </w:r>
      <w:r w:rsidR="007D03CA">
        <w:rPr>
          <w:rFonts w:ascii="Times New Roman" w:hAnsi="Times New Roman" w:cs="Times New Roman"/>
        </w:rPr>
        <w:t>Мобильная робототехника</w:t>
      </w:r>
      <w:r w:rsidRPr="00C159A3">
        <w:rPr>
          <w:rFonts w:ascii="Times New Roman" w:hAnsi="Times New Roman" w:cs="Times New Roman"/>
        </w:rPr>
        <w:t>»</w:t>
      </w:r>
      <w:r w:rsidRPr="006D5EA0">
        <w:t xml:space="preserve"> </w:t>
      </w:r>
      <w:r w:rsidRPr="00312520">
        <w:rPr>
          <w:rFonts w:ascii="Times New Roman" w:hAnsi="Times New Roman" w:cs="Times New Roman"/>
        </w:rPr>
        <w:t xml:space="preserve">обеспечивает достижение обучающимися следующих </w:t>
      </w:r>
      <w:r w:rsidRPr="00312520">
        <w:rPr>
          <w:rFonts w:ascii="Times New Roman" w:hAnsi="Times New Roman" w:cs="Times New Roman"/>
          <w:b/>
        </w:rPr>
        <w:t>результатов</w:t>
      </w:r>
      <w:r w:rsidRPr="00312520">
        <w:rPr>
          <w:rFonts w:ascii="Times New Roman" w:hAnsi="Times New Roman" w:cs="Times New Roman"/>
        </w:rPr>
        <w:t>:</w:t>
      </w:r>
    </w:p>
    <w:p w:rsidR="00BF01B0" w:rsidRPr="009E1A6F" w:rsidRDefault="009E1A6F" w:rsidP="001F0FB4">
      <w:pPr>
        <w:pStyle w:val="11"/>
        <w:ind w:firstLine="709"/>
        <w:jc w:val="both"/>
        <w:rPr>
          <w:sz w:val="24"/>
          <w:szCs w:val="24"/>
        </w:rPr>
      </w:pPr>
      <w:r w:rsidRPr="009E1A6F">
        <w:rPr>
          <w:b/>
          <w:bCs/>
          <w:i/>
          <w:iCs/>
          <w:sz w:val="24"/>
          <w:szCs w:val="24"/>
        </w:rPr>
        <w:t>Предметные:</w:t>
      </w:r>
    </w:p>
    <w:p w:rsidR="002D6EA6" w:rsidRPr="002D6EA6" w:rsidRDefault="002D6EA6" w:rsidP="002D6EA6">
      <w:pPr>
        <w:pStyle w:val="11"/>
        <w:tabs>
          <w:tab w:val="left" w:pos="762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D6EA6">
        <w:rPr>
          <w:sz w:val="24"/>
          <w:szCs w:val="24"/>
        </w:rPr>
        <w:t xml:space="preserve">обучающиеся будут </w:t>
      </w:r>
      <w:r w:rsidRPr="002D6EA6">
        <w:rPr>
          <w:b/>
          <w:i/>
          <w:sz w:val="24"/>
          <w:szCs w:val="24"/>
        </w:rPr>
        <w:t>знать: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правила безопасной работы с набором оборудования </w:t>
      </w:r>
      <w:proofErr w:type="spellStart"/>
      <w:r w:rsidRPr="002D6EA6">
        <w:rPr>
          <w:sz w:val="24"/>
          <w:szCs w:val="24"/>
        </w:rPr>
        <w:t>WorldSkills</w:t>
      </w:r>
      <w:proofErr w:type="spellEnd"/>
      <w:r w:rsidRPr="002D6EA6">
        <w:rPr>
          <w:sz w:val="24"/>
          <w:szCs w:val="24"/>
        </w:rPr>
        <w:t xml:space="preserve"> </w:t>
      </w:r>
      <w:proofErr w:type="spellStart"/>
      <w:r w:rsidRPr="002D6EA6">
        <w:rPr>
          <w:sz w:val="24"/>
          <w:szCs w:val="24"/>
        </w:rPr>
        <w:t>Junior</w:t>
      </w:r>
      <w:proofErr w:type="spellEnd"/>
      <w:r w:rsidRPr="002D6EA6">
        <w:rPr>
          <w:sz w:val="24"/>
          <w:szCs w:val="24"/>
        </w:rPr>
        <w:t xml:space="preserve"> (</w:t>
      </w:r>
      <w:proofErr w:type="spellStart"/>
      <w:r w:rsidRPr="002D6EA6">
        <w:rPr>
          <w:sz w:val="24"/>
          <w:szCs w:val="24"/>
        </w:rPr>
        <w:t>Studica</w:t>
      </w:r>
      <w:proofErr w:type="spellEnd"/>
      <w:r w:rsidRPr="002D6EA6">
        <w:rPr>
          <w:sz w:val="24"/>
          <w:szCs w:val="24"/>
        </w:rPr>
        <w:t>);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основные компоненты конструктора </w:t>
      </w:r>
      <w:proofErr w:type="spellStart"/>
      <w:r w:rsidRPr="002D6EA6">
        <w:rPr>
          <w:sz w:val="24"/>
          <w:szCs w:val="24"/>
        </w:rPr>
        <w:t>VEXcode</w:t>
      </w:r>
      <w:proofErr w:type="spellEnd"/>
      <w:r w:rsidRPr="002D6EA6">
        <w:rPr>
          <w:sz w:val="24"/>
          <w:szCs w:val="24"/>
        </w:rPr>
        <w:t xml:space="preserve"> VR;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историю развития конструктора </w:t>
      </w:r>
      <w:proofErr w:type="spellStart"/>
      <w:r w:rsidRPr="002D6EA6">
        <w:rPr>
          <w:sz w:val="24"/>
          <w:szCs w:val="24"/>
        </w:rPr>
        <w:t>VEXcode</w:t>
      </w:r>
      <w:proofErr w:type="spellEnd"/>
      <w:r w:rsidRPr="002D6EA6">
        <w:rPr>
          <w:sz w:val="24"/>
          <w:szCs w:val="24"/>
        </w:rPr>
        <w:t xml:space="preserve"> VR;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функциональные возможности оборудования </w:t>
      </w:r>
      <w:proofErr w:type="spellStart"/>
      <w:r w:rsidRPr="002D6EA6">
        <w:rPr>
          <w:sz w:val="24"/>
          <w:szCs w:val="24"/>
        </w:rPr>
        <w:t>VEXcode</w:t>
      </w:r>
      <w:proofErr w:type="spellEnd"/>
      <w:r w:rsidRPr="002D6EA6">
        <w:rPr>
          <w:sz w:val="24"/>
          <w:szCs w:val="24"/>
        </w:rPr>
        <w:t xml:space="preserve"> VR;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основы автономного программирования в среде Appfox.ru;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конструктивные особенности различных моделей, сооружений и механизмов;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компьютерную среду, включающую в себя графический язык программирования;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основные алгоритмические конструкции, этапы решения задач с использованием ЭВМ;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основы управления мобильным роботом;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технологию построения беспроводной сети и взаимосвязи робота и компьютера;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поле деятельности инженеров, конструкторов, программистов;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виды соревнований по робототехнике, их регламенты и места проведения</w:t>
      </w:r>
      <w:r>
        <w:rPr>
          <w:sz w:val="24"/>
          <w:szCs w:val="24"/>
        </w:rPr>
        <w:t>;</w:t>
      </w:r>
    </w:p>
    <w:p w:rsidR="002D6EA6" w:rsidRPr="002D6EA6" w:rsidRDefault="002D6EA6" w:rsidP="002D6EA6">
      <w:pPr>
        <w:pStyle w:val="11"/>
        <w:tabs>
          <w:tab w:val="left" w:pos="762"/>
        </w:tabs>
        <w:ind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обучающиеся будут </w:t>
      </w:r>
      <w:r w:rsidRPr="002D6EA6">
        <w:rPr>
          <w:b/>
          <w:i/>
          <w:sz w:val="24"/>
          <w:szCs w:val="24"/>
        </w:rPr>
        <w:t>уметь:</w:t>
      </w:r>
    </w:p>
    <w:p w:rsidR="002D6EA6" w:rsidRPr="002D6EA6" w:rsidRDefault="002D6EA6" w:rsidP="002D6EA6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программировать мобильное устройство;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решать задачи по компетенции «</w:t>
      </w:r>
      <w:r>
        <w:rPr>
          <w:sz w:val="24"/>
          <w:szCs w:val="24"/>
        </w:rPr>
        <w:t>М</w:t>
      </w:r>
      <w:r w:rsidRPr="002D6EA6">
        <w:rPr>
          <w:sz w:val="24"/>
          <w:szCs w:val="24"/>
        </w:rPr>
        <w:t>обильная робототехника»;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работать с датчиками и двигателями, программировать в среде Appfox.ru;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проектировать робота с учётом требований техники безопасности;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собирать модели робота по эскизу;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конструировать различные модели;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применять полученные знания в практической деятельности;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применять математические понятия: движение, расстояние, переменные, фигуры,</w:t>
      </w:r>
      <w:r w:rsidR="001A77AE">
        <w:rPr>
          <w:sz w:val="24"/>
          <w:szCs w:val="24"/>
        </w:rPr>
        <w:t xml:space="preserve"> </w:t>
      </w:r>
      <w:r w:rsidRPr="002D6EA6">
        <w:rPr>
          <w:sz w:val="24"/>
          <w:szCs w:val="24"/>
        </w:rPr>
        <w:t xml:space="preserve">периметр, площадь, окружность, диаметр, градусная мера угла; физические понятия: скорость движения, крутящий момент (момент силы), мощность, напряжение, ускорение, время и </w:t>
      </w:r>
      <w:proofErr w:type="spellStart"/>
      <w:r w:rsidRPr="002D6EA6">
        <w:rPr>
          <w:sz w:val="24"/>
          <w:szCs w:val="24"/>
        </w:rPr>
        <w:t>т.д</w:t>
      </w:r>
      <w:proofErr w:type="spellEnd"/>
      <w:r w:rsidRPr="002D6EA6">
        <w:rPr>
          <w:sz w:val="24"/>
          <w:szCs w:val="24"/>
        </w:rPr>
        <w:t>; понятия из области информатики: логические значения, логические операции, алгоритмические конструкции, типы величин, основные правила программирования, данные, правила записи основных операторов (ввод, вывод, присваивание, ветвление, цикл);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разрабатывать и собирать мобильное устройство (робота), способного функционировать в автономном режиме для выполнения задач;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изготовлять структурные и механические элементы, необходимые для дополнительной конструкции (прототипа);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загружать, устанавливать и выполнять все требуемые физические и программные настройки, необходимые для эффективного использования всего оборудования;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интегрировать датчики в дополнительную конструкцию;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работать с датчиками и двигателями;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jc w:val="both"/>
        <w:rPr>
          <w:sz w:val="24"/>
          <w:szCs w:val="24"/>
        </w:rPr>
      </w:pPr>
      <w:r w:rsidRPr="002D6EA6">
        <w:rPr>
          <w:sz w:val="24"/>
          <w:szCs w:val="24"/>
        </w:rPr>
        <w:t>автономно управлять мобильным роботом, используя программное обеспечение</w:t>
      </w:r>
      <w:r w:rsidR="001A77AE">
        <w:rPr>
          <w:sz w:val="24"/>
          <w:szCs w:val="24"/>
        </w:rPr>
        <w:t>;</w:t>
      </w:r>
    </w:p>
    <w:p w:rsidR="002D6EA6" w:rsidRPr="002D6EA6" w:rsidRDefault="002D6EA6" w:rsidP="001A77AE">
      <w:pPr>
        <w:pStyle w:val="11"/>
        <w:tabs>
          <w:tab w:val="left" w:pos="762"/>
        </w:tabs>
        <w:ind w:firstLine="709"/>
        <w:rPr>
          <w:b/>
          <w:i/>
          <w:sz w:val="24"/>
          <w:szCs w:val="24"/>
        </w:rPr>
      </w:pPr>
      <w:r w:rsidRPr="002D6EA6">
        <w:rPr>
          <w:sz w:val="24"/>
          <w:szCs w:val="24"/>
        </w:rPr>
        <w:t xml:space="preserve">обучающиеся будут </w:t>
      </w:r>
      <w:r w:rsidRPr="002D6EA6">
        <w:rPr>
          <w:b/>
          <w:i/>
          <w:sz w:val="24"/>
          <w:szCs w:val="24"/>
        </w:rPr>
        <w:t>владеть:</w:t>
      </w:r>
    </w:p>
    <w:p w:rsidR="002D6EA6" w:rsidRPr="002D6EA6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>навыками работы с моделями мобильных роботов;</w:t>
      </w:r>
    </w:p>
    <w:p w:rsidR="00BF01B0" w:rsidRPr="009E1A6F" w:rsidRDefault="002D6EA6" w:rsidP="001A77AE">
      <w:pPr>
        <w:pStyle w:val="11"/>
        <w:numPr>
          <w:ilvl w:val="0"/>
          <w:numId w:val="57"/>
        </w:numPr>
        <w:tabs>
          <w:tab w:val="left" w:pos="762"/>
        </w:tabs>
        <w:ind w:left="0" w:firstLine="709"/>
        <w:rPr>
          <w:sz w:val="24"/>
          <w:szCs w:val="24"/>
        </w:rPr>
      </w:pPr>
      <w:r w:rsidRPr="002D6EA6">
        <w:rPr>
          <w:sz w:val="24"/>
          <w:szCs w:val="24"/>
        </w:rPr>
        <w:t xml:space="preserve">навыками работы в среде </w:t>
      </w:r>
      <w:r w:rsidR="001A77AE" w:rsidRPr="001A77AE">
        <w:rPr>
          <w:sz w:val="24"/>
          <w:szCs w:val="24"/>
        </w:rPr>
        <w:t>Appfox.ru</w:t>
      </w:r>
      <w:r w:rsidR="009E1A6F" w:rsidRPr="009E1A6F">
        <w:rPr>
          <w:sz w:val="24"/>
          <w:szCs w:val="24"/>
        </w:rPr>
        <w:t>.</w:t>
      </w:r>
    </w:p>
    <w:p w:rsidR="00BF01B0" w:rsidRPr="001F0FB4" w:rsidRDefault="009E1A6F" w:rsidP="001F0FB4">
      <w:pPr>
        <w:pStyle w:val="11"/>
        <w:ind w:firstLine="709"/>
        <w:rPr>
          <w:b/>
          <w:sz w:val="24"/>
          <w:szCs w:val="24"/>
        </w:rPr>
      </w:pPr>
      <w:r w:rsidRPr="001F0FB4">
        <w:rPr>
          <w:b/>
          <w:i/>
          <w:iCs/>
          <w:sz w:val="24"/>
          <w:szCs w:val="24"/>
        </w:rPr>
        <w:t>Метапредметные: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владеет навыками технического проектирования и конструирования;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применяет навыки логического и пространственного мышления, наблюдательности, внимательности в процессе творческой деятельности;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владеет навыками практического решения задач в конкретных профессиональных ситуациях, навыками самостоятельной работы;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владеет навыками организовывать и выполнять различные творческие работы по созданию технических изделий;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 xml:space="preserve">имеет представление о таких профессиях как программист по робототехнике, инженер-электроник, сервисный инженер по робототехнике, электротехник, IT- специалист, системный программист, конструктор, кибернетик, проектировщик роботов, проектировщик </w:t>
      </w:r>
      <w:proofErr w:type="spellStart"/>
      <w:r w:rsidRPr="001A77AE">
        <w:rPr>
          <w:sz w:val="24"/>
          <w:szCs w:val="24"/>
        </w:rPr>
        <w:t>нейроинтерфейсов</w:t>
      </w:r>
      <w:proofErr w:type="spellEnd"/>
      <w:r w:rsidRPr="001A77AE">
        <w:rPr>
          <w:sz w:val="24"/>
          <w:szCs w:val="24"/>
        </w:rPr>
        <w:t xml:space="preserve"> по управлению роботами, оператор многофункциональных робототехнических комплексов;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умеет самостоятельно решать учебные задачи, действовать в нестандартных ситуациях, уметь находить новые решения;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умеет работать в команде, осознавать свою роль, свой вклад в достижении общей цели, высокого результата;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умеет получать информацию из различных источников и использования её для достижения цели;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jc w:val="both"/>
        <w:rPr>
          <w:sz w:val="24"/>
          <w:szCs w:val="24"/>
        </w:rPr>
      </w:pPr>
      <w:r w:rsidRPr="001A77AE">
        <w:rPr>
          <w:sz w:val="24"/>
          <w:szCs w:val="24"/>
        </w:rPr>
        <w:t>умеет создавать технические изделия в области знаний настоящей программы.</w:t>
      </w:r>
    </w:p>
    <w:p w:rsidR="001A77AE" w:rsidRPr="001A77AE" w:rsidRDefault="001A77AE" w:rsidP="001A77AE">
      <w:pPr>
        <w:pStyle w:val="11"/>
        <w:tabs>
          <w:tab w:val="left" w:pos="692"/>
        </w:tabs>
        <w:ind w:firstLine="709"/>
        <w:rPr>
          <w:b/>
          <w:i/>
          <w:sz w:val="24"/>
          <w:szCs w:val="24"/>
        </w:rPr>
      </w:pPr>
      <w:r w:rsidRPr="001A77AE">
        <w:rPr>
          <w:b/>
          <w:i/>
          <w:sz w:val="24"/>
          <w:szCs w:val="24"/>
        </w:rPr>
        <w:t>Личностные: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rPr>
          <w:sz w:val="24"/>
          <w:szCs w:val="24"/>
        </w:rPr>
      </w:pPr>
      <w:r w:rsidRPr="001A77AE">
        <w:rPr>
          <w:sz w:val="24"/>
          <w:szCs w:val="24"/>
        </w:rPr>
        <w:t>свободно сотрудничает в коллективе, малой группе (в паре), участвует в беседе, обсуждении;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rPr>
          <w:sz w:val="24"/>
          <w:szCs w:val="24"/>
        </w:rPr>
      </w:pPr>
      <w:r w:rsidRPr="001A77AE">
        <w:rPr>
          <w:sz w:val="24"/>
          <w:szCs w:val="24"/>
        </w:rPr>
        <w:t>ответственно выполняет задания;</w:t>
      </w:r>
    </w:p>
    <w:p w:rsidR="001A77AE" w:rsidRPr="001A77AE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rPr>
          <w:sz w:val="24"/>
          <w:szCs w:val="24"/>
        </w:rPr>
      </w:pPr>
      <w:r w:rsidRPr="001A77AE">
        <w:rPr>
          <w:sz w:val="24"/>
          <w:szCs w:val="24"/>
        </w:rPr>
        <w:t>свободно ориентируется в современном обществе;</w:t>
      </w:r>
    </w:p>
    <w:p w:rsidR="00BF01B0" w:rsidRPr="009E1A6F" w:rsidRDefault="001A77AE" w:rsidP="001A77AE">
      <w:pPr>
        <w:pStyle w:val="11"/>
        <w:numPr>
          <w:ilvl w:val="0"/>
          <w:numId w:val="58"/>
        </w:numPr>
        <w:tabs>
          <w:tab w:val="left" w:pos="692"/>
        </w:tabs>
        <w:ind w:left="0" w:firstLine="709"/>
        <w:rPr>
          <w:sz w:val="24"/>
          <w:szCs w:val="24"/>
        </w:rPr>
      </w:pPr>
      <w:r w:rsidRPr="001A77AE">
        <w:rPr>
          <w:sz w:val="24"/>
          <w:szCs w:val="24"/>
        </w:rPr>
        <w:t>осознает важность здорового и безопасного образа жизни</w:t>
      </w:r>
      <w:r w:rsidR="009E1A6F" w:rsidRPr="009E1A6F">
        <w:rPr>
          <w:sz w:val="24"/>
          <w:szCs w:val="24"/>
        </w:rPr>
        <w:t>.</w:t>
      </w:r>
    </w:p>
    <w:p w:rsidR="00EC502E" w:rsidRDefault="00EC502E" w:rsidP="00795B49">
      <w:pPr>
        <w:jc w:val="center"/>
        <w:rPr>
          <w:rFonts w:ascii="Times New Roman" w:hAnsi="Times New Roman" w:cs="Times New Roman"/>
          <w:b/>
          <w:szCs w:val="28"/>
        </w:rPr>
      </w:pPr>
    </w:p>
    <w:p w:rsidR="001F0FB4" w:rsidRPr="001F0FB4" w:rsidRDefault="001F0FB4" w:rsidP="00795B49">
      <w:pPr>
        <w:spacing w:line="360" w:lineRule="auto"/>
        <w:jc w:val="center"/>
        <w:rPr>
          <w:rFonts w:ascii="Times New Roman" w:hAnsi="Times New Roman" w:cs="Times New Roman"/>
        </w:rPr>
      </w:pPr>
      <w:r w:rsidRPr="001F0FB4">
        <w:rPr>
          <w:rFonts w:ascii="Times New Roman" w:hAnsi="Times New Roman" w:cs="Times New Roman"/>
          <w:b/>
          <w:szCs w:val="28"/>
        </w:rPr>
        <w:t>Раздел №2 Комплекс организационно-педагогических условий</w:t>
      </w:r>
    </w:p>
    <w:p w:rsidR="00E43E23" w:rsidRPr="00E43E23" w:rsidRDefault="00E43E23" w:rsidP="001F0F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43E23">
        <w:rPr>
          <w:rFonts w:ascii="Times New Roman" w:hAnsi="Times New Roman" w:cs="Times New Roman"/>
          <w:b/>
        </w:rPr>
        <w:t>2.1 Календарный учебный график</w:t>
      </w:r>
      <w:r w:rsidR="001677B6">
        <w:rPr>
          <w:rFonts w:ascii="Times New Roman" w:hAnsi="Times New Roman" w:cs="Times New Roman"/>
          <w:b/>
        </w:rPr>
        <w:t xml:space="preserve"> (Приложение 1)</w:t>
      </w:r>
    </w:p>
    <w:p w:rsidR="001F0FB4" w:rsidRPr="001F0FB4" w:rsidRDefault="001F0FB4" w:rsidP="001F0FB4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1F0FB4">
        <w:rPr>
          <w:rFonts w:ascii="Times New Roman" w:hAnsi="Times New Roman" w:cs="Times New Roman"/>
        </w:rPr>
        <w:t>Режим организации занятий по данной дополнительной общеобразовательной общеразвивающей программе определяется календарным учебном графиком и соответствует нормам, утвержденным «Санитарно-эпидемиологические требования к организациям воспитания и обучения, отдыха и оздоровления детей и молодежи» № 28 от 28.09.2020 (СП 2.4.43648 -20, пункт 3.6.2,)</w:t>
      </w:r>
      <w:r w:rsidRPr="001F0FB4">
        <w:rPr>
          <w:rFonts w:ascii="Times New Roman" w:hAnsi="Times New Roman" w:cs="Times New Roman"/>
          <w:b/>
        </w:rPr>
        <w:t xml:space="preserve"> </w:t>
      </w:r>
    </w:p>
    <w:p w:rsidR="00185020" w:rsidRPr="00185020" w:rsidRDefault="00185020" w:rsidP="001850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5020">
        <w:rPr>
          <w:rFonts w:ascii="Times New Roman" w:hAnsi="Times New Roman" w:cs="Times New Roman"/>
        </w:rPr>
        <w:t>Начало обучения – 0</w:t>
      </w:r>
      <w:r w:rsidR="00795B49">
        <w:rPr>
          <w:rFonts w:ascii="Times New Roman" w:hAnsi="Times New Roman" w:cs="Times New Roman"/>
        </w:rPr>
        <w:t>6</w:t>
      </w:r>
      <w:r w:rsidRPr="00185020">
        <w:rPr>
          <w:rFonts w:ascii="Times New Roman" w:hAnsi="Times New Roman" w:cs="Times New Roman"/>
        </w:rPr>
        <w:t>.09.2022г.</w:t>
      </w:r>
    </w:p>
    <w:p w:rsidR="00185020" w:rsidRPr="00185020" w:rsidRDefault="00185020" w:rsidP="0018502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85020">
        <w:rPr>
          <w:rFonts w:ascii="Times New Roman" w:hAnsi="Times New Roman" w:cs="Times New Roman"/>
        </w:rPr>
        <w:t>Окончание обучения – 31.05.2023г.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6"/>
        <w:gridCol w:w="3703"/>
      </w:tblGrid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  <w:b/>
              </w:rPr>
            </w:pPr>
            <w:r w:rsidRPr="00185020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  <w:b/>
              </w:rPr>
            </w:pPr>
            <w:r w:rsidRPr="00185020">
              <w:rPr>
                <w:rFonts w:ascii="Times New Roman" w:hAnsi="Times New Roman" w:cs="Times New Roman"/>
                <w:b/>
              </w:rPr>
              <w:t>1 год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Начало учебного года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0</w:t>
            </w:r>
            <w:r w:rsidR="00795B49">
              <w:rPr>
                <w:rFonts w:ascii="Times New Roman" w:hAnsi="Times New Roman" w:cs="Times New Roman"/>
              </w:rPr>
              <w:t>6</w:t>
            </w:r>
            <w:r w:rsidRPr="00185020">
              <w:rPr>
                <w:rFonts w:ascii="Times New Roman" w:hAnsi="Times New Roman" w:cs="Times New Roman"/>
              </w:rPr>
              <w:t xml:space="preserve">.09.2022г. 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Окончание учебного года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31.05.2023г.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31.12.2022г. – 08.01.2023г.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Количество часов за весь период обучения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144 часа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 xml:space="preserve">Продолжительность занятия </w:t>
            </w:r>
          </w:p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(академический час)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40 мин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Периодичность занятий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2 раза в неделю по 2 часа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  <w:vMerge w:val="restart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Промежуточная аттестация</w:t>
            </w:r>
            <w:r w:rsidRPr="00185020">
              <w:rPr>
                <w:rFonts w:ascii="Times New Roman" w:eastAsia="Tahoma" w:hAnsi="Times New Roman" w:cs="Times New Roman"/>
              </w:rPr>
              <w:t xml:space="preserve"> 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21.11.2022г. – 25.11.2022г.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  <w:vMerge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20.03.2023г. – 24.03.2023г.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22.05.2023г. – 31.05.2023г.</w:t>
            </w:r>
          </w:p>
        </w:tc>
      </w:tr>
      <w:tr w:rsidR="00185020" w:rsidRPr="00185020" w:rsidTr="009457E4">
        <w:trPr>
          <w:jc w:val="center"/>
        </w:trPr>
        <w:tc>
          <w:tcPr>
            <w:tcW w:w="5642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 xml:space="preserve">Режим занятий </w:t>
            </w:r>
          </w:p>
        </w:tc>
        <w:tc>
          <w:tcPr>
            <w:tcW w:w="3707" w:type="dxa"/>
          </w:tcPr>
          <w:p w:rsidR="00185020" w:rsidRPr="00185020" w:rsidRDefault="00185020" w:rsidP="001872A4">
            <w:pPr>
              <w:rPr>
                <w:rFonts w:ascii="Times New Roman" w:hAnsi="Times New Roman" w:cs="Times New Roman"/>
              </w:rPr>
            </w:pPr>
            <w:r w:rsidRPr="00185020">
              <w:rPr>
                <w:rFonts w:ascii="Times New Roman" w:hAnsi="Times New Roman" w:cs="Times New Roman"/>
              </w:rPr>
              <w:t>в соответствии с расписанием</w:t>
            </w:r>
          </w:p>
        </w:tc>
      </w:tr>
    </w:tbl>
    <w:p w:rsidR="00185020" w:rsidRDefault="00185020" w:rsidP="009457E4">
      <w:pPr>
        <w:rPr>
          <w:rFonts w:ascii="Times New Roman" w:hAnsi="Times New Roman" w:cs="Times New Roman"/>
          <w:b/>
        </w:rPr>
      </w:pPr>
    </w:p>
    <w:p w:rsidR="001F0FB4" w:rsidRPr="001F0FB4" w:rsidRDefault="001F0FB4" w:rsidP="009457E4">
      <w:pPr>
        <w:spacing w:line="360" w:lineRule="auto"/>
        <w:ind w:firstLine="708"/>
        <w:rPr>
          <w:rFonts w:ascii="Times New Roman" w:hAnsi="Times New Roman" w:cs="Times New Roman"/>
          <w:b/>
        </w:rPr>
      </w:pPr>
      <w:r w:rsidRPr="001F0FB4">
        <w:rPr>
          <w:rFonts w:ascii="Times New Roman" w:hAnsi="Times New Roman" w:cs="Times New Roman"/>
          <w:b/>
        </w:rPr>
        <w:t>2.</w:t>
      </w:r>
      <w:r w:rsidR="00E43E23">
        <w:rPr>
          <w:rFonts w:ascii="Times New Roman" w:hAnsi="Times New Roman" w:cs="Times New Roman"/>
          <w:b/>
        </w:rPr>
        <w:t>2</w:t>
      </w:r>
      <w:r w:rsidRPr="001F0FB4">
        <w:rPr>
          <w:rFonts w:ascii="Times New Roman" w:hAnsi="Times New Roman" w:cs="Times New Roman"/>
          <w:b/>
        </w:rPr>
        <w:t xml:space="preserve"> Условия реализации программы</w:t>
      </w:r>
    </w:p>
    <w:p w:rsidR="001F0FB4" w:rsidRPr="001F0FB4" w:rsidRDefault="001F0FB4" w:rsidP="001F0FB4">
      <w:pPr>
        <w:pStyle w:val="ac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F0FB4">
        <w:rPr>
          <w:rFonts w:ascii="Times New Roman" w:hAnsi="Times New Roman" w:cs="Times New Roman"/>
          <w:b/>
        </w:rPr>
        <w:t>Материально-технические условия</w:t>
      </w:r>
    </w:p>
    <w:p w:rsidR="001F0FB4" w:rsidRPr="001F0FB4" w:rsidRDefault="00795B49" w:rsidP="001F0FB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FB4">
        <w:rPr>
          <w:rFonts w:ascii="Times New Roman" w:hAnsi="Times New Roman" w:cs="Times New Roman"/>
        </w:rPr>
        <w:t>Д</w:t>
      </w:r>
      <w:r w:rsidR="001F0FB4" w:rsidRPr="001F0FB4">
        <w:rPr>
          <w:rFonts w:ascii="Times New Roman" w:hAnsi="Times New Roman" w:cs="Times New Roman"/>
        </w:rPr>
        <w:t>ля эффективной реализации программы необходима материально-техническая база:</w:t>
      </w:r>
    </w:p>
    <w:p w:rsidR="001F0FB4" w:rsidRPr="001F0FB4" w:rsidRDefault="001F0FB4" w:rsidP="001F0F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FB4">
        <w:rPr>
          <w:rFonts w:ascii="Times New Roman" w:hAnsi="Times New Roman" w:cs="Times New Roman"/>
        </w:rPr>
        <w:t>1. Учебная площадка, соответствующая требованиям:</w:t>
      </w:r>
    </w:p>
    <w:p w:rsidR="001F0FB4" w:rsidRPr="001F0FB4" w:rsidRDefault="001F0FB4" w:rsidP="001F0F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FB4">
        <w:rPr>
          <w:rFonts w:ascii="Times New Roman" w:hAnsi="Times New Roman" w:cs="Times New Roman"/>
        </w:rPr>
        <w:t xml:space="preserve">- Санитарных правил СП 2.4.3648-20 «Санитарно-эпидемиологические требования к организациям воспитания и обучения, отдыха и оздоровления детей и молодёжи» от 28.09.2020г. </w:t>
      </w:r>
    </w:p>
    <w:p w:rsidR="001F0FB4" w:rsidRPr="001F0FB4" w:rsidRDefault="001F0FB4" w:rsidP="001F0FB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FB4">
        <w:rPr>
          <w:rFonts w:ascii="Times New Roman" w:hAnsi="Times New Roman" w:cs="Times New Roman"/>
        </w:rPr>
        <w:t>- ТБ, пожарной безопасности.</w:t>
      </w:r>
    </w:p>
    <w:p w:rsidR="00EC502E" w:rsidRPr="00795B49" w:rsidRDefault="00EC502E" w:rsidP="00795B49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FB4" w:rsidRPr="001F0FB4" w:rsidRDefault="001F0FB4" w:rsidP="001F0FB4">
      <w:pPr>
        <w:pStyle w:val="ac"/>
        <w:spacing w:line="360" w:lineRule="auto"/>
        <w:jc w:val="center"/>
        <w:rPr>
          <w:rFonts w:ascii="Times New Roman" w:hAnsi="Times New Roman" w:cs="Times New Roman"/>
          <w:b/>
          <w:szCs w:val="28"/>
        </w:rPr>
      </w:pPr>
      <w:r w:rsidRPr="001F0FB4">
        <w:rPr>
          <w:rFonts w:ascii="Times New Roman" w:hAnsi="Times New Roman" w:cs="Times New Roman"/>
          <w:b/>
          <w:szCs w:val="28"/>
        </w:rPr>
        <w:t>Перечень оборудования (материально-технической базы)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6600"/>
        <w:gridCol w:w="1933"/>
      </w:tblGrid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1F0FB4" w:rsidRPr="006D604C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6804" w:type="dxa"/>
            <w:vAlign w:val="center"/>
          </w:tcPr>
          <w:p w:rsidR="001F0FB4" w:rsidRPr="006D604C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950" w:type="dxa"/>
            <w:vAlign w:val="center"/>
          </w:tcPr>
          <w:p w:rsidR="001F0FB4" w:rsidRPr="006D604C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D604C">
              <w:rPr>
                <w:rFonts w:ascii="Times New Roman" w:hAnsi="Times New Roman" w:cs="Times New Roman"/>
                <w:b/>
                <w:szCs w:val="28"/>
              </w:rPr>
              <w:t>Количество, шт.</w:t>
            </w:r>
          </w:p>
        </w:tc>
      </w:tr>
      <w:tr w:rsidR="001F0FB4" w:rsidTr="009457E4">
        <w:tc>
          <w:tcPr>
            <w:tcW w:w="9571" w:type="dxa"/>
            <w:gridSpan w:val="3"/>
            <w:vAlign w:val="center"/>
          </w:tcPr>
          <w:p w:rsidR="001F0FB4" w:rsidRPr="006D604C" w:rsidRDefault="001F0FB4" w:rsidP="00632B0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Оборудование педагога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Стационарный компьютер тип 1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Монитор 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МФУ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9571" w:type="dxa"/>
            <w:gridSpan w:val="3"/>
            <w:vAlign w:val="center"/>
          </w:tcPr>
          <w:p w:rsidR="001F0FB4" w:rsidRPr="006D604C" w:rsidRDefault="001F0FB4" w:rsidP="00632B0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Рабочее место обучающегося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Стационарный компьютер тип 2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Монитор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Системный блок в сборе с комплектующими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</w:tr>
      <w:tr w:rsidR="001F0FB4" w:rsidTr="009457E4">
        <w:tc>
          <w:tcPr>
            <w:tcW w:w="9571" w:type="dxa"/>
            <w:gridSpan w:val="3"/>
            <w:vAlign w:val="center"/>
          </w:tcPr>
          <w:p w:rsidR="001F0FB4" w:rsidRPr="006D604C" w:rsidRDefault="001F0FB4" w:rsidP="00632B0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Презентационное оборудование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Моноблочное интерактивное устройство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Напольная мобильная стойка для интерактивных досок или универсальное настенное крепление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9571" w:type="dxa"/>
            <w:gridSpan w:val="3"/>
            <w:vAlign w:val="center"/>
          </w:tcPr>
          <w:p w:rsidR="001F0FB4" w:rsidRPr="006D604C" w:rsidRDefault="001F0FB4" w:rsidP="00632B0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Дополнительное оборудование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Доска магнитно-маркерная настенная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Флипчарт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магнитно-маркерный на треноге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Комплект кабелей и переходников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Учебная и методическая литература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1F0FB4" w:rsidTr="009457E4">
        <w:tc>
          <w:tcPr>
            <w:tcW w:w="817" w:type="dxa"/>
            <w:vAlign w:val="center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</w:t>
            </w:r>
          </w:p>
        </w:tc>
        <w:tc>
          <w:tcPr>
            <w:tcW w:w="6804" w:type="dxa"/>
          </w:tcPr>
          <w:p w:rsidR="001F0FB4" w:rsidRDefault="001F0FB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Комплект комплектующих и расходных материалов</w:t>
            </w:r>
          </w:p>
        </w:tc>
        <w:tc>
          <w:tcPr>
            <w:tcW w:w="1950" w:type="dxa"/>
          </w:tcPr>
          <w:p w:rsidR="001F0FB4" w:rsidRDefault="001F0FB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1F0FB4" w:rsidRDefault="001F0FB4" w:rsidP="00795B49">
      <w:pPr>
        <w:pStyle w:val="11"/>
        <w:tabs>
          <w:tab w:val="left" w:pos="772"/>
        </w:tabs>
        <w:spacing w:line="240" w:lineRule="auto"/>
        <w:rPr>
          <w:sz w:val="24"/>
          <w:szCs w:val="24"/>
        </w:rPr>
      </w:pPr>
    </w:p>
    <w:p w:rsidR="00795B49" w:rsidRPr="001A77AE" w:rsidRDefault="002038AE" w:rsidP="00795B49">
      <w:pPr>
        <w:pStyle w:val="11"/>
        <w:ind w:firstLine="708"/>
        <w:jc w:val="both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>Программное обеспечение</w:t>
      </w:r>
      <w:r w:rsidRPr="009E1A6F">
        <w:rPr>
          <w:sz w:val="24"/>
          <w:szCs w:val="24"/>
        </w:rPr>
        <w:t xml:space="preserve">: среда визуального программирования роботов </w:t>
      </w:r>
      <w:proofErr w:type="spellStart"/>
      <w:r w:rsidR="001A77AE">
        <w:rPr>
          <w:sz w:val="24"/>
          <w:szCs w:val="24"/>
          <w:lang w:val="en-US" w:eastAsia="en-US" w:bidi="en-US"/>
        </w:rPr>
        <w:t>Appfox</w:t>
      </w:r>
      <w:proofErr w:type="spellEnd"/>
      <w:r w:rsidR="001A77AE" w:rsidRPr="001A77AE">
        <w:rPr>
          <w:sz w:val="24"/>
          <w:szCs w:val="24"/>
          <w:lang w:eastAsia="en-US" w:bidi="en-US"/>
        </w:rPr>
        <w:t>.</w:t>
      </w:r>
      <w:proofErr w:type="spellStart"/>
      <w:r w:rsidR="001A77AE">
        <w:rPr>
          <w:sz w:val="24"/>
          <w:szCs w:val="24"/>
          <w:lang w:val="en-US" w:eastAsia="en-US" w:bidi="en-US"/>
        </w:rPr>
        <w:t>ru</w:t>
      </w:r>
      <w:proofErr w:type="spellEnd"/>
    </w:p>
    <w:p w:rsidR="002038AE" w:rsidRPr="009E1A6F" w:rsidRDefault="002038AE" w:rsidP="001A77AE">
      <w:pPr>
        <w:pStyle w:val="11"/>
        <w:ind w:firstLine="708"/>
        <w:jc w:val="both"/>
        <w:rPr>
          <w:sz w:val="24"/>
          <w:szCs w:val="24"/>
        </w:rPr>
      </w:pPr>
      <w:r w:rsidRPr="002038AE">
        <w:rPr>
          <w:b/>
          <w:sz w:val="24"/>
          <w:szCs w:val="24"/>
        </w:rPr>
        <w:t>Конструкторы</w:t>
      </w:r>
      <w:r w:rsidRPr="00BA004F">
        <w:rPr>
          <w:b/>
          <w:sz w:val="24"/>
          <w:szCs w:val="24"/>
        </w:rPr>
        <w:t xml:space="preserve">: </w:t>
      </w:r>
      <w:proofErr w:type="spellStart"/>
      <w:r w:rsidR="001A77AE">
        <w:rPr>
          <w:sz w:val="24"/>
          <w:szCs w:val="24"/>
          <w:lang w:val="en-US" w:eastAsia="en-US" w:bidi="en-US"/>
        </w:rPr>
        <w:t>VEXcode</w:t>
      </w:r>
      <w:proofErr w:type="spellEnd"/>
      <w:r w:rsidR="001A77AE" w:rsidRPr="00BA004F">
        <w:rPr>
          <w:sz w:val="24"/>
          <w:szCs w:val="24"/>
          <w:lang w:eastAsia="en-US" w:bidi="en-US"/>
        </w:rPr>
        <w:t>.</w:t>
      </w:r>
      <w:proofErr w:type="spellStart"/>
      <w:r w:rsidR="001A77AE">
        <w:rPr>
          <w:sz w:val="24"/>
          <w:szCs w:val="24"/>
          <w:lang w:val="en-US" w:eastAsia="en-US" w:bidi="en-US"/>
        </w:rPr>
        <w:t>ru</w:t>
      </w:r>
      <w:proofErr w:type="spellEnd"/>
    </w:p>
    <w:p w:rsidR="009457E4" w:rsidRDefault="009E1A6F" w:rsidP="009457E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2038AE">
        <w:rPr>
          <w:rFonts w:ascii="Times New Roman" w:hAnsi="Times New Roman" w:cs="Times New Roman"/>
          <w:b/>
          <w:bCs/>
        </w:rPr>
        <w:t>Кадровое обеспечение</w:t>
      </w:r>
    </w:p>
    <w:p w:rsidR="002038AE" w:rsidRPr="00945AB1" w:rsidRDefault="002038AE" w:rsidP="002038A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AB1">
        <w:rPr>
          <w:rFonts w:ascii="Times New Roman" w:hAnsi="Times New Roman" w:cs="Times New Roman"/>
        </w:rPr>
        <w:t xml:space="preserve">Программа реализуется педагогом дополнительного образования. </w:t>
      </w:r>
    </w:p>
    <w:p w:rsidR="002038AE" w:rsidRPr="00945AB1" w:rsidRDefault="002038AE" w:rsidP="002038AE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45AB1">
        <w:rPr>
          <w:rFonts w:ascii="Times New Roman" w:hAnsi="Times New Roman" w:cs="Times New Roman"/>
        </w:rPr>
        <w:t xml:space="preserve">При реализации программы другим педагогом стоит учитывать, что преподавателю необходимо познакомиться с технологией обучения основам программирования </w:t>
      </w:r>
      <w:r>
        <w:rPr>
          <w:rFonts w:ascii="Times New Roman" w:hAnsi="Times New Roman" w:cs="Times New Roman"/>
        </w:rPr>
        <w:t>роботов</w:t>
      </w:r>
      <w:r w:rsidRPr="00945AB1">
        <w:rPr>
          <w:rFonts w:ascii="Times New Roman" w:hAnsi="Times New Roman" w:cs="Times New Roman"/>
        </w:rPr>
        <w:t>.</w:t>
      </w:r>
    </w:p>
    <w:p w:rsidR="003D6664" w:rsidRDefault="003D6664" w:rsidP="00795B49">
      <w:pPr>
        <w:rPr>
          <w:rFonts w:ascii="Times New Roman" w:hAnsi="Times New Roman" w:cs="Times New Roman"/>
          <w:b/>
        </w:rPr>
      </w:pPr>
    </w:p>
    <w:p w:rsidR="003D6664" w:rsidRPr="00FD2F57" w:rsidRDefault="003D6664" w:rsidP="009457E4">
      <w:pPr>
        <w:spacing w:line="36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95B4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Формы аттестации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Контроль и оценка результатов освоения дополнительной общеобразовательной программы по направлению «</w:t>
      </w:r>
      <w:r w:rsidR="00281E94">
        <w:rPr>
          <w:rFonts w:ascii="Times New Roman" w:hAnsi="Times New Roman" w:cs="Times New Roman"/>
          <w:szCs w:val="28"/>
        </w:rPr>
        <w:t>Мобильная робототехника</w:t>
      </w:r>
      <w:r>
        <w:rPr>
          <w:rFonts w:ascii="Times New Roman" w:hAnsi="Times New Roman" w:cs="Times New Roman"/>
          <w:szCs w:val="28"/>
        </w:rPr>
        <w:t>» осуществляется педагогом в процессе проведения практических занятий, тестирования, опросов, а также выполнения обучающимися различных проектов.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Процесс обучения предусматривает следующие виды контроля:</w:t>
      </w:r>
    </w:p>
    <w:p w:rsidR="00185020" w:rsidRDefault="00185020" w:rsidP="00795B49">
      <w:pPr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147"/>
        <w:gridCol w:w="3104"/>
      </w:tblGrid>
      <w:tr w:rsidR="003D6664" w:rsidTr="009457E4">
        <w:tc>
          <w:tcPr>
            <w:tcW w:w="3190" w:type="dxa"/>
          </w:tcPr>
          <w:p w:rsidR="003D6664" w:rsidRPr="00185357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85357">
              <w:rPr>
                <w:rFonts w:ascii="Times New Roman" w:hAnsi="Times New Roman" w:cs="Times New Roman"/>
                <w:b/>
                <w:szCs w:val="28"/>
              </w:rPr>
              <w:t>Время проведения</w:t>
            </w:r>
          </w:p>
        </w:tc>
        <w:tc>
          <w:tcPr>
            <w:tcW w:w="3190" w:type="dxa"/>
          </w:tcPr>
          <w:p w:rsidR="003D6664" w:rsidRPr="00185357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85357">
              <w:rPr>
                <w:rFonts w:ascii="Times New Roman" w:hAnsi="Times New Roman" w:cs="Times New Roman"/>
                <w:b/>
                <w:szCs w:val="28"/>
              </w:rPr>
              <w:t>Цель проведения</w:t>
            </w:r>
          </w:p>
        </w:tc>
        <w:tc>
          <w:tcPr>
            <w:tcW w:w="3191" w:type="dxa"/>
          </w:tcPr>
          <w:p w:rsidR="003D6664" w:rsidRPr="00185357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85357">
              <w:rPr>
                <w:rFonts w:ascii="Times New Roman" w:hAnsi="Times New Roman" w:cs="Times New Roman"/>
                <w:b/>
                <w:szCs w:val="28"/>
              </w:rPr>
              <w:t>Формы контроля</w:t>
            </w:r>
          </w:p>
        </w:tc>
      </w:tr>
      <w:tr w:rsidR="003D6664" w:rsidTr="009457E4">
        <w:tc>
          <w:tcPr>
            <w:tcW w:w="9571" w:type="dxa"/>
            <w:gridSpan w:val="3"/>
          </w:tcPr>
          <w:p w:rsidR="003D6664" w:rsidRPr="00922096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Входной контроль</w:t>
            </w:r>
          </w:p>
        </w:tc>
      </w:tr>
      <w:tr w:rsidR="003D6664" w:rsidTr="009457E4"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начале учебного года</w:t>
            </w:r>
          </w:p>
        </w:tc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уровня развития обучающихся, их творческих и технических способностей.</w:t>
            </w:r>
          </w:p>
        </w:tc>
        <w:tc>
          <w:tcPr>
            <w:tcW w:w="3191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Тестирование, беседа</w:t>
            </w:r>
          </w:p>
        </w:tc>
      </w:tr>
      <w:tr w:rsidR="003D6664" w:rsidTr="009457E4">
        <w:tc>
          <w:tcPr>
            <w:tcW w:w="9571" w:type="dxa"/>
            <w:gridSpan w:val="3"/>
          </w:tcPr>
          <w:p w:rsidR="003D6664" w:rsidRPr="00922096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Текущий контроль</w:t>
            </w:r>
          </w:p>
        </w:tc>
      </w:tr>
      <w:tr w:rsidR="003D6664" w:rsidTr="009457E4"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степени усвоения обучающимися учебного материала, сформированности практических навыков. Подбор наиболее эффективных методов и средств обучения.</w:t>
            </w:r>
          </w:p>
        </w:tc>
        <w:tc>
          <w:tcPr>
            <w:tcW w:w="3191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Кейс, квест-игра, опрос, тестирование, интерактивная викторина, интерактивное упражнение, </w:t>
            </w:r>
          </w:p>
        </w:tc>
      </w:tr>
      <w:tr w:rsidR="003D6664" w:rsidTr="009457E4">
        <w:tc>
          <w:tcPr>
            <w:tcW w:w="9571" w:type="dxa"/>
            <w:gridSpan w:val="3"/>
          </w:tcPr>
          <w:p w:rsidR="003D6664" w:rsidRPr="00854B3C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Промежуточный контроль</w:t>
            </w:r>
          </w:p>
        </w:tc>
      </w:tr>
      <w:tr w:rsidR="003D6664" w:rsidTr="009457E4"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конце каждого раздела</w:t>
            </w:r>
          </w:p>
        </w:tc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степени усвоения обучающимися, сформированности предметных и личностных компетенций</w:t>
            </w:r>
          </w:p>
        </w:tc>
        <w:tc>
          <w:tcPr>
            <w:tcW w:w="3191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Демонстрация проектов, квест-игра</w:t>
            </w:r>
          </w:p>
        </w:tc>
      </w:tr>
      <w:tr w:rsidR="003D6664" w:rsidTr="009457E4">
        <w:tc>
          <w:tcPr>
            <w:tcW w:w="9571" w:type="dxa"/>
            <w:gridSpan w:val="3"/>
          </w:tcPr>
          <w:p w:rsidR="003D6664" w:rsidRPr="00854B3C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Итоговый контроль</w:t>
            </w:r>
          </w:p>
        </w:tc>
      </w:tr>
      <w:tr w:rsidR="003D6664" w:rsidTr="009457E4"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конце учебного года по окончании обучения по программе</w:t>
            </w:r>
          </w:p>
        </w:tc>
        <w:tc>
          <w:tcPr>
            <w:tcW w:w="319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Определение изменения уровня развития обучающихся, сформированности предметных и личностных компетенций. Определение результатов обучения. Получение сведений для совершенствования общеобразовательной программы и методов обучения.</w:t>
            </w:r>
          </w:p>
        </w:tc>
        <w:tc>
          <w:tcPr>
            <w:tcW w:w="3191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Презентация и защита итоговых проектов</w:t>
            </w:r>
          </w:p>
        </w:tc>
      </w:tr>
    </w:tbl>
    <w:p w:rsidR="003D6664" w:rsidRDefault="003D6664" w:rsidP="003D6664">
      <w:pPr>
        <w:spacing w:before="24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В процессе реализации данной дополнительной общеобразовательной программы осуществляются различные виды и формы контроля. На протяжении всего обучения текущий контроль представлен в виде тестирований, кейсов, квест-игр, опросов, интерактивных викторин и интерактивных упражнений. Обязателен промежуточный контроль в виде демонстрации проектов. 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Текущий и промежуточный контроль проводится в форме кейсов, тестирований, квест-игр, демонстрации проектов.</w:t>
      </w: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 w:rsidRPr="00D010AA">
        <w:rPr>
          <w:rFonts w:ascii="Times New Roman" w:hAnsi="Times New Roman" w:cs="Times New Roman"/>
          <w:b/>
          <w:szCs w:val="28"/>
        </w:rPr>
        <w:t>Критерии оценивания проектных работ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Команда / участник _____________________________________________________</w:t>
      </w:r>
      <w:r w:rsidRPr="003D6664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дополненной и виртуальной реальности. На конкурс проектов должны быть представлены самостоятельные разработанные командами проекты по актуальной проблеме.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8"/>
        <w:gridCol w:w="1781"/>
      </w:tblGrid>
      <w:tr w:rsidR="003D6664" w:rsidTr="009457E4">
        <w:tc>
          <w:tcPr>
            <w:tcW w:w="7763" w:type="dxa"/>
            <w:vAlign w:val="center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1808" w:type="dxa"/>
            <w:vAlign w:val="center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Балл </w:t>
            </w:r>
          </w:p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(0 – 5 баллов)</w:t>
            </w: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D010AA">
              <w:rPr>
                <w:rFonts w:ascii="Times New Roman" w:hAnsi="Times New Roman" w:cs="Times New Roman"/>
                <w:szCs w:val="28"/>
              </w:rPr>
              <w:t xml:space="preserve">Актуальность проблемы и чёткость её </w:t>
            </w:r>
            <w:r>
              <w:rPr>
                <w:rFonts w:ascii="Times New Roman" w:hAnsi="Times New Roman" w:cs="Times New Roman"/>
                <w:szCs w:val="28"/>
              </w:rPr>
              <w:t>постановки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Соответствие содержания работы заявленной теме 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Чёткость и конкретность формулировки проблемы, цели и задач работы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Умение разделить цель на задачи для более эффективного поиска решения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Анализ опыта решения данной проблемы в различных источниках, изучение альтернативных решений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Исследование: интервью, анкетный опрос, проведение эксперимента и т.д.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результата проекта поставленным задачам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Практическая апробация возможного решения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Прототип предполагаемого решения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собственной оценки эффективности реализации решения и оценка перспектив внедрения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Убедительность и яркость представления решений, визуальное оформление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Умение объяснить и защитить свои идеи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Оригинальность решения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D6664" w:rsidTr="009457E4">
        <w:tc>
          <w:tcPr>
            <w:tcW w:w="7763" w:type="dxa"/>
          </w:tcPr>
          <w:p w:rsidR="003D6664" w:rsidRPr="00C45DAC" w:rsidRDefault="003D6664" w:rsidP="00632B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1808" w:type="dxa"/>
          </w:tcPr>
          <w:p w:rsidR="003D6664" w:rsidRPr="00D010AA" w:rsidRDefault="003D6664" w:rsidP="00632B02">
            <w:pPr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81E94" w:rsidRDefault="00281E9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Критерии оценки кейсов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2054"/>
      </w:tblGrid>
      <w:tr w:rsidR="003D6664" w:rsidTr="009457E4">
        <w:tc>
          <w:tcPr>
            <w:tcW w:w="7479" w:type="dxa"/>
            <w:vAlign w:val="center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Критерии</w:t>
            </w:r>
          </w:p>
        </w:tc>
        <w:tc>
          <w:tcPr>
            <w:tcW w:w="2092" w:type="dxa"/>
            <w:vAlign w:val="center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Баллы </w:t>
            </w:r>
          </w:p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(0-5 баллов)</w:t>
            </w: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в команде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Соответствие содержание работы заявленной теме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Практичность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Оригинальность решения, новизна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Прототип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Наличие визуальных эффектов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Умение формирование запускающих приложений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7B5991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Дополнительные задачи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Эстетическая привлекательность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Сложность программирования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Убедительность и яркость представления решений, визуальное оформление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Default="003D6664" w:rsidP="00632B0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Умение объяснить и защитить свои идеи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3D6664" w:rsidTr="009457E4">
        <w:tc>
          <w:tcPr>
            <w:tcW w:w="7479" w:type="dxa"/>
          </w:tcPr>
          <w:p w:rsidR="003D6664" w:rsidRPr="00922174" w:rsidRDefault="003D6664" w:rsidP="00632B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ВСЕГО</w:t>
            </w:r>
          </w:p>
        </w:tc>
        <w:tc>
          <w:tcPr>
            <w:tcW w:w="2092" w:type="dxa"/>
          </w:tcPr>
          <w:p w:rsidR="003D6664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3D6664" w:rsidRPr="007B5991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Итоговая аттестация обучающихся проводится в виде презентации и защиты итоговых проектов. </w:t>
      </w:r>
    </w:p>
    <w:p w:rsidR="003D6664" w:rsidRPr="0030138C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Количественные итоги </w:t>
      </w:r>
    </w:p>
    <w:p w:rsidR="003D6664" w:rsidRDefault="003D6664" w:rsidP="00F07DCC">
      <w:pPr>
        <w:pStyle w:val="ac"/>
        <w:numPr>
          <w:ilvl w:val="0"/>
          <w:numId w:val="4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не менее двух разработанных </w:t>
      </w:r>
      <w:r w:rsidR="00632B02">
        <w:rPr>
          <w:rFonts w:ascii="Times New Roman" w:hAnsi="Times New Roman" w:cs="Times New Roman"/>
          <w:sz w:val="24"/>
          <w:szCs w:val="28"/>
        </w:rPr>
        <w:t>роботов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Качественные итоги:</w:t>
      </w:r>
    </w:p>
    <w:p w:rsidR="003D6664" w:rsidRDefault="003D6664" w:rsidP="00F07DCC">
      <w:pPr>
        <w:pStyle w:val="ac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547C5">
        <w:rPr>
          <w:rFonts w:ascii="Times New Roman" w:hAnsi="Times New Roman" w:cs="Times New Roman"/>
          <w:sz w:val="24"/>
          <w:szCs w:val="28"/>
        </w:rPr>
        <w:t xml:space="preserve">овладение </w:t>
      </w:r>
      <w:r>
        <w:rPr>
          <w:rFonts w:ascii="Times New Roman" w:hAnsi="Times New Roman" w:cs="Times New Roman"/>
          <w:sz w:val="24"/>
          <w:szCs w:val="28"/>
        </w:rPr>
        <w:t xml:space="preserve">базовыми понятиями </w:t>
      </w:r>
      <w:r w:rsidR="00632B02">
        <w:rPr>
          <w:rFonts w:ascii="Times New Roman" w:hAnsi="Times New Roman" w:cs="Times New Roman"/>
          <w:sz w:val="24"/>
          <w:szCs w:val="28"/>
        </w:rPr>
        <w:t>робототехники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6664" w:rsidRDefault="003D6664" w:rsidP="00F07DCC">
      <w:pPr>
        <w:pStyle w:val="ac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понимание конструктивных особенностей и принципов работы </w:t>
      </w:r>
      <w:r w:rsidR="00632B02">
        <w:rPr>
          <w:rFonts w:ascii="Times New Roman" w:hAnsi="Times New Roman" w:cs="Times New Roman"/>
          <w:sz w:val="24"/>
          <w:szCs w:val="28"/>
        </w:rPr>
        <w:t>роботов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6664" w:rsidRDefault="003D6664" w:rsidP="00F07DCC">
      <w:pPr>
        <w:pStyle w:val="ac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формирование понятий об основных алгоритмических конструк</w:t>
      </w:r>
      <w:r w:rsidR="00632B02">
        <w:rPr>
          <w:rFonts w:ascii="Times New Roman" w:hAnsi="Times New Roman" w:cs="Times New Roman"/>
          <w:sz w:val="24"/>
          <w:szCs w:val="28"/>
        </w:rPr>
        <w:t>циях на языке программирования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6664" w:rsidRDefault="003D6664" w:rsidP="00F07DCC">
      <w:pPr>
        <w:pStyle w:val="ac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формирование основных приёмов работы в программах для разработки </w:t>
      </w:r>
      <w:r w:rsidR="00632B02">
        <w:rPr>
          <w:rFonts w:ascii="Times New Roman" w:hAnsi="Times New Roman" w:cs="Times New Roman"/>
          <w:sz w:val="24"/>
          <w:szCs w:val="28"/>
        </w:rPr>
        <w:t>роботов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3D6664" w:rsidRDefault="003D6664" w:rsidP="00F07DCC">
      <w:pPr>
        <w:pStyle w:val="ac"/>
        <w:numPr>
          <w:ilvl w:val="0"/>
          <w:numId w:val="4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работать с готовыми 3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  <w:r>
        <w:rPr>
          <w:rFonts w:ascii="Times New Roman" w:hAnsi="Times New Roman" w:cs="Times New Roman"/>
          <w:sz w:val="24"/>
          <w:szCs w:val="28"/>
        </w:rPr>
        <w:t xml:space="preserve">-моделями, адаптировать их под свои задачи, создавать несложные </w:t>
      </w:r>
      <w:r w:rsidRPr="003547C5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  <w:lang w:val="en-US"/>
        </w:rPr>
        <w:t>D</w:t>
      </w:r>
      <w:r>
        <w:rPr>
          <w:rFonts w:ascii="Times New Roman" w:hAnsi="Times New Roman" w:cs="Times New Roman"/>
          <w:sz w:val="24"/>
          <w:szCs w:val="28"/>
        </w:rPr>
        <w:t>-модели;</w:t>
      </w:r>
    </w:p>
    <w:p w:rsidR="003D6664" w:rsidRDefault="00632B02" w:rsidP="00F07DCC">
      <w:pPr>
        <w:pStyle w:val="ac"/>
        <w:numPr>
          <w:ilvl w:val="0"/>
          <w:numId w:val="4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создавать собственных роботов</w:t>
      </w:r>
      <w:r w:rsidR="003D6664">
        <w:rPr>
          <w:rFonts w:ascii="Times New Roman" w:hAnsi="Times New Roman" w:cs="Times New Roman"/>
          <w:sz w:val="24"/>
          <w:szCs w:val="28"/>
        </w:rPr>
        <w:t>.</w:t>
      </w:r>
    </w:p>
    <w:p w:rsidR="003D6664" w:rsidRDefault="003D6664" w:rsidP="003D6664">
      <w:pPr>
        <w:spacing w:line="360" w:lineRule="auto"/>
        <w:ind w:left="993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Критерии оценивания итоговой аттестационной (проектной) работы</w:t>
      </w:r>
    </w:p>
    <w:p w:rsidR="003D6664" w:rsidRDefault="003D6664" w:rsidP="00F07DCC">
      <w:pPr>
        <w:pStyle w:val="ac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Сформированность умения самостоятельно поставить проблему и выбрать адекватные способы её решения, включая поиск и обработку информации, формулировку выводов и/или обоснование и реализацию / апробацию принятого решения, обоснование и создание модели, прогноза, модели, макета, объекта, творческого решения и т.п.</w:t>
      </w:r>
    </w:p>
    <w:p w:rsidR="003D6664" w:rsidRDefault="003D6664" w:rsidP="00F07DCC">
      <w:pPr>
        <w:pStyle w:val="ac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Сформированность навыков ведения проекта, проявление компетенции в вопросах, связанных с темой проекта, выбор наиболее эффективных решений задач в зависимости от конкретных условий;</w:t>
      </w:r>
    </w:p>
    <w:p w:rsidR="003D6664" w:rsidRDefault="003D6664" w:rsidP="00F07DCC">
      <w:pPr>
        <w:pStyle w:val="ac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Сформированность умения применять полученные знания, раскрыть содержание работы, грамотно и обоснованно в соответствии с рассматриваемой проблемой / темой использовать имеющиеся знания и способы действия.</w:t>
      </w:r>
    </w:p>
    <w:p w:rsidR="003D6664" w:rsidRDefault="003D6664" w:rsidP="00F07DCC">
      <w:pPr>
        <w:pStyle w:val="ac"/>
        <w:numPr>
          <w:ilvl w:val="0"/>
          <w:numId w:val="4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Сформированность умения ясно изложить и оформить выполненную работу, представить её результаты, аргументированно ответить на вопросы. 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Вывод об уровне сформированности навыков проектной деятельности делается на основе всей совокупности основных элементов проекта (продукта и пояснительной записки, отзыва, презентации) по каждому из перечисленных выше критериев. Обязательно организуется обсуждение с обучающимися достоинств и недостатков проекта.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 этом в соответствии с принятой системой оценки целесообразно выделять два уровня сформированности навыков проектной деятельности: базовый и повышенный. Главное отличие выделенных уровней состоит в степени самостоятельности обучающегося в ходе выполнения проекта, поэтому выявление и фиксация в процессе защиты того, что обучающийся способен выполнить самостоятельно, а что – только с помощью руководителя проекта, являются основной задачей оценочной деятельности.</w:t>
      </w: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5E1D22" w:rsidRDefault="005E1D22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Содержательное описание критериев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3602"/>
        <w:gridCol w:w="3119"/>
      </w:tblGrid>
      <w:tr w:rsidR="003D6664" w:rsidTr="009457E4">
        <w:trPr>
          <w:trHeight w:val="639"/>
        </w:trPr>
        <w:tc>
          <w:tcPr>
            <w:tcW w:w="2660" w:type="dxa"/>
            <w:vMerge w:val="restart"/>
            <w:vAlign w:val="center"/>
          </w:tcPr>
          <w:p w:rsidR="003D6664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Критерий</w:t>
            </w:r>
          </w:p>
        </w:tc>
        <w:tc>
          <w:tcPr>
            <w:tcW w:w="6911" w:type="dxa"/>
            <w:gridSpan w:val="2"/>
            <w:vAlign w:val="center"/>
          </w:tcPr>
          <w:p w:rsidR="003D6664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Уровни сформированности навыков проектной деятельности</w:t>
            </w:r>
          </w:p>
        </w:tc>
      </w:tr>
      <w:tr w:rsidR="003D6664" w:rsidTr="009457E4">
        <w:trPr>
          <w:trHeight w:val="492"/>
        </w:trPr>
        <w:tc>
          <w:tcPr>
            <w:tcW w:w="2660" w:type="dxa"/>
            <w:vMerge/>
          </w:tcPr>
          <w:p w:rsidR="003D6664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3D6664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Базовый</w:t>
            </w:r>
          </w:p>
        </w:tc>
        <w:tc>
          <w:tcPr>
            <w:tcW w:w="3191" w:type="dxa"/>
            <w:vAlign w:val="center"/>
          </w:tcPr>
          <w:p w:rsidR="003D6664" w:rsidRDefault="003D6664" w:rsidP="00632B0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Повышенный</w:t>
            </w:r>
          </w:p>
        </w:tc>
      </w:tr>
      <w:tr w:rsidR="003D6664" w:rsidTr="009457E4">
        <w:trPr>
          <w:trHeight w:val="3188"/>
        </w:trPr>
        <w:tc>
          <w:tcPr>
            <w:tcW w:w="2660" w:type="dxa"/>
            <w:vAlign w:val="center"/>
          </w:tcPr>
          <w:p w:rsidR="003D6664" w:rsidRPr="000B3ECE" w:rsidRDefault="003D6664" w:rsidP="00632B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ECE">
              <w:rPr>
                <w:rFonts w:ascii="Times New Roman" w:hAnsi="Times New Roman" w:cs="Times New Roman"/>
                <w:szCs w:val="28"/>
              </w:rPr>
              <w:t>Сформированность умения самостоятельно поставить проблему и выбрать адекватные способы её решения</w:t>
            </w:r>
          </w:p>
        </w:tc>
        <w:tc>
          <w:tcPr>
            <w:tcW w:w="3720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B3ECE">
              <w:rPr>
                <w:rFonts w:ascii="Times New Roman" w:hAnsi="Times New Roman" w:cs="Times New Roman"/>
                <w:szCs w:val="28"/>
              </w:rPr>
              <w:t>Работа в целом</w:t>
            </w:r>
            <w:r>
              <w:rPr>
                <w:rFonts w:ascii="Times New Roman" w:hAnsi="Times New Roman" w:cs="Times New Roman"/>
                <w:szCs w:val="28"/>
              </w:rPr>
              <w:t xml:space="preserve"> свидетельствует о способности самостоятельно с опорой на помощь руководителя ставить проблему и находить способы её решения; продемонстрирована способность приобретать новые знания и / или осваивать новые способы действий, достигать более глубокого понимания изученного</w:t>
            </w:r>
          </w:p>
        </w:tc>
        <w:tc>
          <w:tcPr>
            <w:tcW w:w="3191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в целом свидетельствует о способности самостоятельно ставить проблему и находить способы её решения; продемонстрировано свободное владение предметом проектной деятельности. Ошибки отсутствуют</w:t>
            </w:r>
          </w:p>
        </w:tc>
      </w:tr>
      <w:tr w:rsidR="003D6664" w:rsidTr="009457E4">
        <w:trPr>
          <w:trHeight w:val="2114"/>
        </w:trPr>
        <w:tc>
          <w:tcPr>
            <w:tcW w:w="2660" w:type="dxa"/>
            <w:vMerge w:val="restart"/>
            <w:vAlign w:val="center"/>
          </w:tcPr>
          <w:p w:rsidR="003D6664" w:rsidRPr="000B3ECE" w:rsidRDefault="003D6664" w:rsidP="00632B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Сформированность навыков ведения проекта, проявление компетенции в вопросах, связанных с темой проекта</w:t>
            </w:r>
          </w:p>
        </w:tc>
        <w:tc>
          <w:tcPr>
            <w:tcW w:w="3720" w:type="dxa"/>
          </w:tcPr>
          <w:p w:rsidR="003D6664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Продемонстрированы навыки определения темы, цели, задач и планирования работы. </w:t>
            </w:r>
          </w:p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доведена до конца, ожидаемые результаты получены.</w:t>
            </w:r>
          </w:p>
        </w:tc>
        <w:tc>
          <w:tcPr>
            <w:tcW w:w="3191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</w:tc>
      </w:tr>
      <w:tr w:rsidR="003D6664" w:rsidTr="009457E4">
        <w:trPr>
          <w:trHeight w:val="1832"/>
        </w:trPr>
        <w:tc>
          <w:tcPr>
            <w:tcW w:w="2660" w:type="dxa"/>
            <w:vMerge/>
            <w:vAlign w:val="center"/>
          </w:tcPr>
          <w:p w:rsidR="003D6664" w:rsidRPr="000B3ECE" w:rsidRDefault="003D6664" w:rsidP="00632B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720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Некоторые этапы выполнялись под контролем и при поддержке руководителя. При этом проявляются отдельные элементы самоконтроля и самооценки обучающегося.</w:t>
            </w:r>
          </w:p>
        </w:tc>
        <w:tc>
          <w:tcPr>
            <w:tcW w:w="3191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Контроль и коррекция осуществлялись самостоятельно.</w:t>
            </w:r>
          </w:p>
        </w:tc>
      </w:tr>
      <w:tr w:rsidR="003D6664" w:rsidTr="009457E4">
        <w:trPr>
          <w:trHeight w:val="1561"/>
        </w:trPr>
        <w:tc>
          <w:tcPr>
            <w:tcW w:w="2660" w:type="dxa"/>
            <w:vAlign w:val="center"/>
          </w:tcPr>
          <w:p w:rsidR="003D6664" w:rsidRPr="000B3ECE" w:rsidRDefault="003D6664" w:rsidP="00632B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Сформированность умения применять полученные знания, раскрыть содержание работы</w:t>
            </w:r>
          </w:p>
        </w:tc>
        <w:tc>
          <w:tcPr>
            <w:tcW w:w="3720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3191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3D6664" w:rsidTr="009457E4">
        <w:tc>
          <w:tcPr>
            <w:tcW w:w="2660" w:type="dxa"/>
            <w:vAlign w:val="center"/>
          </w:tcPr>
          <w:p w:rsidR="003D6664" w:rsidRPr="000B3ECE" w:rsidRDefault="003D6664" w:rsidP="00632B0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Сформированность умения ясно изложить и оформить выполненную работу, представить её результаты, аргументированно ответить на вопросы</w:t>
            </w:r>
          </w:p>
        </w:tc>
        <w:tc>
          <w:tcPr>
            <w:tcW w:w="3720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3191" w:type="dxa"/>
          </w:tcPr>
          <w:p w:rsidR="003D6664" w:rsidRPr="000B3ECE" w:rsidRDefault="003D6664" w:rsidP="00632B0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ясно определена и пояснена. Текст / сообщение хорошо структурированы. Все мысли выражены ясно, логично, последовательно и аргументированно. Работа вызывает интерес. Автор свободно отвечает на вопросы.</w:t>
            </w:r>
          </w:p>
        </w:tc>
      </w:tr>
    </w:tbl>
    <w:p w:rsidR="003D6664" w:rsidRPr="0065102C" w:rsidRDefault="003D6664" w:rsidP="003D6664">
      <w:pPr>
        <w:spacing w:before="24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Ниже представлен оценочный лист проектной работы (максимальный балл по каждому критерию - 10).</w:t>
      </w: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3D6664" w:rsidRDefault="003D6664" w:rsidP="003D6664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Оценочный лист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816"/>
        <w:gridCol w:w="816"/>
        <w:gridCol w:w="816"/>
        <w:gridCol w:w="858"/>
        <w:gridCol w:w="816"/>
        <w:gridCol w:w="974"/>
        <w:gridCol w:w="658"/>
        <w:gridCol w:w="816"/>
        <w:gridCol w:w="816"/>
        <w:gridCol w:w="817"/>
      </w:tblGrid>
      <w:tr w:rsidR="003D6664" w:rsidRPr="0065102C" w:rsidTr="009457E4">
        <w:trPr>
          <w:cantSplit/>
          <w:trHeight w:val="3163"/>
        </w:trPr>
        <w:tc>
          <w:tcPr>
            <w:tcW w:w="1136" w:type="dxa"/>
            <w:vAlign w:val="center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102C">
              <w:rPr>
                <w:rFonts w:ascii="Times New Roman" w:hAnsi="Times New Roman" w:cs="Times New Roman"/>
                <w:b/>
              </w:rPr>
              <w:t>Ф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5102C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5102C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5102C">
              <w:rPr>
                <w:rFonts w:ascii="Times New Roman" w:hAnsi="Times New Roman" w:cs="Times New Roman"/>
                <w:b/>
              </w:rPr>
              <w:t>(группа)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5102C">
              <w:rPr>
                <w:rFonts w:ascii="Times New Roman" w:hAnsi="Times New Roman" w:cs="Times New Roman"/>
                <w:b/>
              </w:rPr>
              <w:t>Актуальность темы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5102C">
              <w:rPr>
                <w:rFonts w:ascii="Times New Roman" w:hAnsi="Times New Roman" w:cs="Times New Roman"/>
                <w:b/>
              </w:rPr>
              <w:t>Соответствие выбранной тематике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Структурная целостность работы</w:t>
            </w:r>
          </w:p>
        </w:tc>
        <w:tc>
          <w:tcPr>
            <w:tcW w:w="858" w:type="dxa"/>
            <w:textDirection w:val="btLr"/>
            <w:vAlign w:val="center"/>
          </w:tcPr>
          <w:p w:rsidR="003D6664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Качество</w:t>
            </w:r>
          </w:p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решения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Сложность</w:t>
            </w:r>
          </w:p>
        </w:tc>
        <w:tc>
          <w:tcPr>
            <w:tcW w:w="974" w:type="dxa"/>
            <w:textDirection w:val="btLr"/>
            <w:vAlign w:val="center"/>
          </w:tcPr>
          <w:p w:rsidR="003D6664" w:rsidRPr="001E7898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Умение </w:t>
            </w:r>
            <w:r w:rsidR="009457E4">
              <w:rPr>
                <w:rFonts w:ascii="Times New Roman" w:hAnsi="Times New Roman" w:cs="Times New Roman"/>
                <w:b/>
              </w:rPr>
              <w:t>разрабатывать роботов и программировать их</w:t>
            </w:r>
          </w:p>
        </w:tc>
        <w:tc>
          <w:tcPr>
            <w:tcW w:w="658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Проект хорошо продуман и имеет сюжет / концепцию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1E7898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3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</w:rPr>
              <w:t>-модели</w:t>
            </w:r>
          </w:p>
        </w:tc>
        <w:tc>
          <w:tcPr>
            <w:tcW w:w="816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Сложность кода программы</w:t>
            </w:r>
          </w:p>
        </w:tc>
        <w:tc>
          <w:tcPr>
            <w:tcW w:w="817" w:type="dxa"/>
            <w:textDirection w:val="btLr"/>
            <w:vAlign w:val="center"/>
          </w:tcPr>
          <w:p w:rsidR="003D6664" w:rsidRPr="0065102C" w:rsidRDefault="003D6664" w:rsidP="00632B0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Защита проекта</w:t>
            </w:r>
          </w:p>
        </w:tc>
      </w:tr>
      <w:tr w:rsidR="003D6664" w:rsidRPr="0065102C" w:rsidTr="009457E4">
        <w:trPr>
          <w:trHeight w:val="699"/>
        </w:trPr>
        <w:tc>
          <w:tcPr>
            <w:tcW w:w="113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64" w:rsidRPr="0065102C" w:rsidTr="009457E4">
        <w:trPr>
          <w:trHeight w:val="708"/>
        </w:trPr>
        <w:tc>
          <w:tcPr>
            <w:tcW w:w="113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64" w:rsidRPr="0065102C" w:rsidTr="009457E4">
        <w:trPr>
          <w:trHeight w:val="691"/>
        </w:trPr>
        <w:tc>
          <w:tcPr>
            <w:tcW w:w="113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664" w:rsidRPr="0065102C" w:rsidTr="009457E4">
        <w:trPr>
          <w:trHeight w:val="701"/>
        </w:trPr>
        <w:tc>
          <w:tcPr>
            <w:tcW w:w="113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D6664" w:rsidRPr="0065102C" w:rsidRDefault="003D6664" w:rsidP="00632B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664" w:rsidRDefault="003D6664" w:rsidP="003D6664">
      <w:pPr>
        <w:spacing w:before="240" w:line="36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Оценочный лист для оценки защиты проекта</w:t>
      </w:r>
    </w:p>
    <w:p w:rsidR="003D6664" w:rsidRDefault="003D6664" w:rsidP="003D6664">
      <w:pPr>
        <w:jc w:val="center"/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</w:t>
      </w:r>
    </w:p>
    <w:p w:rsidR="003D6664" w:rsidRDefault="003D6664" w:rsidP="003D6664">
      <w:pPr>
        <w:spacing w:line="36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Ф.И.О.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Шкала оценивания компетентностей: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 балла: продемонстрирована в полной мере / сформирована;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 балл: продемонстрирована частично / частично сформирована;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баллов: не продемонстрирована / не сформирована.</w:t>
      </w:r>
    </w:p>
    <w:p w:rsidR="003D6664" w:rsidRDefault="003D6664" w:rsidP="003D6664">
      <w:pPr>
        <w:spacing w:before="24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 подсчёта баллов каждого учащегося определяется суммарная оценка по следующим критериям: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0 – 50 баллов: низкий уровень освоения программы;</w:t>
      </w:r>
    </w:p>
    <w:p w:rsidR="003D6664" w:rsidRDefault="003D6664" w:rsidP="003D6664">
      <w:pPr>
        <w:spacing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51 – 70 баллов: средний уровень освоения программы;</w:t>
      </w:r>
    </w:p>
    <w:p w:rsidR="00BF01B0" w:rsidRDefault="003D6664" w:rsidP="009457E4">
      <w:pPr>
        <w:pStyle w:val="11"/>
        <w:ind w:firstLine="708"/>
        <w:jc w:val="both"/>
        <w:rPr>
          <w:sz w:val="24"/>
        </w:rPr>
      </w:pPr>
      <w:r>
        <w:rPr>
          <w:sz w:val="24"/>
        </w:rPr>
        <w:t>71 – 100 баллов: высокий уровень освоения программы.</w:t>
      </w:r>
    </w:p>
    <w:p w:rsidR="00632B02" w:rsidRDefault="00632B02" w:rsidP="003D6664">
      <w:pPr>
        <w:pStyle w:val="11"/>
        <w:jc w:val="both"/>
        <w:rPr>
          <w:sz w:val="24"/>
          <w:szCs w:val="24"/>
        </w:rPr>
        <w:sectPr w:rsidR="00632B02" w:rsidSect="00EC502E">
          <w:headerReference w:type="even" r:id="rId9"/>
          <w:headerReference w:type="default" r:id="rId10"/>
          <w:footerReference w:type="default" r:id="rId11"/>
          <w:type w:val="continuous"/>
          <w:pgSz w:w="11900" w:h="16840"/>
          <w:pgMar w:top="1134" w:right="850" w:bottom="1134" w:left="1701" w:header="0" w:footer="833" w:gutter="0"/>
          <w:cols w:space="720"/>
          <w:noEndnote/>
          <w:titlePg/>
          <w:docGrid w:linePitch="360"/>
        </w:sectPr>
      </w:pPr>
    </w:p>
    <w:tbl>
      <w:tblPr>
        <w:tblpPr w:leftFromText="180" w:rightFromText="180" w:horzAnchor="margin" w:tblpY="-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3"/>
        <w:gridCol w:w="959"/>
      </w:tblGrid>
      <w:tr w:rsidR="00632B02" w:rsidTr="009457E4">
        <w:trPr>
          <w:trHeight w:val="407"/>
        </w:trPr>
        <w:tc>
          <w:tcPr>
            <w:tcW w:w="13603" w:type="dxa"/>
            <w:vAlign w:val="center"/>
          </w:tcPr>
          <w:p w:rsidR="00632B02" w:rsidRPr="001E7898" w:rsidRDefault="00632B02" w:rsidP="00E43E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Критерии оценки (максимальный балл - 10)</w:t>
            </w:r>
          </w:p>
        </w:tc>
        <w:tc>
          <w:tcPr>
            <w:tcW w:w="959" w:type="dxa"/>
            <w:vAlign w:val="center"/>
          </w:tcPr>
          <w:p w:rsidR="00632B02" w:rsidRPr="001E7898" w:rsidRDefault="00632B02" w:rsidP="00E43E2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E7898">
              <w:rPr>
                <w:rFonts w:ascii="Times New Roman" w:hAnsi="Times New Roman" w:cs="Times New Roman"/>
                <w:b/>
                <w:szCs w:val="28"/>
              </w:rPr>
              <w:t>Балл</w:t>
            </w:r>
          </w:p>
        </w:tc>
      </w:tr>
      <w:tr w:rsidR="00632B02" w:rsidTr="009457E4">
        <w:tc>
          <w:tcPr>
            <w:tcW w:w="13603" w:type="dxa"/>
          </w:tcPr>
          <w:p w:rsidR="00632B02" w:rsidRPr="001E7898" w:rsidRDefault="00632B02" w:rsidP="00E43E23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Тема проекта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сформулирована лаконично;</w:t>
            </w:r>
          </w:p>
          <w:p w:rsidR="00632B02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используемые понятия логически взаимосвязаны;</w:t>
            </w:r>
          </w:p>
          <w:p w:rsidR="00632B02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отражает характерные черты проблемы;</w:t>
            </w:r>
          </w:p>
          <w:p w:rsidR="00632B02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чётко отражает суть работы, соответствует её содержанию;</w:t>
            </w:r>
          </w:p>
          <w:p w:rsidR="00632B02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соответствует индивидуальной образовательной траектории развития учащегося;</w:t>
            </w:r>
          </w:p>
          <w:p w:rsidR="00632B02" w:rsidRPr="00785AC3" w:rsidRDefault="00632B02" w:rsidP="00E43E23">
            <w:pPr>
              <w:pStyle w:val="ac"/>
              <w:numPr>
                <w:ilvl w:val="0"/>
                <w:numId w:val="4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сформулирована с учётом типа проекта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785AC3" w:rsidRDefault="00632B02" w:rsidP="00E43E23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Разработанность проекта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Default="00632B02" w:rsidP="00E43E2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структура проекта соответствует его теме;</w:t>
            </w:r>
          </w:p>
          <w:p w:rsidR="00632B02" w:rsidRDefault="00632B02" w:rsidP="00E43E2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разделы проекта отражают основные этапы работы над проектом;</w:t>
            </w:r>
          </w:p>
          <w:p w:rsidR="00632B02" w:rsidRDefault="00632B02" w:rsidP="00E43E2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перечень задач проектной деятельности направлен на достижение конечного результата проекта;</w:t>
            </w:r>
          </w:p>
          <w:p w:rsidR="00632B02" w:rsidRDefault="00632B02" w:rsidP="00E43E2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ход проекта по решению поставленных задач представлен в тексте проектной работы;</w:t>
            </w:r>
          </w:p>
          <w:p w:rsidR="00632B02" w:rsidRPr="00785AC3" w:rsidRDefault="00632B02" w:rsidP="00E43E23">
            <w:pPr>
              <w:pStyle w:val="ac"/>
              <w:numPr>
                <w:ilvl w:val="0"/>
                <w:numId w:val="5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785AC3" w:rsidRDefault="00632B02" w:rsidP="00E43E23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A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Презентация проекта 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Default="00632B02" w:rsidP="00E43E23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проектная работа сопровождается компьютерной презентацией;</w:t>
            </w:r>
          </w:p>
          <w:p w:rsidR="00632B02" w:rsidRDefault="00632B02" w:rsidP="00E43E23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компьютерная презентация выполнена качественно, её достаточно для понимания концепции проекта без чтения текста проектной работы;</w:t>
            </w:r>
          </w:p>
          <w:p w:rsidR="00632B02" w:rsidRPr="00785AC3" w:rsidRDefault="00632B02" w:rsidP="00E43E23">
            <w:pPr>
              <w:pStyle w:val="ac"/>
              <w:numPr>
                <w:ilvl w:val="0"/>
                <w:numId w:val="5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содержание всех элементов выступления даёт общее представление о теме работы, средний уровень культуры речи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785AC3" w:rsidRDefault="00632B02" w:rsidP="00E43E23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5AC3">
              <w:rPr>
                <w:rFonts w:ascii="Times New Roman" w:hAnsi="Times New Roman" w:cs="Times New Roman"/>
                <w:b/>
                <w:sz w:val="24"/>
                <w:szCs w:val="28"/>
              </w:rPr>
              <w:t>Защита проекта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Default="00632B02" w:rsidP="00E43E23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защита</w:t>
            </w:r>
            <w:r w:rsidRPr="00785AC3">
              <w:rPr>
                <w:rFonts w:ascii="Times New Roman" w:hAnsi="Times New Roman" w:cs="Times New Roman"/>
                <w:sz w:val="24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сопровождается компьютерной презентацией;</w:t>
            </w:r>
          </w:p>
          <w:p w:rsidR="00632B02" w:rsidRDefault="00632B02" w:rsidP="00E43E23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ходе защиты проекта учащийся демонстрирует развитые речевые навыки и не испытывает коммуникативных барьеров;</w:t>
            </w:r>
          </w:p>
          <w:p w:rsidR="00632B02" w:rsidRDefault="00632B02" w:rsidP="00E43E23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уверенно отвечает на вопросы по содержанию проектной деятельности;</w:t>
            </w:r>
          </w:p>
          <w:p w:rsidR="00632B02" w:rsidRPr="00785AC3" w:rsidRDefault="00632B02" w:rsidP="00E43E23">
            <w:pPr>
              <w:pStyle w:val="ac"/>
              <w:numPr>
                <w:ilvl w:val="0"/>
                <w:numId w:val="5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учащийся демонстрирует осведомлённость в вопросах, связанных с содержанием проекта; способен дать развёрнутые комментарии по отдельным этапам проектной деятельности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785AC3" w:rsidRDefault="00632B02" w:rsidP="00E43E23">
            <w:pPr>
              <w:pStyle w:val="ac"/>
              <w:numPr>
                <w:ilvl w:val="0"/>
                <w:numId w:val="4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 проекта (продукт)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F826E8" w:rsidRDefault="00632B02" w:rsidP="00E43E23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8"/>
              </w:rPr>
            </w:pPr>
            <w:r w:rsidRPr="00785AC3">
              <w:rPr>
                <w:rFonts w:ascii="Times New Roman" w:hAnsi="Times New Roman" w:cs="Times New Roman"/>
                <w:sz w:val="24"/>
                <w:szCs w:val="28"/>
              </w:rPr>
              <w:t>достижение цели проекта и получение результатов, соответствующих определённым заранее требованиям;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2B02" w:rsidTr="009457E4">
        <w:tc>
          <w:tcPr>
            <w:tcW w:w="13603" w:type="dxa"/>
          </w:tcPr>
          <w:p w:rsidR="00632B02" w:rsidRPr="00F826E8" w:rsidRDefault="00632B02" w:rsidP="00E43E23">
            <w:pPr>
              <w:pStyle w:val="ac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Максимальное количество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32B02" w:rsidTr="009457E4">
        <w:trPr>
          <w:trHeight w:val="280"/>
        </w:trPr>
        <w:tc>
          <w:tcPr>
            <w:tcW w:w="13603" w:type="dxa"/>
          </w:tcPr>
          <w:p w:rsidR="00632B02" w:rsidRDefault="00632B02" w:rsidP="00E43E23">
            <w:pPr>
              <w:pStyle w:val="ac"/>
              <w:ind w:left="426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959" w:type="dxa"/>
          </w:tcPr>
          <w:p w:rsidR="00632B02" w:rsidRDefault="00632B02" w:rsidP="00E43E2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2B02" w:rsidRDefault="00632B02" w:rsidP="003D6664">
      <w:pPr>
        <w:pStyle w:val="11"/>
        <w:jc w:val="both"/>
        <w:rPr>
          <w:sz w:val="24"/>
          <w:szCs w:val="24"/>
        </w:rPr>
        <w:sectPr w:rsidR="00632B02" w:rsidSect="00632B02">
          <w:pgSz w:w="16840" w:h="11900" w:orient="landscape"/>
          <w:pgMar w:top="1134" w:right="1134" w:bottom="567" w:left="1134" w:header="0" w:footer="833" w:gutter="0"/>
          <w:cols w:space="720"/>
          <w:noEndnote/>
          <w:docGrid w:linePitch="360"/>
        </w:sectPr>
      </w:pPr>
    </w:p>
    <w:p w:rsidR="00632B02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E43E2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Оценочные материалы (</w:t>
      </w:r>
      <w:r w:rsidR="00795B49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риложение </w:t>
      </w:r>
      <w:r w:rsidR="001677B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F7F01">
        <w:rPr>
          <w:rFonts w:ascii="Times New Roman" w:hAnsi="Times New Roman" w:cs="Times New Roman"/>
        </w:rPr>
        <w:t xml:space="preserve">В процессе реализации программы осуществляются различные виды и формы контроля. На протяжении всего обучения текущий контроль представлен в виде опроса, наблюдения. тестирования, выполнения практических заданий. Обязателен промежуточный контроль в конце каждого раздела: выполнение </w:t>
      </w:r>
      <w:r>
        <w:rPr>
          <w:rFonts w:ascii="Times New Roman" w:hAnsi="Times New Roman" w:cs="Times New Roman"/>
        </w:rPr>
        <w:t>и демонстрация проектов.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F7F01">
        <w:rPr>
          <w:rFonts w:ascii="Times New Roman" w:hAnsi="Times New Roman" w:cs="Times New Roman"/>
        </w:rPr>
        <w:t>Итоговая аттестация обучающихся проводится по результатам подготовки и защиты</w:t>
      </w:r>
      <w:r>
        <w:rPr>
          <w:rFonts w:ascii="Times New Roman" w:hAnsi="Times New Roman" w:cs="Times New Roman"/>
        </w:rPr>
        <w:t xml:space="preserve"> итогового</w:t>
      </w:r>
      <w:r w:rsidRPr="00DF7F01">
        <w:rPr>
          <w:rFonts w:ascii="Times New Roman" w:hAnsi="Times New Roman" w:cs="Times New Roman"/>
        </w:rPr>
        <w:t xml:space="preserve"> проекта.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F7F01">
        <w:rPr>
          <w:rFonts w:ascii="Times New Roman" w:hAnsi="Times New Roman" w:cs="Times New Roman"/>
        </w:rPr>
        <w:t>Количественные итоги вводного модуля: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 xml:space="preserve">не менее двух разработанных </w:t>
      </w:r>
      <w:r>
        <w:rPr>
          <w:rFonts w:ascii="Times New Roman" w:hAnsi="Times New Roman" w:cs="Times New Roman"/>
        </w:rPr>
        <w:t>роботов</w:t>
      </w:r>
      <w:r w:rsidRPr="00DF7F01">
        <w:rPr>
          <w:rFonts w:ascii="Times New Roman" w:hAnsi="Times New Roman" w:cs="Times New Roman"/>
        </w:rPr>
        <w:t>, из них одно — разработанное в ко</w:t>
      </w:r>
      <w:r>
        <w:rPr>
          <w:rFonts w:ascii="Times New Roman" w:hAnsi="Times New Roman" w:cs="Times New Roman"/>
        </w:rPr>
        <w:t>манде.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F7F01">
        <w:rPr>
          <w:rFonts w:ascii="Times New Roman" w:hAnsi="Times New Roman" w:cs="Times New Roman"/>
        </w:rPr>
        <w:t>Каче</w:t>
      </w:r>
      <w:r>
        <w:rPr>
          <w:rFonts w:ascii="Times New Roman" w:hAnsi="Times New Roman" w:cs="Times New Roman"/>
        </w:rPr>
        <w:t>ственные итоги вводного модуля: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 xml:space="preserve">умение активировать запуск приложений виртуальной реальности, устанавливать </w:t>
      </w:r>
      <w:r>
        <w:rPr>
          <w:rFonts w:ascii="Times New Roman" w:hAnsi="Times New Roman" w:cs="Times New Roman"/>
        </w:rPr>
        <w:t>их на устройство и тестировать;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 xml:space="preserve">знание и понимание основных понятий: дополненная реальность (в т. ч. ее отличия от виртуальной), смешанная реальность, оптический трекинг, маркерная и </w:t>
      </w:r>
      <w:proofErr w:type="spellStart"/>
      <w:r w:rsidRPr="00DF7F01">
        <w:rPr>
          <w:rFonts w:ascii="Times New Roman" w:hAnsi="Times New Roman" w:cs="Times New Roman"/>
        </w:rPr>
        <w:t>безмаркер</w:t>
      </w:r>
      <w:r>
        <w:rPr>
          <w:rFonts w:ascii="Times New Roman" w:hAnsi="Times New Roman" w:cs="Times New Roman"/>
        </w:rPr>
        <w:t>ная</w:t>
      </w:r>
      <w:proofErr w:type="spellEnd"/>
      <w:r>
        <w:rPr>
          <w:rFonts w:ascii="Times New Roman" w:hAnsi="Times New Roman" w:cs="Times New Roman"/>
        </w:rPr>
        <w:t xml:space="preserve"> технологии, реперные точки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>знание пользовательского интерфейса профильного ПО, базовых объектов инстру</w:t>
      </w:r>
      <w:r>
        <w:rPr>
          <w:rFonts w:ascii="Times New Roman" w:hAnsi="Times New Roman" w:cs="Times New Roman"/>
        </w:rPr>
        <w:t>ментария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 xml:space="preserve">навыки создания </w:t>
      </w:r>
      <w:r>
        <w:rPr>
          <w:rFonts w:ascii="Times New Roman" w:hAnsi="Times New Roman" w:cs="Times New Roman"/>
        </w:rPr>
        <w:t>роботов;</w:t>
      </w:r>
    </w:p>
    <w:p w:rsidR="00632B02" w:rsidRPr="00DF7F0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азовые навыки 3D-моделирования;</w:t>
      </w:r>
    </w:p>
    <w:p w:rsidR="00632B02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F7F01">
        <w:rPr>
          <w:rFonts w:ascii="Times New Roman" w:hAnsi="Times New Roman" w:cs="Times New Roman"/>
        </w:rPr>
        <w:t>базовые нав</w:t>
      </w:r>
      <w:r>
        <w:rPr>
          <w:rFonts w:ascii="Times New Roman" w:hAnsi="Times New Roman" w:cs="Times New Roman"/>
        </w:rPr>
        <w:t>ыки программирования на языке</w:t>
      </w:r>
      <w:r w:rsidRPr="00DF7F01">
        <w:rPr>
          <w:rFonts w:ascii="Times New Roman" w:hAnsi="Times New Roman" w:cs="Times New Roman"/>
        </w:rPr>
        <w:t>.</w:t>
      </w:r>
    </w:p>
    <w:p w:rsidR="00632B02" w:rsidRDefault="005E1D2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1D22">
        <w:rPr>
          <w:rFonts w:ascii="Times New Roman" w:hAnsi="Times New Roman" w:cs="Times New Roman"/>
        </w:rPr>
        <w:t>Защита проекта проводится с участием эксперта в данной области Дяченко Олег Иванович, главный специалист по информационным технологиям Управления образования Администрации г. Тынды.</w:t>
      </w:r>
    </w:p>
    <w:p w:rsidR="005E1D22" w:rsidRDefault="005E1D22" w:rsidP="00632B02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632B02" w:rsidRPr="00A81D11" w:rsidRDefault="00632B02" w:rsidP="00632B02">
      <w:pPr>
        <w:pStyle w:val="af1"/>
        <w:spacing w:line="36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E43E23">
        <w:rPr>
          <w:rFonts w:ascii="Times New Roman" w:hAnsi="Times New Roman"/>
          <w:b/>
        </w:rPr>
        <w:t>5</w:t>
      </w:r>
      <w:r w:rsidRPr="00A81D11">
        <w:rPr>
          <w:rFonts w:ascii="Times New Roman" w:hAnsi="Times New Roman"/>
          <w:b/>
        </w:rPr>
        <w:t xml:space="preserve"> Методические материалы</w:t>
      </w:r>
    </w:p>
    <w:p w:rsidR="00632B02" w:rsidRPr="00A81D1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1D11">
        <w:rPr>
          <w:rFonts w:ascii="Times New Roman" w:hAnsi="Times New Roman" w:cs="Times New Roman"/>
        </w:rPr>
        <w:t>При составлении образовательной программы в основу положены следующие принципы: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единства обучения, развития и воспитания;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последовательности: от простого к сложному;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систематичности;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активности;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наглядности;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интеграции;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прочности;</w:t>
      </w:r>
    </w:p>
    <w:p w:rsidR="00632B02" w:rsidRPr="00A81D11" w:rsidRDefault="00632B02" w:rsidP="00F07DCC">
      <w:pPr>
        <w:pStyle w:val="ac"/>
        <w:numPr>
          <w:ilvl w:val="0"/>
          <w:numId w:val="5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D11">
        <w:rPr>
          <w:rFonts w:ascii="Times New Roman" w:hAnsi="Times New Roman" w:cs="Times New Roman"/>
          <w:sz w:val="24"/>
          <w:szCs w:val="24"/>
        </w:rPr>
        <w:t>связи теории с практикой.</w:t>
      </w:r>
    </w:p>
    <w:p w:rsidR="00632B02" w:rsidRPr="00A81D1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1D11">
        <w:rPr>
          <w:rFonts w:ascii="Times New Roman" w:hAnsi="Times New Roman" w:cs="Times New Roman"/>
        </w:rPr>
        <w:t>Методы обучения (словесный, наглядный практический; объяснительно-иллюстративный, репродуктивный, игровой и др.) и воспитания (убеждение, поощрение, стимулирование, мотивация и др.)</w:t>
      </w:r>
    </w:p>
    <w:p w:rsidR="00632B02" w:rsidRPr="00A81D1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1D11">
        <w:rPr>
          <w:rFonts w:ascii="Times New Roman" w:hAnsi="Times New Roman" w:cs="Times New Roman"/>
        </w:rPr>
        <w:t>Формы организации образовательной деятельности: индивидуальная, индивидуально-групповая и групповая, коллективная работа.</w:t>
      </w:r>
    </w:p>
    <w:p w:rsidR="00632B02" w:rsidRPr="00A81D1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1D11">
        <w:rPr>
          <w:rFonts w:ascii="Times New Roman" w:hAnsi="Times New Roman" w:cs="Times New Roman"/>
        </w:rPr>
        <w:t>Формы организации учебного занятия - учебное занятие; занятие-фантазия; занятие-игра; практическое занятие.</w:t>
      </w:r>
    </w:p>
    <w:p w:rsidR="00632B02" w:rsidRPr="00A81D11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81D11">
        <w:rPr>
          <w:rFonts w:ascii="Times New Roman" w:hAnsi="Times New Roman" w:cs="Times New Roman"/>
        </w:rPr>
        <w:t>Педагогические технологии - технология группового обучения, технология дифференцированного обучения, технология развивающего обучения, технология игровой деятельности, коммуникативная технология обучения, технология коллективной творческой деятельности, здоровье сберегающая технология.</w:t>
      </w:r>
    </w:p>
    <w:p w:rsidR="00632B02" w:rsidRPr="00632B02" w:rsidRDefault="00632B02" w:rsidP="00632B02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632B02">
        <w:rPr>
          <w:rFonts w:ascii="Times New Roman" w:hAnsi="Times New Roman" w:cs="Times New Roman"/>
        </w:rPr>
        <w:t>При реализации Программы также используются методические пособия, дидактические материалы, материалы на электронных носителях. Авторские презентации, авторские обучающие пособия по конструированию и программированию, обучающие видеоролики</w:t>
      </w:r>
      <w:r>
        <w:rPr>
          <w:rFonts w:ascii="Times New Roman" w:hAnsi="Times New Roman" w:cs="Times New Roman"/>
        </w:rPr>
        <w:t>.</w:t>
      </w:r>
    </w:p>
    <w:p w:rsidR="00632B02" w:rsidRDefault="00632B02" w:rsidP="003D6664">
      <w:pPr>
        <w:pStyle w:val="11"/>
        <w:jc w:val="both"/>
        <w:rPr>
          <w:sz w:val="24"/>
          <w:szCs w:val="24"/>
        </w:rPr>
      </w:pPr>
    </w:p>
    <w:p w:rsidR="00632B02" w:rsidRDefault="00632B02" w:rsidP="00795B49">
      <w:pPr>
        <w:pStyle w:val="11"/>
        <w:ind w:firstLine="708"/>
        <w:jc w:val="both"/>
        <w:rPr>
          <w:b/>
          <w:sz w:val="24"/>
          <w:szCs w:val="24"/>
        </w:rPr>
      </w:pPr>
      <w:r w:rsidRPr="00632B02">
        <w:rPr>
          <w:b/>
          <w:sz w:val="24"/>
          <w:szCs w:val="24"/>
        </w:rPr>
        <w:t>2.6 Список литературы</w:t>
      </w:r>
    </w:p>
    <w:p w:rsidR="00632B02" w:rsidRPr="009E1A6F" w:rsidRDefault="00632B02" w:rsidP="00795B49">
      <w:pPr>
        <w:pStyle w:val="13"/>
        <w:keepNext/>
        <w:keepLines/>
        <w:spacing w:after="0" w:line="360" w:lineRule="auto"/>
        <w:ind w:firstLine="708"/>
        <w:jc w:val="left"/>
        <w:rPr>
          <w:sz w:val="24"/>
          <w:szCs w:val="24"/>
        </w:rPr>
      </w:pPr>
      <w:r w:rsidRPr="009E1A6F">
        <w:rPr>
          <w:sz w:val="24"/>
          <w:szCs w:val="24"/>
        </w:rPr>
        <w:t>Список литературы для педагога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398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Горнов, О. А. Основы робототехники и программирования с </w:t>
      </w: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proofErr w:type="gramStart"/>
      <w:r w:rsidRPr="009E1A6F">
        <w:rPr>
          <w:sz w:val="24"/>
          <w:szCs w:val="24"/>
          <w:lang w:val="en-US" w:eastAsia="en-US" w:bidi="en-US"/>
        </w:rPr>
        <w:t>EDR</w:t>
      </w:r>
      <w:r w:rsidRPr="009E1A6F">
        <w:rPr>
          <w:sz w:val="24"/>
          <w:szCs w:val="24"/>
          <w:lang w:eastAsia="en-US" w:bidi="en-US"/>
        </w:rPr>
        <w:t>./</w:t>
      </w:r>
      <w:proofErr w:type="gramEnd"/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</w:rPr>
        <w:t>О.А. Горнов. - М.: Экзамен, 2016. - 160 с.</w:t>
      </w:r>
    </w:p>
    <w:p w:rsidR="00632B02" w:rsidRPr="009E1A6F" w:rsidRDefault="00632B02" w:rsidP="00795B49">
      <w:pPr>
        <w:pStyle w:val="13"/>
        <w:keepNext/>
        <w:keepLines/>
        <w:numPr>
          <w:ilvl w:val="0"/>
          <w:numId w:val="40"/>
        </w:numPr>
        <w:tabs>
          <w:tab w:val="left" w:pos="398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9E1A6F">
        <w:rPr>
          <w:b w:val="0"/>
          <w:bCs w:val="0"/>
          <w:sz w:val="24"/>
          <w:szCs w:val="24"/>
        </w:rPr>
        <w:t xml:space="preserve">Ермишин, К.В.- Методические рекомендации для преподавателя: </w:t>
      </w:r>
      <w:proofErr w:type="spellStart"/>
      <w:r w:rsidRPr="009E1A6F">
        <w:rPr>
          <w:b w:val="0"/>
          <w:bCs w:val="0"/>
          <w:sz w:val="24"/>
          <w:szCs w:val="24"/>
        </w:rPr>
        <w:t>Учебно</w:t>
      </w:r>
      <w:r w:rsidRPr="009E1A6F">
        <w:rPr>
          <w:b w:val="0"/>
          <w:bCs w:val="0"/>
          <w:sz w:val="24"/>
          <w:szCs w:val="24"/>
        </w:rPr>
        <w:softHyphen/>
        <w:t>методическое</w:t>
      </w:r>
      <w:proofErr w:type="spellEnd"/>
      <w:r w:rsidRPr="009E1A6F">
        <w:rPr>
          <w:b w:val="0"/>
          <w:bCs w:val="0"/>
          <w:sz w:val="24"/>
          <w:szCs w:val="24"/>
        </w:rPr>
        <w:t xml:space="preserve"> пособие/ К.В. Ермишин, М.А. </w:t>
      </w:r>
      <w:proofErr w:type="spellStart"/>
      <w:r w:rsidRPr="009E1A6F">
        <w:rPr>
          <w:b w:val="0"/>
          <w:bCs w:val="0"/>
          <w:sz w:val="24"/>
          <w:szCs w:val="24"/>
        </w:rPr>
        <w:t>Кольин</w:t>
      </w:r>
      <w:proofErr w:type="spellEnd"/>
      <w:r w:rsidRPr="009E1A6F">
        <w:rPr>
          <w:b w:val="0"/>
          <w:bCs w:val="0"/>
          <w:sz w:val="24"/>
          <w:szCs w:val="24"/>
        </w:rPr>
        <w:t>, Д.Н. Каргин, А.О. Панфилов - М.: Издательство «Экзамен», 2015. - 255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398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Копосов, Д. Г. Технология. Робототехника. 7-8 классы: учебник: модуль "Робототехника" / Д. Г. Копосов. - М.: Просвещение, 2021. - 175 </w:t>
      </w:r>
      <w:r w:rsidRPr="009E1A6F">
        <w:rPr>
          <w:sz w:val="24"/>
          <w:szCs w:val="24"/>
          <w:lang w:val="en-US" w:eastAsia="en-US" w:bidi="en-US"/>
        </w:rPr>
        <w:t>c</w:t>
      </w:r>
      <w:r w:rsidRPr="009E1A6F">
        <w:rPr>
          <w:sz w:val="24"/>
          <w:szCs w:val="24"/>
          <w:lang w:eastAsia="en-US" w:bidi="en-US"/>
        </w:rPr>
        <w:t>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398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Копосов, Д.Г. Технология. Робототехника на платформе </w:t>
      </w:r>
      <w:r w:rsidRPr="009E1A6F">
        <w:rPr>
          <w:sz w:val="24"/>
          <w:szCs w:val="24"/>
          <w:lang w:val="en-US" w:eastAsia="en-US" w:bidi="en-US"/>
        </w:rPr>
        <w:t>Arduino</w:t>
      </w:r>
      <w:r w:rsidRPr="009E1A6F">
        <w:rPr>
          <w:sz w:val="24"/>
          <w:szCs w:val="24"/>
          <w:lang w:eastAsia="en-US" w:bidi="en-US"/>
        </w:rPr>
        <w:t xml:space="preserve">. </w:t>
      </w:r>
      <w:r w:rsidRPr="009E1A6F">
        <w:rPr>
          <w:sz w:val="24"/>
          <w:szCs w:val="24"/>
        </w:rPr>
        <w:t>9 класс: учебник/ Д. Г. Копосов. - М.: Просвещение, 2021. - 176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398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Мацаль</w:t>
      </w:r>
      <w:proofErr w:type="spellEnd"/>
      <w:r w:rsidRPr="009E1A6F">
        <w:rPr>
          <w:sz w:val="24"/>
          <w:szCs w:val="24"/>
        </w:rPr>
        <w:t xml:space="preserve">, И.И. Основы робототехники </w:t>
      </w: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IQ</w:t>
      </w:r>
      <w:r w:rsidRPr="009E1A6F">
        <w:rPr>
          <w:sz w:val="24"/>
          <w:szCs w:val="24"/>
          <w:lang w:eastAsia="en-US" w:bidi="en-US"/>
        </w:rPr>
        <w:t xml:space="preserve">. </w:t>
      </w:r>
      <w:r w:rsidRPr="009E1A6F">
        <w:rPr>
          <w:sz w:val="24"/>
          <w:szCs w:val="24"/>
        </w:rPr>
        <w:t xml:space="preserve">Учебно-наглядное пособие для ученика. ФГОС/ И.И. </w:t>
      </w:r>
      <w:proofErr w:type="spellStart"/>
      <w:r w:rsidRPr="009E1A6F">
        <w:rPr>
          <w:sz w:val="24"/>
          <w:szCs w:val="24"/>
        </w:rPr>
        <w:t>Мацаль</w:t>
      </w:r>
      <w:proofErr w:type="spellEnd"/>
      <w:r w:rsidRPr="009E1A6F">
        <w:rPr>
          <w:sz w:val="24"/>
          <w:szCs w:val="24"/>
        </w:rPr>
        <w:t>, А.А. Нагорный. - М.: Издательство «Экзамен», 2016. - 144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48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Павлова, Н. Г. Робототехника. Основы программирования робота </w:t>
      </w:r>
      <w:r w:rsidRPr="009E1A6F">
        <w:rPr>
          <w:sz w:val="24"/>
          <w:szCs w:val="24"/>
          <w:lang w:val="en-US" w:eastAsia="en-US" w:bidi="en-US"/>
        </w:rPr>
        <w:t>Lego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Mindstorms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EV</w:t>
      </w:r>
      <w:r w:rsidRPr="009E1A6F">
        <w:rPr>
          <w:sz w:val="24"/>
          <w:szCs w:val="24"/>
          <w:lang w:eastAsia="en-US" w:bidi="en-US"/>
        </w:rPr>
        <w:t xml:space="preserve">3 </w:t>
      </w:r>
      <w:r w:rsidRPr="009E1A6F">
        <w:rPr>
          <w:sz w:val="24"/>
          <w:szCs w:val="24"/>
        </w:rPr>
        <w:t xml:space="preserve">в </w:t>
      </w:r>
      <w:r w:rsidRPr="009E1A6F">
        <w:rPr>
          <w:sz w:val="24"/>
          <w:szCs w:val="24"/>
          <w:lang w:val="en-US" w:eastAsia="en-US" w:bidi="en-US"/>
        </w:rPr>
        <w:t>TRIK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Studio</w:t>
      </w:r>
      <w:r w:rsidRPr="009E1A6F">
        <w:rPr>
          <w:sz w:val="24"/>
          <w:szCs w:val="24"/>
          <w:lang w:eastAsia="en-US" w:bidi="en-US"/>
        </w:rPr>
        <w:t xml:space="preserve">: </w:t>
      </w:r>
      <w:r w:rsidRPr="009E1A6F">
        <w:rPr>
          <w:sz w:val="24"/>
          <w:szCs w:val="24"/>
        </w:rPr>
        <w:t>практическое пособие / Н. Г. Павлова. - Тюмень: ГАПОУ ТО «Колледж цифровых и педагогических технологий», 2019.- 119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483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Соммер</w:t>
      </w:r>
      <w:proofErr w:type="spellEnd"/>
      <w:r w:rsidRPr="009E1A6F">
        <w:rPr>
          <w:sz w:val="24"/>
          <w:szCs w:val="24"/>
        </w:rPr>
        <w:t xml:space="preserve">, У. Программирование микроконтроллерных плат </w:t>
      </w:r>
      <w:r w:rsidRPr="009E1A6F">
        <w:rPr>
          <w:sz w:val="24"/>
          <w:szCs w:val="24"/>
          <w:lang w:val="en-US" w:eastAsia="en-US" w:bidi="en-US"/>
        </w:rPr>
        <w:t>Arduino</w:t>
      </w:r>
      <w:r w:rsidRPr="009E1A6F">
        <w:rPr>
          <w:sz w:val="24"/>
          <w:szCs w:val="24"/>
          <w:lang w:eastAsia="en-US" w:bidi="en-US"/>
        </w:rPr>
        <w:t>/</w:t>
      </w:r>
      <w:proofErr w:type="spellStart"/>
      <w:r w:rsidRPr="009E1A6F">
        <w:rPr>
          <w:sz w:val="24"/>
          <w:szCs w:val="24"/>
          <w:lang w:val="en-US" w:eastAsia="en-US" w:bidi="en-US"/>
        </w:rPr>
        <w:t>Freeduino</w:t>
      </w:r>
      <w:proofErr w:type="spellEnd"/>
      <w:r w:rsidRPr="009E1A6F">
        <w:rPr>
          <w:sz w:val="24"/>
          <w:szCs w:val="24"/>
          <w:lang w:eastAsia="en-US" w:bidi="en-US"/>
        </w:rPr>
        <w:t xml:space="preserve">. </w:t>
      </w:r>
      <w:r w:rsidRPr="009E1A6F">
        <w:rPr>
          <w:sz w:val="24"/>
          <w:szCs w:val="24"/>
        </w:rPr>
        <w:t xml:space="preserve">/ У. </w:t>
      </w:r>
      <w:proofErr w:type="spellStart"/>
      <w:r w:rsidRPr="009E1A6F">
        <w:rPr>
          <w:sz w:val="24"/>
          <w:szCs w:val="24"/>
        </w:rPr>
        <w:t>Соммер</w:t>
      </w:r>
      <w:proofErr w:type="spellEnd"/>
      <w:r w:rsidRPr="009E1A6F">
        <w:rPr>
          <w:sz w:val="24"/>
          <w:szCs w:val="24"/>
        </w:rPr>
        <w:t>. - СПб.: БХВ-Петербург, 2012. - 256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48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>Чупин, Д.Ю. Образовательная робототехника: учебное пособие. / Д.Ю. Чупин, А.А. Ступин, Е.Е. Ступина, А.Б Классов — Новосибирск: Агентство «</w:t>
      </w:r>
      <w:proofErr w:type="spellStart"/>
      <w:r w:rsidRPr="009E1A6F">
        <w:rPr>
          <w:sz w:val="24"/>
          <w:szCs w:val="24"/>
        </w:rPr>
        <w:t>Сибпринт</w:t>
      </w:r>
      <w:proofErr w:type="spellEnd"/>
      <w:r w:rsidRPr="009E1A6F">
        <w:rPr>
          <w:sz w:val="24"/>
          <w:szCs w:val="24"/>
        </w:rPr>
        <w:t>», 2019. -114 с.</w:t>
      </w:r>
    </w:p>
    <w:p w:rsidR="00632B02" w:rsidRPr="009E1A6F" w:rsidRDefault="00632B02" w:rsidP="00795B49">
      <w:pPr>
        <w:pStyle w:val="11"/>
        <w:numPr>
          <w:ilvl w:val="0"/>
          <w:numId w:val="40"/>
        </w:numPr>
        <w:tabs>
          <w:tab w:val="left" w:pos="483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Шернич</w:t>
      </w:r>
      <w:proofErr w:type="spellEnd"/>
      <w:r w:rsidRPr="009E1A6F">
        <w:rPr>
          <w:sz w:val="24"/>
          <w:szCs w:val="24"/>
        </w:rPr>
        <w:t xml:space="preserve">, Э. </w:t>
      </w:r>
      <w:r w:rsidRPr="009E1A6F">
        <w:rPr>
          <w:sz w:val="24"/>
          <w:szCs w:val="24"/>
          <w:lang w:val="en-US" w:eastAsia="en-US" w:bidi="en-US"/>
        </w:rPr>
        <w:t>Arduino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</w:rPr>
        <w:t xml:space="preserve">для детей / Э. </w:t>
      </w:r>
      <w:proofErr w:type="spellStart"/>
      <w:r w:rsidRPr="009E1A6F">
        <w:rPr>
          <w:sz w:val="24"/>
          <w:szCs w:val="24"/>
        </w:rPr>
        <w:t>Шернич</w:t>
      </w:r>
      <w:proofErr w:type="spellEnd"/>
      <w:r w:rsidRPr="009E1A6F">
        <w:rPr>
          <w:sz w:val="24"/>
          <w:szCs w:val="24"/>
        </w:rPr>
        <w:t xml:space="preserve">, пер. с нем М. М. </w:t>
      </w:r>
      <w:proofErr w:type="spellStart"/>
      <w:r w:rsidRPr="009E1A6F">
        <w:rPr>
          <w:sz w:val="24"/>
          <w:szCs w:val="24"/>
        </w:rPr>
        <w:t>Степаненковой</w:t>
      </w:r>
      <w:proofErr w:type="spellEnd"/>
      <w:r w:rsidRPr="009E1A6F">
        <w:rPr>
          <w:sz w:val="24"/>
          <w:szCs w:val="24"/>
        </w:rPr>
        <w:t>. - М.: ДМК Пресс, 2019. - 170 с.</w:t>
      </w:r>
    </w:p>
    <w:p w:rsidR="00795B49" w:rsidRDefault="00795B49" w:rsidP="00795B49">
      <w:pPr>
        <w:pStyle w:val="13"/>
        <w:keepNext/>
        <w:keepLines/>
        <w:spacing w:after="0" w:line="240" w:lineRule="auto"/>
        <w:ind w:firstLine="709"/>
        <w:jc w:val="left"/>
        <w:rPr>
          <w:sz w:val="24"/>
          <w:szCs w:val="24"/>
        </w:rPr>
      </w:pPr>
    </w:p>
    <w:p w:rsidR="00632B02" w:rsidRPr="009E1A6F" w:rsidRDefault="00632B02" w:rsidP="00795B49">
      <w:pPr>
        <w:pStyle w:val="13"/>
        <w:keepNext/>
        <w:keepLines/>
        <w:spacing w:after="0" w:line="360" w:lineRule="auto"/>
        <w:ind w:firstLine="709"/>
        <w:jc w:val="left"/>
        <w:rPr>
          <w:sz w:val="24"/>
          <w:szCs w:val="24"/>
        </w:rPr>
      </w:pPr>
      <w:r w:rsidRPr="009E1A6F">
        <w:rPr>
          <w:sz w:val="24"/>
          <w:szCs w:val="24"/>
        </w:rPr>
        <w:t>Список литературы для обучающихся</w:t>
      </w:r>
    </w:p>
    <w:p w:rsidR="00632B02" w:rsidRPr="009E1A6F" w:rsidRDefault="00632B02" w:rsidP="00795B49">
      <w:pPr>
        <w:pStyle w:val="11"/>
        <w:numPr>
          <w:ilvl w:val="0"/>
          <w:numId w:val="41"/>
        </w:numPr>
        <w:tabs>
          <w:tab w:val="left" w:pos="37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Ермишин, К.В. Методические рекомендации для ученика: образовательный робототехнический модуль </w:t>
      </w: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EDR</w:t>
      </w:r>
      <w:r w:rsidRPr="009E1A6F">
        <w:rPr>
          <w:sz w:val="24"/>
          <w:szCs w:val="24"/>
          <w:lang w:eastAsia="en-US" w:bidi="en-US"/>
        </w:rPr>
        <w:t xml:space="preserve">/ </w:t>
      </w:r>
      <w:r w:rsidRPr="009E1A6F">
        <w:rPr>
          <w:sz w:val="24"/>
          <w:szCs w:val="24"/>
        </w:rPr>
        <w:t xml:space="preserve">К.В. Ермишин, М.А. </w:t>
      </w:r>
      <w:proofErr w:type="spellStart"/>
      <w:r w:rsidRPr="009E1A6F">
        <w:rPr>
          <w:sz w:val="24"/>
          <w:szCs w:val="24"/>
        </w:rPr>
        <w:t>Кольин</w:t>
      </w:r>
      <w:proofErr w:type="spellEnd"/>
      <w:r w:rsidRPr="009E1A6F">
        <w:rPr>
          <w:sz w:val="24"/>
          <w:szCs w:val="24"/>
        </w:rPr>
        <w:t xml:space="preserve">, С.А. </w:t>
      </w:r>
      <w:proofErr w:type="spellStart"/>
      <w:r w:rsidRPr="009E1A6F">
        <w:rPr>
          <w:sz w:val="24"/>
          <w:szCs w:val="24"/>
        </w:rPr>
        <w:t>Баранчук</w:t>
      </w:r>
      <w:proofErr w:type="spellEnd"/>
      <w:r w:rsidRPr="009E1A6F">
        <w:rPr>
          <w:sz w:val="24"/>
          <w:szCs w:val="24"/>
        </w:rPr>
        <w:t>. - М.: Издательство «Экзамен», 2014. - 96 с.</w:t>
      </w:r>
    </w:p>
    <w:p w:rsidR="00632B02" w:rsidRPr="009E1A6F" w:rsidRDefault="00632B02" w:rsidP="00795B49">
      <w:pPr>
        <w:pStyle w:val="11"/>
        <w:numPr>
          <w:ilvl w:val="0"/>
          <w:numId w:val="41"/>
        </w:numPr>
        <w:tabs>
          <w:tab w:val="left" w:pos="373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Мацаль</w:t>
      </w:r>
      <w:proofErr w:type="spellEnd"/>
      <w:r w:rsidRPr="009E1A6F">
        <w:rPr>
          <w:sz w:val="24"/>
          <w:szCs w:val="24"/>
        </w:rPr>
        <w:t xml:space="preserve">, И.И. Основы робототехники </w:t>
      </w: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IQ</w:t>
      </w:r>
      <w:r w:rsidRPr="009E1A6F">
        <w:rPr>
          <w:sz w:val="24"/>
          <w:szCs w:val="24"/>
          <w:lang w:eastAsia="en-US" w:bidi="en-US"/>
        </w:rPr>
        <w:t xml:space="preserve">. </w:t>
      </w:r>
      <w:r w:rsidRPr="009E1A6F">
        <w:rPr>
          <w:sz w:val="24"/>
          <w:szCs w:val="24"/>
        </w:rPr>
        <w:t xml:space="preserve">Учебно-наглядное пособие для ученика. ФГОС/ И.И. </w:t>
      </w:r>
      <w:proofErr w:type="spellStart"/>
      <w:r w:rsidRPr="009E1A6F">
        <w:rPr>
          <w:sz w:val="24"/>
          <w:szCs w:val="24"/>
        </w:rPr>
        <w:t>Мацаль</w:t>
      </w:r>
      <w:proofErr w:type="spellEnd"/>
      <w:r w:rsidRPr="009E1A6F">
        <w:rPr>
          <w:sz w:val="24"/>
          <w:szCs w:val="24"/>
        </w:rPr>
        <w:t>, А.А. Нагорный. - М.: Издательство «Экзамен», 2016. - 144 с.</w:t>
      </w:r>
    </w:p>
    <w:p w:rsidR="00632B02" w:rsidRPr="009E1A6F" w:rsidRDefault="00632B02" w:rsidP="00795B49">
      <w:pPr>
        <w:pStyle w:val="11"/>
        <w:numPr>
          <w:ilvl w:val="0"/>
          <w:numId w:val="41"/>
        </w:numPr>
        <w:tabs>
          <w:tab w:val="left" w:pos="364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Тарапата</w:t>
      </w:r>
      <w:proofErr w:type="spellEnd"/>
      <w:r w:rsidRPr="009E1A6F">
        <w:rPr>
          <w:sz w:val="24"/>
          <w:szCs w:val="24"/>
        </w:rPr>
        <w:t xml:space="preserve">, В.В. Настольная книга разработчика роботов. / </w:t>
      </w:r>
      <w:proofErr w:type="spellStart"/>
      <w:r w:rsidRPr="009E1A6F">
        <w:rPr>
          <w:sz w:val="24"/>
          <w:szCs w:val="24"/>
        </w:rPr>
        <w:t>В.В.Тарапата</w:t>
      </w:r>
      <w:proofErr w:type="spellEnd"/>
      <w:r w:rsidRPr="009E1A6F">
        <w:rPr>
          <w:sz w:val="24"/>
          <w:szCs w:val="24"/>
        </w:rPr>
        <w:t xml:space="preserve">, Н.Н. </w:t>
      </w:r>
      <w:proofErr w:type="spellStart"/>
      <w:r w:rsidRPr="009E1A6F">
        <w:rPr>
          <w:sz w:val="24"/>
          <w:szCs w:val="24"/>
        </w:rPr>
        <w:t>Самылкина</w:t>
      </w:r>
      <w:proofErr w:type="spellEnd"/>
      <w:r w:rsidRPr="009E1A6F">
        <w:rPr>
          <w:sz w:val="24"/>
          <w:szCs w:val="24"/>
        </w:rPr>
        <w:t>- М.: Лаборатория знаний, 2017. - 109 с.</w:t>
      </w:r>
    </w:p>
    <w:p w:rsidR="00795B49" w:rsidRDefault="00795B49" w:rsidP="00795B49">
      <w:pPr>
        <w:pStyle w:val="11"/>
        <w:spacing w:line="240" w:lineRule="auto"/>
        <w:ind w:firstLine="709"/>
        <w:rPr>
          <w:b/>
          <w:bCs/>
          <w:sz w:val="24"/>
          <w:szCs w:val="24"/>
        </w:rPr>
      </w:pPr>
    </w:p>
    <w:p w:rsidR="00632B02" w:rsidRPr="009E1A6F" w:rsidRDefault="00632B02" w:rsidP="00795B49">
      <w:pPr>
        <w:pStyle w:val="11"/>
        <w:ind w:firstLine="709"/>
        <w:rPr>
          <w:sz w:val="24"/>
          <w:szCs w:val="24"/>
        </w:rPr>
      </w:pPr>
      <w:r w:rsidRPr="009E1A6F">
        <w:rPr>
          <w:b/>
          <w:bCs/>
          <w:sz w:val="24"/>
          <w:szCs w:val="24"/>
        </w:rPr>
        <w:t>Список электронных ресурсов</w:t>
      </w:r>
    </w:p>
    <w:p w:rsidR="00632B02" w:rsidRPr="00DB0D27" w:rsidRDefault="00632B02" w:rsidP="00795B49">
      <w:pPr>
        <w:pStyle w:val="11"/>
        <w:numPr>
          <w:ilvl w:val="0"/>
          <w:numId w:val="42"/>
        </w:numPr>
        <w:tabs>
          <w:tab w:val="left" w:pos="373"/>
          <w:tab w:val="left" w:pos="1450"/>
          <w:tab w:val="left" w:pos="797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</w:rPr>
        <w:t xml:space="preserve">академия. Образовательный робототехнический проект по изучению основ робототехники на базе робототехнической платформы </w:t>
      </w:r>
      <w:r w:rsidRPr="009E1A6F">
        <w:rPr>
          <w:sz w:val="24"/>
          <w:szCs w:val="24"/>
          <w:lang w:val="en-US" w:eastAsia="en-US" w:bidi="en-US"/>
        </w:rPr>
        <w:t>VEX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Robotics</w:t>
      </w:r>
      <w:r w:rsidRPr="009E1A6F">
        <w:rPr>
          <w:sz w:val="24"/>
          <w:szCs w:val="24"/>
          <w:lang w:eastAsia="en-US" w:bidi="en-US"/>
        </w:rPr>
        <w:t xml:space="preserve"> </w:t>
      </w:r>
      <w:r w:rsidR="00DB0D27">
        <w:rPr>
          <w:sz w:val="24"/>
          <w:szCs w:val="24"/>
        </w:rPr>
        <w:t>[Электронный ресурс]. /</w:t>
      </w:r>
      <w:r w:rsidRPr="009E1A6F">
        <w:rPr>
          <w:sz w:val="24"/>
          <w:szCs w:val="24"/>
        </w:rPr>
        <w:t>- Режим доступа:</w:t>
      </w:r>
      <w:hyperlink r:id="rId12" w:history="1">
        <w:r w:rsidRPr="009E1A6F">
          <w:rPr>
            <w:sz w:val="24"/>
            <w:szCs w:val="24"/>
          </w:rPr>
          <w:t xml:space="preserve"> 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vexacademy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index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html</w:t>
        </w:r>
        <w:r w:rsidRPr="009E1A6F">
          <w:rPr>
            <w:sz w:val="24"/>
            <w:szCs w:val="24"/>
            <w:lang w:eastAsia="en-US" w:bidi="en-US"/>
          </w:rPr>
          <w:t>.</w:t>
        </w:r>
      </w:hyperlink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7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Быстрый старт в </w:t>
      </w:r>
      <w:r w:rsidRPr="009E1A6F">
        <w:rPr>
          <w:sz w:val="24"/>
          <w:szCs w:val="24"/>
          <w:lang w:val="en-US" w:eastAsia="en-US" w:bidi="en-US"/>
        </w:rPr>
        <w:t>Arduino</w:t>
      </w:r>
      <w:r w:rsidRPr="009E1A6F">
        <w:rPr>
          <w:sz w:val="24"/>
          <w:szCs w:val="24"/>
          <w:lang w:eastAsia="en-US" w:bidi="en-US"/>
        </w:rPr>
        <w:t xml:space="preserve"> </w:t>
      </w:r>
      <w:r w:rsidR="00DB0D27">
        <w:rPr>
          <w:sz w:val="24"/>
          <w:szCs w:val="24"/>
        </w:rPr>
        <w:t>[Электронный ресурс]./</w:t>
      </w:r>
      <w:r w:rsidRPr="009E1A6F">
        <w:rPr>
          <w:sz w:val="24"/>
          <w:szCs w:val="24"/>
        </w:rPr>
        <w:t xml:space="preserve">Режим доступа: </w:t>
      </w:r>
      <w:hyperlink r:id="rId13" w:history="1"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prorobot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load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bystriy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start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arduino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na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russkom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pdf</w:t>
        </w:r>
        <w:r w:rsidRPr="009E1A6F">
          <w:rPr>
            <w:sz w:val="24"/>
            <w:szCs w:val="24"/>
            <w:lang w:eastAsia="en-US" w:bidi="en-US"/>
          </w:rPr>
          <w:t>.</w:t>
        </w:r>
      </w:hyperlink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69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 xml:space="preserve">Руководство пользователя </w:t>
      </w:r>
      <w:proofErr w:type="spellStart"/>
      <w:r w:rsidRPr="009E1A6F">
        <w:rPr>
          <w:sz w:val="24"/>
          <w:szCs w:val="24"/>
          <w:lang w:val="en-US" w:eastAsia="en-US" w:bidi="en-US"/>
        </w:rPr>
        <w:t>LegoMindstormsEV</w:t>
      </w:r>
      <w:proofErr w:type="spellEnd"/>
      <w:r w:rsidRPr="009E1A6F">
        <w:rPr>
          <w:sz w:val="24"/>
          <w:szCs w:val="24"/>
          <w:lang w:eastAsia="en-US" w:bidi="en-US"/>
        </w:rPr>
        <w:t xml:space="preserve">3 </w:t>
      </w:r>
      <w:r w:rsidR="00DB0D27">
        <w:rPr>
          <w:sz w:val="24"/>
          <w:szCs w:val="24"/>
        </w:rPr>
        <w:t>[Электронный ресурс</w:t>
      </w:r>
      <w:proofErr w:type="gramStart"/>
      <w:r w:rsidR="00DB0D27">
        <w:rPr>
          <w:sz w:val="24"/>
          <w:szCs w:val="24"/>
        </w:rPr>
        <w:t>]./</w:t>
      </w:r>
      <w:proofErr w:type="gramEnd"/>
      <w:r w:rsidRPr="009E1A6F">
        <w:rPr>
          <w:sz w:val="24"/>
          <w:szCs w:val="24"/>
        </w:rPr>
        <w:t>Режим доступа:</w:t>
      </w:r>
      <w:hyperlink r:id="rId14" w:history="1">
        <w:r w:rsidRPr="009E1A6F">
          <w:rPr>
            <w:sz w:val="24"/>
            <w:szCs w:val="24"/>
          </w:rPr>
          <w:t xml:space="preserve"> 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clck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Nt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7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Bj</w:t>
        </w:r>
        <w:proofErr w:type="spellEnd"/>
        <w:r w:rsidRPr="009E1A6F">
          <w:rPr>
            <w:sz w:val="24"/>
            <w:szCs w:val="24"/>
          </w:rPr>
          <w:t>.</w:t>
        </w:r>
      </w:hyperlink>
      <w:r w:rsidR="00DB0D27">
        <w:rPr>
          <w:sz w:val="24"/>
          <w:szCs w:val="24"/>
        </w:rPr>
        <w:t xml:space="preserve"> </w:t>
      </w:r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73"/>
        </w:tabs>
        <w:ind w:firstLine="709"/>
        <w:jc w:val="both"/>
        <w:rPr>
          <w:sz w:val="24"/>
          <w:szCs w:val="24"/>
        </w:rPr>
      </w:pPr>
      <w:proofErr w:type="spellStart"/>
      <w:r w:rsidRPr="009E1A6F">
        <w:rPr>
          <w:sz w:val="24"/>
          <w:szCs w:val="24"/>
        </w:rPr>
        <w:t>Робофест</w:t>
      </w:r>
      <w:proofErr w:type="spellEnd"/>
      <w:r w:rsidRPr="009E1A6F">
        <w:rPr>
          <w:sz w:val="24"/>
          <w:szCs w:val="24"/>
        </w:rPr>
        <w:t>. Соревнования [Электронный рес</w:t>
      </w:r>
      <w:r w:rsidR="00DB0D27">
        <w:rPr>
          <w:sz w:val="24"/>
          <w:szCs w:val="24"/>
        </w:rPr>
        <w:t>урс</w:t>
      </w:r>
      <w:proofErr w:type="gramStart"/>
      <w:r w:rsidR="00DB0D27">
        <w:rPr>
          <w:sz w:val="24"/>
          <w:szCs w:val="24"/>
        </w:rPr>
        <w:t>]./</w:t>
      </w:r>
      <w:proofErr w:type="gramEnd"/>
      <w:r w:rsidRPr="009E1A6F">
        <w:rPr>
          <w:sz w:val="24"/>
          <w:szCs w:val="24"/>
        </w:rPr>
        <w:t xml:space="preserve">Режим доступа: </w:t>
      </w:r>
      <w:hyperlink r:id="rId15" w:history="1"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russianrobofest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sorevnovaniya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sz w:val="24"/>
            <w:szCs w:val="24"/>
            <w:lang w:eastAsia="en-US" w:bidi="en-US"/>
          </w:rPr>
          <w:t>.</w:t>
        </w:r>
      </w:hyperlink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73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  <w:lang w:val="en-US" w:eastAsia="en-US" w:bidi="en-US"/>
        </w:rPr>
        <w:t>Russian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Robot</w:t>
      </w:r>
      <w:r w:rsidRPr="009E1A6F">
        <w:rPr>
          <w:sz w:val="24"/>
          <w:szCs w:val="24"/>
          <w:lang w:eastAsia="en-US" w:bidi="en-US"/>
        </w:rPr>
        <w:t xml:space="preserve"> </w:t>
      </w:r>
      <w:r w:rsidRPr="009E1A6F">
        <w:rPr>
          <w:sz w:val="24"/>
          <w:szCs w:val="24"/>
          <w:lang w:val="en-US" w:eastAsia="en-US" w:bidi="en-US"/>
        </w:rPr>
        <w:t>Olympiad</w:t>
      </w:r>
      <w:r w:rsidRPr="009E1A6F">
        <w:rPr>
          <w:sz w:val="24"/>
          <w:szCs w:val="24"/>
          <w:lang w:eastAsia="en-US" w:bidi="en-US"/>
        </w:rPr>
        <w:t xml:space="preserve"> </w:t>
      </w:r>
      <w:proofErr w:type="spellStart"/>
      <w:r w:rsidRPr="009E1A6F">
        <w:rPr>
          <w:sz w:val="24"/>
          <w:szCs w:val="24"/>
          <w:lang w:val="en-US" w:eastAsia="en-US" w:bidi="en-US"/>
        </w:rPr>
        <w:t>Innopolis</w:t>
      </w:r>
      <w:proofErr w:type="spellEnd"/>
      <w:r w:rsidRPr="009E1A6F">
        <w:rPr>
          <w:sz w:val="24"/>
          <w:szCs w:val="24"/>
          <w:lang w:eastAsia="en-US" w:bidi="en-US"/>
        </w:rPr>
        <w:t xml:space="preserve">: </w:t>
      </w:r>
      <w:r w:rsidRPr="009E1A6F">
        <w:rPr>
          <w:sz w:val="24"/>
          <w:szCs w:val="24"/>
        </w:rPr>
        <w:t>правила и ре</w:t>
      </w:r>
      <w:r w:rsidR="00DB0D27">
        <w:rPr>
          <w:sz w:val="24"/>
          <w:szCs w:val="24"/>
        </w:rPr>
        <w:t>гламенты [Электронный ресурс</w:t>
      </w:r>
      <w:proofErr w:type="gramStart"/>
      <w:r w:rsidR="00DB0D27">
        <w:rPr>
          <w:sz w:val="24"/>
          <w:szCs w:val="24"/>
        </w:rPr>
        <w:t>]./</w:t>
      </w:r>
      <w:proofErr w:type="gramEnd"/>
      <w:r w:rsidRPr="009E1A6F">
        <w:rPr>
          <w:sz w:val="24"/>
          <w:szCs w:val="24"/>
        </w:rPr>
        <w:t>Режим доступа:</w:t>
      </w:r>
      <w:hyperlink r:id="rId16" w:history="1">
        <w:r w:rsidRPr="009E1A6F">
          <w:rPr>
            <w:sz w:val="24"/>
            <w:szCs w:val="24"/>
          </w:rPr>
          <w:t xml:space="preserve"> 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robolymp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rules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and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-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regulations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sz w:val="24"/>
            <w:szCs w:val="24"/>
            <w:lang w:eastAsia="en-US" w:bidi="en-US"/>
          </w:rPr>
          <w:t>.</w:t>
        </w:r>
      </w:hyperlink>
      <w:r w:rsidRPr="009E1A6F">
        <w:rPr>
          <w:sz w:val="24"/>
          <w:szCs w:val="24"/>
          <w:lang w:eastAsia="en-US" w:bidi="en-US"/>
        </w:rPr>
        <w:t xml:space="preserve"> </w:t>
      </w:r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64"/>
        </w:tabs>
        <w:ind w:firstLine="709"/>
        <w:jc w:val="both"/>
        <w:rPr>
          <w:sz w:val="24"/>
          <w:szCs w:val="24"/>
        </w:rPr>
      </w:pPr>
      <w:r w:rsidRPr="009E1A6F">
        <w:rPr>
          <w:sz w:val="24"/>
          <w:szCs w:val="24"/>
        </w:rPr>
        <w:t>РОБОФИНИСТ [Электронный ресурс]. / Режим доступа:</w:t>
      </w:r>
      <w:hyperlink r:id="rId17" w:history="1">
        <w:r w:rsidRPr="009E1A6F">
          <w:rPr>
            <w:sz w:val="24"/>
            <w:szCs w:val="24"/>
          </w:rPr>
          <w:t xml:space="preserve"> 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robofinist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9E1A6F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9E1A6F">
          <w:rPr>
            <w:sz w:val="24"/>
            <w:szCs w:val="24"/>
            <w:lang w:eastAsia="en-US" w:bidi="en-US"/>
          </w:rPr>
          <w:t>.</w:t>
        </w:r>
      </w:hyperlink>
      <w:r w:rsidRPr="009E1A6F">
        <w:rPr>
          <w:sz w:val="24"/>
          <w:szCs w:val="24"/>
          <w:lang w:eastAsia="en-US" w:bidi="en-US"/>
        </w:rPr>
        <w:t xml:space="preserve"> </w:t>
      </w:r>
    </w:p>
    <w:p w:rsidR="00632B02" w:rsidRPr="009E1A6F" w:rsidRDefault="00632B02" w:rsidP="00795B49">
      <w:pPr>
        <w:pStyle w:val="11"/>
        <w:numPr>
          <w:ilvl w:val="0"/>
          <w:numId w:val="42"/>
        </w:numPr>
        <w:tabs>
          <w:tab w:val="left" w:pos="382"/>
        </w:tabs>
        <w:ind w:firstLine="709"/>
        <w:rPr>
          <w:sz w:val="24"/>
          <w:szCs w:val="24"/>
        </w:rPr>
      </w:pPr>
      <w:r w:rsidRPr="009E1A6F">
        <w:rPr>
          <w:sz w:val="24"/>
          <w:szCs w:val="24"/>
        </w:rPr>
        <w:t>Строим вместе с Карандашом и Самоделкиным [Электронный ресурс</w:t>
      </w:r>
      <w:proofErr w:type="gramStart"/>
      <w:r w:rsidRPr="009E1A6F">
        <w:rPr>
          <w:sz w:val="24"/>
          <w:szCs w:val="24"/>
        </w:rPr>
        <w:t>]./</w:t>
      </w:r>
      <w:proofErr w:type="gramEnd"/>
      <w:r w:rsidRPr="009E1A6F">
        <w:rPr>
          <w:sz w:val="24"/>
          <w:szCs w:val="24"/>
        </w:rPr>
        <w:t xml:space="preserve"> Режим доступа:</w:t>
      </w:r>
      <w:hyperlink r:id="rId18" w:history="1">
        <w:r w:rsidRPr="009E1A6F">
          <w:rPr>
            <w:sz w:val="24"/>
            <w:szCs w:val="24"/>
          </w:rPr>
          <w:t xml:space="preserve"> </w:t>
        </w:r>
        <w:r w:rsidRPr="009E1A6F">
          <w:rPr>
            <w:color w:val="0000FF"/>
            <w:sz w:val="24"/>
            <w:szCs w:val="24"/>
            <w:u w:val="single"/>
            <w:lang w:val="en-US" w:eastAsia="en-US" w:bidi="en-US"/>
          </w:rPr>
          <w:t>http://karandashsamodelkin.blogspot.ru</w:t>
        </w:r>
        <w:r w:rsidRPr="009E1A6F">
          <w:rPr>
            <w:sz w:val="24"/>
            <w:szCs w:val="24"/>
            <w:lang w:val="en-US" w:eastAsia="en-US" w:bidi="en-US"/>
          </w:rPr>
          <w:t>.</w:t>
        </w:r>
      </w:hyperlink>
      <w:r w:rsidRPr="009E1A6F">
        <w:rPr>
          <w:sz w:val="24"/>
          <w:szCs w:val="24"/>
          <w:lang w:val="en-US" w:eastAsia="en-US" w:bidi="en-US"/>
        </w:rPr>
        <w:t xml:space="preserve"> </w:t>
      </w:r>
    </w:p>
    <w:p w:rsidR="001677B6" w:rsidRDefault="00632B02" w:rsidP="00795B49">
      <w:pPr>
        <w:pStyle w:val="11"/>
        <w:numPr>
          <w:ilvl w:val="0"/>
          <w:numId w:val="42"/>
        </w:numPr>
        <w:tabs>
          <w:tab w:val="left" w:pos="368"/>
          <w:tab w:val="left" w:pos="1906"/>
          <w:tab w:val="left" w:pos="3547"/>
          <w:tab w:val="left" w:pos="5885"/>
          <w:tab w:val="left" w:pos="7565"/>
          <w:tab w:val="left" w:pos="9014"/>
        </w:tabs>
        <w:ind w:firstLine="709"/>
        <w:jc w:val="both"/>
        <w:rPr>
          <w:sz w:val="24"/>
          <w:szCs w:val="24"/>
          <w:lang w:eastAsia="en-US" w:bidi="en-US"/>
        </w:rPr>
        <w:sectPr w:rsidR="001677B6" w:rsidSect="00795B49">
          <w:pgSz w:w="11900" w:h="16840"/>
          <w:pgMar w:top="1134" w:right="850" w:bottom="1134" w:left="1701" w:header="0" w:footer="833" w:gutter="0"/>
          <w:cols w:space="720"/>
          <w:noEndnote/>
          <w:docGrid w:linePitch="360"/>
        </w:sectPr>
      </w:pPr>
      <w:r w:rsidRPr="009E1A6F">
        <w:rPr>
          <w:sz w:val="24"/>
          <w:szCs w:val="24"/>
        </w:rPr>
        <w:t>Учебные</w:t>
      </w:r>
      <w:r w:rsidR="00DB0D27">
        <w:rPr>
          <w:sz w:val="24"/>
          <w:szCs w:val="24"/>
        </w:rPr>
        <w:t xml:space="preserve"> пособия [Электронный ресурс</w:t>
      </w:r>
      <w:proofErr w:type="gramStart"/>
      <w:r w:rsidR="00DB0D27">
        <w:rPr>
          <w:sz w:val="24"/>
          <w:szCs w:val="24"/>
        </w:rPr>
        <w:t>]./</w:t>
      </w:r>
      <w:proofErr w:type="gramEnd"/>
      <w:r w:rsidRPr="009E1A6F">
        <w:rPr>
          <w:sz w:val="24"/>
          <w:szCs w:val="24"/>
        </w:rPr>
        <w:t>Режим</w:t>
      </w:r>
      <w:r w:rsidR="00DB0D27">
        <w:rPr>
          <w:sz w:val="24"/>
          <w:szCs w:val="24"/>
        </w:rPr>
        <w:t xml:space="preserve"> </w:t>
      </w:r>
      <w:r w:rsidRPr="009E1A6F">
        <w:rPr>
          <w:sz w:val="24"/>
          <w:szCs w:val="24"/>
        </w:rPr>
        <w:t>доступа:</w:t>
      </w:r>
      <w:r w:rsidR="00DB0D27">
        <w:rPr>
          <w:sz w:val="24"/>
          <w:szCs w:val="24"/>
        </w:rPr>
        <w:t xml:space="preserve"> </w:t>
      </w:r>
      <w:hyperlink r:id="rId19" w:history="1"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https</w:t>
        </w:r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://</w:t>
        </w:r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www</w:t>
        </w:r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polymedia</w:t>
        </w:r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.</w:t>
        </w:r>
        <w:proofErr w:type="spellStart"/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ru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docs</w:t>
        </w:r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technolab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proofErr w:type="spellStart"/>
        <w:r w:rsidRPr="00DB0D27">
          <w:rPr>
            <w:color w:val="0000FF"/>
            <w:sz w:val="24"/>
            <w:szCs w:val="24"/>
            <w:u w:val="single"/>
            <w:lang w:val="en-US" w:eastAsia="en-US" w:bidi="en-US"/>
          </w:rPr>
          <w:t>posobiya</w:t>
        </w:r>
        <w:proofErr w:type="spellEnd"/>
        <w:r w:rsidRPr="00DB0D27">
          <w:rPr>
            <w:color w:val="0000FF"/>
            <w:sz w:val="24"/>
            <w:szCs w:val="24"/>
            <w:u w:val="single"/>
            <w:lang w:eastAsia="en-US" w:bidi="en-US"/>
          </w:rPr>
          <w:t>/</w:t>
        </w:r>
        <w:r w:rsidRPr="00DB0D27">
          <w:rPr>
            <w:sz w:val="24"/>
            <w:szCs w:val="24"/>
            <w:lang w:eastAsia="en-US" w:bidi="en-US"/>
          </w:rPr>
          <w:t>.</w:t>
        </w:r>
      </w:hyperlink>
      <w:r w:rsidRPr="00DB0D27">
        <w:rPr>
          <w:sz w:val="24"/>
          <w:szCs w:val="24"/>
          <w:lang w:eastAsia="en-US" w:bidi="en-US"/>
        </w:rPr>
        <w:t xml:space="preserve"> </w:t>
      </w:r>
    </w:p>
    <w:p w:rsidR="001677B6" w:rsidRDefault="001677B6" w:rsidP="001677B6">
      <w:pPr>
        <w:pStyle w:val="ac"/>
        <w:spacing w:line="360" w:lineRule="auto"/>
        <w:jc w:val="right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Приложение 1</w:t>
      </w:r>
    </w:p>
    <w:p w:rsidR="001677B6" w:rsidRPr="001677B6" w:rsidRDefault="001677B6" w:rsidP="001677B6">
      <w:pPr>
        <w:spacing w:line="360" w:lineRule="auto"/>
        <w:rPr>
          <w:rStyle w:val="fontstyle01"/>
          <w:sz w:val="24"/>
          <w:szCs w:val="24"/>
        </w:rPr>
      </w:pPr>
    </w:p>
    <w:p w:rsidR="001677B6" w:rsidRPr="001677B6" w:rsidRDefault="001677B6" w:rsidP="001677B6">
      <w:pPr>
        <w:spacing w:line="360" w:lineRule="auto"/>
        <w:ind w:right="-31"/>
        <w:jc w:val="center"/>
        <w:rPr>
          <w:rFonts w:ascii="Times New Roman" w:hAnsi="Times New Roman" w:cs="Times New Roman"/>
          <w:b/>
        </w:rPr>
      </w:pPr>
      <w:r w:rsidRPr="001677B6">
        <w:rPr>
          <w:rFonts w:ascii="Times New Roman" w:hAnsi="Times New Roman" w:cs="Times New Roman"/>
          <w:b/>
        </w:rPr>
        <w:t>Календарный учебный график</w:t>
      </w:r>
    </w:p>
    <w:p w:rsidR="001677B6" w:rsidRPr="001677B6" w:rsidRDefault="001677B6" w:rsidP="001677B6">
      <w:pPr>
        <w:spacing w:line="360" w:lineRule="auto"/>
        <w:ind w:right="-31"/>
        <w:jc w:val="center"/>
        <w:rPr>
          <w:rFonts w:ascii="Times New Roman" w:hAnsi="Times New Roman" w:cs="Times New Roman"/>
          <w:b/>
        </w:rPr>
      </w:pPr>
      <w:r w:rsidRPr="001677B6">
        <w:rPr>
          <w:rFonts w:ascii="Times New Roman" w:hAnsi="Times New Roman" w:cs="Times New Roman"/>
          <w:b/>
        </w:rPr>
        <w:t>дополнительной общеобразовательной общеразвивающей программе</w:t>
      </w:r>
    </w:p>
    <w:p w:rsidR="001677B6" w:rsidRPr="001677B6" w:rsidRDefault="001677B6" w:rsidP="001677B6">
      <w:pPr>
        <w:spacing w:line="360" w:lineRule="auto"/>
        <w:ind w:right="-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281E94">
        <w:rPr>
          <w:rFonts w:ascii="Times New Roman" w:hAnsi="Times New Roman" w:cs="Times New Roman"/>
          <w:b/>
        </w:rPr>
        <w:t>МОБИЛЬНАЯ РОБОТОТЕХНИКА</w:t>
      </w:r>
      <w:r w:rsidRPr="001677B6">
        <w:rPr>
          <w:rFonts w:ascii="Times New Roman" w:hAnsi="Times New Roman" w:cs="Times New Roman"/>
          <w:b/>
        </w:rPr>
        <w:t>»</w:t>
      </w:r>
    </w:p>
    <w:p w:rsidR="001677B6" w:rsidRPr="001677B6" w:rsidRDefault="001677B6" w:rsidP="001677B6">
      <w:pPr>
        <w:pStyle w:val="af7"/>
        <w:tabs>
          <w:tab w:val="left" w:pos="6781"/>
          <w:tab w:val="left" w:pos="7485"/>
        </w:tabs>
        <w:spacing w:line="360" w:lineRule="auto"/>
        <w:ind w:left="0" w:right="-31"/>
        <w:jc w:val="center"/>
      </w:pPr>
      <w:r w:rsidRPr="001677B6">
        <w:t>1 группы на</w:t>
      </w:r>
      <w:r w:rsidRPr="001677B6">
        <w:rPr>
          <w:spacing w:val="69"/>
        </w:rPr>
        <w:t xml:space="preserve"> </w:t>
      </w:r>
      <w:r w:rsidRPr="001677B6">
        <w:t>2022 -2023 учебный год</w:t>
      </w:r>
    </w:p>
    <w:p w:rsidR="001677B6" w:rsidRPr="001677B6" w:rsidRDefault="001677B6" w:rsidP="001677B6">
      <w:pPr>
        <w:pStyle w:val="af7"/>
        <w:spacing w:line="360" w:lineRule="auto"/>
        <w:ind w:left="0" w:right="-31"/>
        <w:jc w:val="center"/>
      </w:pPr>
      <w:r>
        <w:t xml:space="preserve">Кучеренко Анатолий Анатольевич, </w:t>
      </w:r>
      <w:r w:rsidRPr="001677B6">
        <w:t>педагог дополнительного образования</w:t>
      </w:r>
    </w:p>
    <w:p w:rsidR="001677B6" w:rsidRPr="00801555" w:rsidRDefault="001677B6" w:rsidP="001677B6">
      <w:pPr>
        <w:pStyle w:val="af7"/>
        <w:ind w:left="0" w:right="5556"/>
      </w:pPr>
    </w:p>
    <w:p w:rsidR="001677B6" w:rsidRPr="001677B6" w:rsidRDefault="001677B6" w:rsidP="001677B6">
      <w:pPr>
        <w:spacing w:line="360" w:lineRule="auto"/>
        <w:rPr>
          <w:rStyle w:val="fontstyle01"/>
          <w:sz w:val="24"/>
          <w:szCs w:val="24"/>
        </w:rPr>
      </w:pPr>
    </w:p>
    <w:p w:rsidR="001677B6" w:rsidRDefault="001677B6" w:rsidP="001677B6">
      <w:pPr>
        <w:pStyle w:val="ac"/>
        <w:numPr>
          <w:ilvl w:val="0"/>
          <w:numId w:val="42"/>
        </w:numPr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br w:type="page"/>
      </w:r>
    </w:p>
    <w:tbl>
      <w:tblPr>
        <w:tblW w:w="1502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134"/>
        <w:gridCol w:w="1275"/>
        <w:gridCol w:w="2775"/>
        <w:gridCol w:w="901"/>
        <w:gridCol w:w="2987"/>
        <w:gridCol w:w="2965"/>
        <w:gridCol w:w="1996"/>
      </w:tblGrid>
      <w:tr w:rsidR="001677B6" w:rsidRPr="001677B6" w:rsidTr="00176D93">
        <w:trPr>
          <w:trHeight w:val="561"/>
        </w:trPr>
        <w:tc>
          <w:tcPr>
            <w:tcW w:w="993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right="222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br w:type="page"/>
              <w:t>№ п/п</w:t>
            </w:r>
          </w:p>
        </w:tc>
        <w:tc>
          <w:tcPr>
            <w:tcW w:w="1134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Месяц</w:t>
            </w:r>
          </w:p>
        </w:tc>
        <w:tc>
          <w:tcPr>
            <w:tcW w:w="1275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Число</w:t>
            </w:r>
          </w:p>
        </w:tc>
        <w:tc>
          <w:tcPr>
            <w:tcW w:w="2775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91" w:right="85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Форма занятия</w:t>
            </w:r>
          </w:p>
        </w:tc>
        <w:tc>
          <w:tcPr>
            <w:tcW w:w="901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right="207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Кол-во часов</w:t>
            </w:r>
          </w:p>
        </w:tc>
        <w:tc>
          <w:tcPr>
            <w:tcW w:w="2987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right="700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Тема занятия</w:t>
            </w:r>
          </w:p>
        </w:tc>
        <w:tc>
          <w:tcPr>
            <w:tcW w:w="2965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right="403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Место проведения</w:t>
            </w:r>
          </w:p>
        </w:tc>
        <w:tc>
          <w:tcPr>
            <w:tcW w:w="1996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75" w:right="77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>Форма контроля</w:t>
            </w:r>
          </w:p>
        </w:tc>
      </w:tr>
      <w:tr w:rsidR="0048090B" w:rsidRPr="001677B6" w:rsidTr="00452C32">
        <w:trPr>
          <w:trHeight w:val="272"/>
        </w:trPr>
        <w:tc>
          <w:tcPr>
            <w:tcW w:w="15026" w:type="dxa"/>
            <w:gridSpan w:val="8"/>
            <w:shd w:val="clear" w:color="auto" w:fill="auto"/>
          </w:tcPr>
          <w:p w:rsidR="0048090B" w:rsidRPr="003B4306" w:rsidRDefault="0048090B" w:rsidP="001677B6">
            <w:pPr>
              <w:pStyle w:val="TableParagraph"/>
              <w:ind w:left="75" w:right="77"/>
              <w:jc w:val="center"/>
              <w:rPr>
                <w:rFonts w:eastAsia="Calibri"/>
                <w:b/>
              </w:rPr>
            </w:pPr>
            <w:r w:rsidRPr="003B4306">
              <w:rPr>
                <w:rFonts w:eastAsia="Calibri"/>
                <w:b/>
              </w:rPr>
              <w:t xml:space="preserve">Раздел 1. </w:t>
            </w:r>
            <w:r w:rsidR="0006074A">
              <w:rPr>
                <w:rFonts w:eastAsia="Calibri"/>
                <w:b/>
              </w:rPr>
              <w:t xml:space="preserve">Знакомство с движением </w:t>
            </w:r>
            <w:proofErr w:type="spellStart"/>
            <w:r w:rsidR="0006074A">
              <w:rPr>
                <w:rFonts w:eastAsia="Calibri"/>
                <w:b/>
                <w:lang w:val="en-US"/>
              </w:rPr>
              <w:t>WorldSkills</w:t>
            </w:r>
            <w:proofErr w:type="spellEnd"/>
            <w:r w:rsidR="0006074A" w:rsidRPr="009159D9">
              <w:rPr>
                <w:rFonts w:eastAsia="Calibri"/>
                <w:b/>
              </w:rPr>
              <w:t xml:space="preserve"> </w:t>
            </w:r>
            <w:r w:rsidR="009159D9">
              <w:rPr>
                <w:rFonts w:eastAsia="Calibri"/>
                <w:b/>
                <w:lang w:val="en-US"/>
              </w:rPr>
              <w:t>Junior</w:t>
            </w:r>
            <w:r w:rsidRPr="003B4306">
              <w:rPr>
                <w:rFonts w:eastAsia="Calibri"/>
                <w:b/>
              </w:rPr>
              <w:t xml:space="preserve"> - </w:t>
            </w:r>
            <w:r w:rsidR="009159D9">
              <w:rPr>
                <w:rFonts w:eastAsia="Calibri"/>
                <w:b/>
              </w:rPr>
              <w:t>4</w:t>
            </w:r>
            <w:r w:rsidRPr="003B4306">
              <w:rPr>
                <w:rFonts w:eastAsia="Calibri"/>
                <w:b/>
              </w:rPr>
              <w:t xml:space="preserve"> часа</w:t>
            </w:r>
          </w:p>
        </w:tc>
      </w:tr>
      <w:tr w:rsidR="001677B6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91" w:right="88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 xml:space="preserve">Беседа. </w:t>
            </w:r>
          </w:p>
          <w:p w:rsidR="001677B6" w:rsidRPr="003B4306" w:rsidRDefault="001677B6" w:rsidP="001677B6">
            <w:pPr>
              <w:pStyle w:val="TableParagraph"/>
              <w:ind w:left="91" w:right="88"/>
              <w:jc w:val="center"/>
              <w:rPr>
                <w:rFonts w:eastAsia="Calibri"/>
              </w:rPr>
            </w:pPr>
          </w:p>
        </w:tc>
        <w:tc>
          <w:tcPr>
            <w:tcW w:w="901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  <w:w w:val="99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677B6" w:rsidRPr="009159D9" w:rsidRDefault="009159D9" w:rsidP="0048090B">
            <w:pPr>
              <w:pStyle w:val="TableParagraph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с </w:t>
            </w:r>
            <w:r>
              <w:rPr>
                <w:rFonts w:eastAsia="Calibri"/>
                <w:lang w:val="en-US"/>
              </w:rPr>
              <w:t>WSI</w:t>
            </w:r>
            <w:r w:rsidRPr="009159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и </w:t>
            </w:r>
            <w:proofErr w:type="spellStart"/>
            <w:r w:rsidRPr="009159D9">
              <w:rPr>
                <w:rFonts w:eastAsia="Calibri"/>
              </w:rPr>
              <w:t>WorldSkills</w:t>
            </w:r>
            <w:proofErr w:type="spellEnd"/>
            <w:r>
              <w:rPr>
                <w:rFonts w:eastAsia="Calibri"/>
              </w:rPr>
              <w:t xml:space="preserve"> Россия. Стандарт компетенции </w:t>
            </w:r>
            <w:r w:rsidRPr="009159D9">
              <w:rPr>
                <w:rFonts w:eastAsia="Calibri"/>
              </w:rPr>
              <w:t>WS</w:t>
            </w:r>
            <w:r>
              <w:rPr>
                <w:rFonts w:eastAsia="Calibri"/>
              </w:rPr>
              <w:t xml:space="preserve"> «Мобильная робототехника»</w:t>
            </w:r>
          </w:p>
        </w:tc>
        <w:tc>
          <w:tcPr>
            <w:tcW w:w="2965" w:type="dxa"/>
            <w:shd w:val="clear" w:color="auto" w:fill="auto"/>
          </w:tcPr>
          <w:p w:rsidR="001677B6" w:rsidRPr="009159D9" w:rsidRDefault="001677B6" w:rsidP="001677B6">
            <w:pPr>
              <w:pStyle w:val="TableParagraph"/>
              <w:ind w:left="401" w:right="13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ЦЦОД «</w:t>
            </w:r>
            <w:r w:rsidRPr="003B4306">
              <w:rPr>
                <w:rFonts w:eastAsia="Calibri"/>
                <w:lang w:val="en-US"/>
              </w:rPr>
              <w:t>IT</w:t>
            </w:r>
            <w:r w:rsidRPr="003B4306">
              <w:rPr>
                <w:rFonts w:eastAsia="Calibri"/>
              </w:rPr>
              <w:t xml:space="preserve">-куб» г. Тында </w:t>
            </w:r>
            <w:proofErr w:type="spellStart"/>
            <w:r w:rsidRPr="003B4306">
              <w:rPr>
                <w:rFonts w:eastAsia="Calibri"/>
              </w:rPr>
              <w:t>каб</w:t>
            </w:r>
            <w:proofErr w:type="spellEnd"/>
            <w:r w:rsidRPr="003B4306">
              <w:rPr>
                <w:rFonts w:eastAsia="Calibri"/>
              </w:rPr>
              <w:t xml:space="preserve">. № </w:t>
            </w:r>
            <w:r w:rsidR="0060550C" w:rsidRPr="009159D9">
              <w:rPr>
                <w:rFonts w:eastAsia="Calibri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677B6" w:rsidRPr="003B4306" w:rsidRDefault="001677B6" w:rsidP="001677B6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Входной тестирование. Опрос</w:t>
            </w:r>
          </w:p>
        </w:tc>
      </w:tr>
      <w:tr w:rsidR="0060550C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60550C" w:rsidRPr="003B4306" w:rsidRDefault="0060550C" w:rsidP="0060550C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60550C" w:rsidRPr="003B4306" w:rsidRDefault="0060550C" w:rsidP="006055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60550C" w:rsidRPr="003B4306" w:rsidRDefault="0060550C" w:rsidP="0060550C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60550C" w:rsidRPr="003B4306" w:rsidRDefault="0060550C" w:rsidP="0060550C">
            <w:pPr>
              <w:pStyle w:val="TableParagraph"/>
              <w:ind w:left="91" w:right="88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 xml:space="preserve">Лекция  </w:t>
            </w:r>
          </w:p>
        </w:tc>
        <w:tc>
          <w:tcPr>
            <w:tcW w:w="901" w:type="dxa"/>
            <w:shd w:val="clear" w:color="auto" w:fill="auto"/>
          </w:tcPr>
          <w:p w:rsidR="0060550C" w:rsidRPr="003B4306" w:rsidRDefault="0060550C" w:rsidP="006055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60550C" w:rsidRPr="003B4306" w:rsidRDefault="009159D9" w:rsidP="0060550C">
            <w:pPr>
              <w:pStyle w:val="TableParagraph"/>
              <w:ind w:left="0"/>
              <w:rPr>
                <w:rFonts w:eastAsia="Calibri"/>
              </w:rPr>
            </w:pPr>
            <w:r w:rsidRPr="009159D9">
              <w:rPr>
                <w:rFonts w:eastAsia="Calibri"/>
              </w:rPr>
              <w:t xml:space="preserve">Ознакомление с WSI и </w:t>
            </w:r>
            <w:proofErr w:type="spellStart"/>
            <w:r w:rsidRPr="009159D9">
              <w:rPr>
                <w:rFonts w:eastAsia="Calibri"/>
              </w:rPr>
              <w:t>WorldSkills</w:t>
            </w:r>
            <w:proofErr w:type="spellEnd"/>
            <w:r w:rsidRPr="009159D9">
              <w:rPr>
                <w:rFonts w:eastAsia="Calibri"/>
              </w:rPr>
              <w:t xml:space="preserve"> Россия. Стандарт компетенции WS «Мобильная робототехника»</w:t>
            </w:r>
          </w:p>
        </w:tc>
        <w:tc>
          <w:tcPr>
            <w:tcW w:w="2965" w:type="dxa"/>
            <w:shd w:val="clear" w:color="auto" w:fill="auto"/>
          </w:tcPr>
          <w:p w:rsidR="00BA004F" w:rsidRDefault="0060550C" w:rsidP="006055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60550C" w:rsidRPr="0060550C" w:rsidRDefault="0060550C" w:rsidP="0060550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60550C" w:rsidRPr="003B4306" w:rsidRDefault="0060550C" w:rsidP="0060550C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Опрос</w:t>
            </w:r>
            <w:r w:rsidR="009159D9">
              <w:rPr>
                <w:rFonts w:eastAsia="Calibri"/>
              </w:rPr>
              <w:t>, педагогическое наблюдение</w:t>
            </w:r>
            <w:r w:rsidRPr="003B4306">
              <w:rPr>
                <w:rFonts w:eastAsia="Calibri"/>
              </w:rPr>
              <w:t xml:space="preserve"> </w:t>
            </w:r>
          </w:p>
        </w:tc>
      </w:tr>
      <w:tr w:rsidR="009159D9" w:rsidRPr="001677B6" w:rsidTr="009159D9">
        <w:trPr>
          <w:trHeight w:val="283"/>
        </w:trPr>
        <w:tc>
          <w:tcPr>
            <w:tcW w:w="15026" w:type="dxa"/>
            <w:gridSpan w:val="8"/>
            <w:shd w:val="clear" w:color="auto" w:fill="auto"/>
          </w:tcPr>
          <w:p w:rsidR="009159D9" w:rsidRPr="009159D9" w:rsidRDefault="009159D9" w:rsidP="0060550C">
            <w:pPr>
              <w:pStyle w:val="TableParagraph"/>
              <w:ind w:left="74" w:right="77"/>
              <w:jc w:val="center"/>
              <w:rPr>
                <w:rFonts w:eastAsia="Calibri"/>
                <w:b/>
              </w:rPr>
            </w:pPr>
            <w:r w:rsidRPr="009159D9">
              <w:rPr>
                <w:rFonts w:eastAsia="Calibri"/>
                <w:b/>
              </w:rPr>
              <w:t>Раздел 2. Организация работы Мобильная робототехника – 10 часов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C20ED3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BA004F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техники безопасности и охраны труда 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B512C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C20ED3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BA004F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техники безопасности и охраны труда 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B512C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C20ED3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BA004F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техники безопасности и охраны труда 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B512C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C20ED3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BA004F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hAnsi="Times New Roman" w:cs="Times New Roman"/>
                <w:sz w:val="22"/>
                <w:szCs w:val="22"/>
              </w:rPr>
              <w:t>Устройство и оборудование компетенций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B512C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C20ED3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Default="002B5C85" w:rsidP="002B5C85">
            <w:r w:rsidRPr="00BA004F">
              <w:rPr>
                <w:rFonts w:ascii="Times New Roman" w:hAnsi="Times New Roman" w:cs="Times New Roman"/>
                <w:sz w:val="22"/>
                <w:szCs w:val="22"/>
              </w:rPr>
              <w:t>Устройство и оборудование компетенций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B512C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BA004F" w:rsidRPr="001677B6" w:rsidTr="00BA004F">
        <w:trPr>
          <w:trHeight w:val="194"/>
        </w:trPr>
        <w:tc>
          <w:tcPr>
            <w:tcW w:w="15026" w:type="dxa"/>
            <w:gridSpan w:val="8"/>
            <w:shd w:val="clear" w:color="auto" w:fill="auto"/>
          </w:tcPr>
          <w:p w:rsidR="00BA004F" w:rsidRPr="00BA004F" w:rsidRDefault="00BA004F" w:rsidP="0060550C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3</w:t>
            </w:r>
            <w:r w:rsidRPr="00BA004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Основы робототехнического конструирования и программирования</w:t>
            </w:r>
            <w:r w:rsidRPr="00BA004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12</w:t>
            </w:r>
            <w:r w:rsidRPr="00BA004F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часов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8.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2B5C85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Pr="00BA004F" w:rsidRDefault="00176D93" w:rsidP="00176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A004F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Мобильной робототехники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 xml:space="preserve">Беседа. Практическое занятие 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2F76C2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Мобильной робототехники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2F76C2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Мобильной робототехники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2F76C2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 Мобильной робототехники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BA004F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Pr="00BA004F" w:rsidRDefault="00176D93" w:rsidP="00176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176D93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60550C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Default="00176D93" w:rsidP="00176D93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8222FB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Default="002B5C85" w:rsidP="002B5C85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8222FB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Default="002B5C85" w:rsidP="002B5C85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60550C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60550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BA004F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8222FB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Default="002B5C85" w:rsidP="002B5C85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17.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8222FB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Default="002B5C85" w:rsidP="002B5C85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9271DA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18.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91" w:right="88"/>
              <w:jc w:val="center"/>
            </w:pPr>
            <w:r w:rsidRPr="003B4306"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19.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91" w:right="88"/>
              <w:jc w:val="center"/>
            </w:pPr>
            <w:r w:rsidRPr="003B4306"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20.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91" w:right="88"/>
              <w:jc w:val="center"/>
            </w:pPr>
            <w:r w:rsidRPr="003B4306"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21.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91" w:right="88"/>
              <w:jc w:val="center"/>
            </w:pPr>
            <w:r w:rsidRPr="003B4306"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22.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91" w:right="88"/>
              <w:jc w:val="center"/>
            </w:pPr>
            <w:r w:rsidRPr="003B4306"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23.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480A2A">
              <w:rPr>
                <w:rFonts w:ascii="Times New Roman" w:hAnsi="Times New Roman" w:cs="Times New Roman"/>
                <w:sz w:val="22"/>
                <w:szCs w:val="22"/>
              </w:rPr>
              <w:t>Основы программирования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24.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25.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26.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27.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28.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29.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30.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Опрос. Педагогическое наблюдение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31.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Default="00176D93" w:rsidP="00176D93"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Датчики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VEX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IQ</w:t>
            </w:r>
            <w:r w:rsidRPr="00FE2D33">
              <w:rPr>
                <w:rFonts w:ascii="Times New Roman" w:hAnsi="Times New Roman" w:cs="Times New Roman"/>
                <w:sz w:val="22"/>
                <w:szCs w:val="22"/>
              </w:rPr>
              <w:t xml:space="preserve"> к </w:t>
            </w:r>
            <w:r w:rsidRPr="00FE2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ROBOTC</w:t>
            </w:r>
          </w:p>
        </w:tc>
        <w:tc>
          <w:tcPr>
            <w:tcW w:w="2965" w:type="dxa"/>
            <w:shd w:val="clear" w:color="auto" w:fill="auto"/>
          </w:tcPr>
          <w:p w:rsidR="002B5C85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 xml:space="preserve">Опрос. Педагогическое наблюдение 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32.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7A5FBD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  <w:r w:rsidRPr="00C8060A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33.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34.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35.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37.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38.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39.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40.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41.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42.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43.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44.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45.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48.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49.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50.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51.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52.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53.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-куб» г. Тында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54.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55.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57.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2B5C85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58.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59.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60.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61.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-куб» г. Тында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62.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63.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0F34B1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3B4306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задач. Задачи конструирования</w:t>
            </w:r>
          </w:p>
        </w:tc>
        <w:tc>
          <w:tcPr>
            <w:tcW w:w="2965" w:type="dxa"/>
            <w:shd w:val="clear" w:color="auto" w:fill="auto"/>
          </w:tcPr>
          <w:p w:rsidR="00691DE4" w:rsidRDefault="002B5C85" w:rsidP="002B5C8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pPr>
              <w:jc w:val="center"/>
            </w:pPr>
            <w:r w:rsidRPr="002B0C29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176D93" w:rsidRPr="001677B6" w:rsidTr="00176D93">
        <w:trPr>
          <w:trHeight w:val="280"/>
        </w:trPr>
        <w:tc>
          <w:tcPr>
            <w:tcW w:w="15026" w:type="dxa"/>
            <w:gridSpan w:val="8"/>
            <w:shd w:val="clear" w:color="auto" w:fill="auto"/>
          </w:tcPr>
          <w:p w:rsidR="00176D93" w:rsidRPr="00176D93" w:rsidRDefault="00176D93" w:rsidP="00176D93">
            <w:pPr>
              <w:pStyle w:val="TableParagraph"/>
              <w:ind w:left="74" w:right="7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Раздел 4. Итоговая контрольная работа – 4 часа 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64.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Pr="00176D93" w:rsidRDefault="00176D93" w:rsidP="00176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2965" w:type="dxa"/>
            <w:shd w:val="clear" w:color="auto" w:fill="auto"/>
          </w:tcPr>
          <w:p w:rsidR="00691DE4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2B5C85" w:rsidP="00176D93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176D93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65.</w:t>
            </w:r>
          </w:p>
        </w:tc>
        <w:tc>
          <w:tcPr>
            <w:tcW w:w="1134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176D93" w:rsidRPr="003B4306" w:rsidRDefault="00176D93" w:rsidP="00176D93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Беседа. 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176D93" w:rsidRPr="003B4306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176D93" w:rsidRPr="00176D93" w:rsidRDefault="00176D93" w:rsidP="00176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Итоговая контрольная работа </w:t>
            </w:r>
          </w:p>
        </w:tc>
        <w:tc>
          <w:tcPr>
            <w:tcW w:w="2965" w:type="dxa"/>
            <w:shd w:val="clear" w:color="auto" w:fill="auto"/>
          </w:tcPr>
          <w:p w:rsidR="00691DE4" w:rsidRDefault="00176D93" w:rsidP="00176D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-куб» г. Тында</w:t>
            </w:r>
          </w:p>
          <w:p w:rsidR="00176D93" w:rsidRPr="00DE0FE9" w:rsidRDefault="00176D93" w:rsidP="00176D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176D93" w:rsidRPr="003B4306" w:rsidRDefault="002B5C85" w:rsidP="00176D93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Контрольная работа</w:t>
            </w:r>
          </w:p>
        </w:tc>
      </w:tr>
      <w:tr w:rsidR="00176D93" w:rsidRPr="001677B6" w:rsidTr="00176D93">
        <w:trPr>
          <w:trHeight w:val="292"/>
        </w:trPr>
        <w:tc>
          <w:tcPr>
            <w:tcW w:w="15026" w:type="dxa"/>
            <w:gridSpan w:val="8"/>
            <w:shd w:val="clear" w:color="auto" w:fill="auto"/>
          </w:tcPr>
          <w:p w:rsidR="00176D93" w:rsidRPr="00176D93" w:rsidRDefault="00176D93" w:rsidP="00176D93">
            <w:pPr>
              <w:pStyle w:val="TableParagraph"/>
              <w:ind w:left="74" w:right="7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Раздел 5. Практическая работа - 14 часов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66.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6D93">
              <w:rPr>
                <w:rFonts w:ascii="Times New Roman" w:hAnsi="Times New Roman" w:cs="Times New Roman"/>
                <w:sz w:val="22"/>
                <w:szCs w:val="22"/>
              </w:rPr>
              <w:t>Сборка робота к соревнованиям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67.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Программирование робота к </w:t>
            </w:r>
            <w:r w:rsidRPr="00176D93">
              <w:rPr>
                <w:rFonts w:ascii="Times New Roman" w:hAnsi="Times New Roman" w:cs="Times New Roman"/>
                <w:sz w:val="22"/>
                <w:szCs w:val="22"/>
              </w:rPr>
              <w:t>соревнованиям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68.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Отработка технического зрения на поле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69.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Отработка позиционирования на поле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70.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Отработка полного цикла на поле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2B5C85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71.</w:t>
            </w:r>
          </w:p>
        </w:tc>
        <w:tc>
          <w:tcPr>
            <w:tcW w:w="1134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B5C85" w:rsidRPr="003B4306" w:rsidRDefault="002B5C85" w:rsidP="002B5C85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2B5C85" w:rsidRPr="003B4306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2B5C85" w:rsidRPr="00176D93" w:rsidRDefault="002B5C85" w:rsidP="002B5C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Отладка робота</w:t>
            </w:r>
          </w:p>
        </w:tc>
        <w:tc>
          <w:tcPr>
            <w:tcW w:w="2965" w:type="dxa"/>
            <w:shd w:val="clear" w:color="auto" w:fill="auto"/>
          </w:tcPr>
          <w:p w:rsidR="002B5C85" w:rsidRPr="00DE0FE9" w:rsidRDefault="002B5C85" w:rsidP="002B5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2B5C85" w:rsidRDefault="002B5C85" w:rsidP="002B5C85">
            <w:r w:rsidRPr="00C73287">
              <w:rPr>
                <w:rFonts w:ascii="Times New Roman" w:eastAsia="Calibri" w:hAnsi="Times New Roman" w:cs="Times New Roman"/>
                <w:sz w:val="22"/>
                <w:szCs w:val="22"/>
              </w:rPr>
              <w:t>Практическая работа</w:t>
            </w:r>
          </w:p>
        </w:tc>
      </w:tr>
      <w:tr w:rsidR="00DE0FE9" w:rsidRPr="001677B6" w:rsidTr="00176D93">
        <w:trPr>
          <w:trHeight w:val="460"/>
        </w:trPr>
        <w:tc>
          <w:tcPr>
            <w:tcW w:w="993" w:type="dxa"/>
            <w:shd w:val="clear" w:color="auto" w:fill="auto"/>
          </w:tcPr>
          <w:p w:rsidR="00DE0FE9" w:rsidRPr="003B4306" w:rsidRDefault="00DE0FE9" w:rsidP="00DE0FE9">
            <w:pPr>
              <w:pStyle w:val="TableParagraph"/>
              <w:ind w:left="225" w:right="215"/>
              <w:jc w:val="center"/>
              <w:rPr>
                <w:rFonts w:eastAsia="Calibri"/>
              </w:rPr>
            </w:pPr>
            <w:r w:rsidRPr="003B4306">
              <w:rPr>
                <w:rFonts w:eastAsia="Calibri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DE0FE9" w:rsidRPr="003B4306" w:rsidRDefault="00DE0FE9" w:rsidP="00DE0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DE0FE9" w:rsidRPr="003B4306" w:rsidRDefault="00DE0FE9" w:rsidP="00DE0FE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775" w:type="dxa"/>
            <w:shd w:val="clear" w:color="auto" w:fill="auto"/>
          </w:tcPr>
          <w:p w:rsidR="00DE0FE9" w:rsidRPr="003B4306" w:rsidRDefault="00DE0FE9" w:rsidP="00DE0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hAnsi="Times New Roman" w:cs="Times New Roman"/>
                <w:sz w:val="22"/>
                <w:szCs w:val="22"/>
              </w:rPr>
              <w:t>Практическое занятие</w:t>
            </w:r>
          </w:p>
        </w:tc>
        <w:tc>
          <w:tcPr>
            <w:tcW w:w="901" w:type="dxa"/>
            <w:shd w:val="clear" w:color="auto" w:fill="auto"/>
          </w:tcPr>
          <w:p w:rsidR="00DE0FE9" w:rsidRPr="003B4306" w:rsidRDefault="00DE0FE9" w:rsidP="00DE0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306">
              <w:rPr>
                <w:rFonts w:ascii="Times New Roman" w:eastAsia="Calibri" w:hAnsi="Times New Roman" w:cs="Times New Roman"/>
                <w:w w:val="99"/>
                <w:sz w:val="22"/>
                <w:szCs w:val="22"/>
              </w:rPr>
              <w:t>2</w:t>
            </w:r>
          </w:p>
        </w:tc>
        <w:tc>
          <w:tcPr>
            <w:tcW w:w="2987" w:type="dxa"/>
            <w:shd w:val="clear" w:color="auto" w:fill="auto"/>
          </w:tcPr>
          <w:p w:rsidR="00DE0FE9" w:rsidRPr="00176D93" w:rsidRDefault="00176D93" w:rsidP="00176D9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Итоговый заезд робота</w:t>
            </w:r>
          </w:p>
        </w:tc>
        <w:tc>
          <w:tcPr>
            <w:tcW w:w="2965" w:type="dxa"/>
            <w:shd w:val="clear" w:color="auto" w:fill="auto"/>
          </w:tcPr>
          <w:p w:rsidR="00DE0FE9" w:rsidRPr="00DE0FE9" w:rsidRDefault="00DE0FE9" w:rsidP="00DE0FE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ЦЦОД «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IT</w:t>
            </w:r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-куб» г. Тында </w:t>
            </w:r>
            <w:proofErr w:type="spellStart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>каб</w:t>
            </w:r>
            <w:proofErr w:type="spellEnd"/>
            <w:r w:rsidRPr="00DE0FE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№ </w:t>
            </w:r>
            <w:r w:rsidRPr="00176D93"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6" w:type="dxa"/>
            <w:shd w:val="clear" w:color="auto" w:fill="auto"/>
          </w:tcPr>
          <w:p w:rsidR="00DE0FE9" w:rsidRPr="003B4306" w:rsidRDefault="002B5C85" w:rsidP="00DE0FE9">
            <w:pPr>
              <w:pStyle w:val="TableParagraph"/>
              <w:ind w:left="74" w:right="7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Соревнования </w:t>
            </w:r>
          </w:p>
        </w:tc>
      </w:tr>
      <w:tr w:rsidR="00AF6E93" w:rsidRPr="001677B6" w:rsidTr="00176D93">
        <w:trPr>
          <w:trHeight w:val="375"/>
        </w:trPr>
        <w:tc>
          <w:tcPr>
            <w:tcW w:w="6177" w:type="dxa"/>
            <w:gridSpan w:val="4"/>
            <w:shd w:val="clear" w:color="auto" w:fill="auto"/>
          </w:tcPr>
          <w:p w:rsidR="00AF6E93" w:rsidRPr="001677B6" w:rsidRDefault="00AF6E93" w:rsidP="00AF6E93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1677B6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901" w:type="dxa"/>
            <w:shd w:val="clear" w:color="auto" w:fill="auto"/>
          </w:tcPr>
          <w:p w:rsidR="00AF6E93" w:rsidRPr="001677B6" w:rsidRDefault="00AF6E93" w:rsidP="00AF6E93">
            <w:pPr>
              <w:pStyle w:val="TableParagraph"/>
              <w:ind w:left="5"/>
              <w:jc w:val="center"/>
              <w:rPr>
                <w:rFonts w:eastAsia="Calibri"/>
                <w:b/>
              </w:rPr>
            </w:pPr>
            <w:r w:rsidRPr="001677B6">
              <w:rPr>
                <w:rFonts w:eastAsia="Calibri"/>
                <w:b/>
              </w:rPr>
              <w:t>144</w:t>
            </w:r>
          </w:p>
        </w:tc>
        <w:tc>
          <w:tcPr>
            <w:tcW w:w="2987" w:type="dxa"/>
            <w:shd w:val="clear" w:color="auto" w:fill="auto"/>
          </w:tcPr>
          <w:p w:rsidR="00AF6E93" w:rsidRPr="001677B6" w:rsidRDefault="00AF6E93" w:rsidP="00AF6E93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AF6E93" w:rsidRPr="001677B6" w:rsidRDefault="00AF6E93" w:rsidP="00AF6E9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AF6E93" w:rsidRPr="001677B6" w:rsidRDefault="00AF6E93" w:rsidP="00AF6E93">
            <w:pPr>
              <w:pStyle w:val="TableParagraph"/>
              <w:ind w:left="712" w:hanging="452"/>
              <w:jc w:val="center"/>
              <w:rPr>
                <w:rFonts w:eastAsia="Calibri"/>
              </w:rPr>
            </w:pPr>
          </w:p>
        </w:tc>
      </w:tr>
    </w:tbl>
    <w:p w:rsidR="001677B6" w:rsidRDefault="001677B6" w:rsidP="001677B6">
      <w:pPr>
        <w:pStyle w:val="ac"/>
        <w:numPr>
          <w:ilvl w:val="0"/>
          <w:numId w:val="42"/>
        </w:numPr>
        <w:spacing w:line="360" w:lineRule="auto"/>
        <w:rPr>
          <w:rStyle w:val="fontstyle01"/>
          <w:sz w:val="24"/>
          <w:szCs w:val="24"/>
        </w:rPr>
        <w:sectPr w:rsidR="001677B6" w:rsidSect="001677B6">
          <w:pgSz w:w="16840" w:h="11910" w:orient="landscape"/>
          <w:pgMar w:top="1701" w:right="1134" w:bottom="850" w:left="1134" w:header="0" w:footer="543" w:gutter="0"/>
          <w:cols w:space="720"/>
          <w:docGrid w:linePitch="299"/>
        </w:sectPr>
      </w:pPr>
    </w:p>
    <w:p w:rsidR="00DB0D27" w:rsidRPr="00795B49" w:rsidRDefault="00DB0D27" w:rsidP="00DB0D27">
      <w:pPr>
        <w:pStyle w:val="11"/>
        <w:spacing w:after="280"/>
        <w:ind w:firstLine="820"/>
        <w:jc w:val="right"/>
        <w:rPr>
          <w:bCs/>
          <w:sz w:val="24"/>
          <w:szCs w:val="24"/>
        </w:rPr>
      </w:pPr>
      <w:r w:rsidRPr="00795B49">
        <w:rPr>
          <w:bCs/>
          <w:sz w:val="24"/>
          <w:szCs w:val="24"/>
        </w:rPr>
        <w:t xml:space="preserve">Приложение </w:t>
      </w:r>
      <w:r w:rsidR="001677B6">
        <w:rPr>
          <w:bCs/>
          <w:sz w:val="24"/>
          <w:szCs w:val="24"/>
        </w:rPr>
        <w:t>2</w:t>
      </w:r>
    </w:p>
    <w:p w:rsidR="007A6406" w:rsidRPr="007A5FBD" w:rsidRDefault="007A6406" w:rsidP="007A5FBD">
      <w:pPr>
        <w:tabs>
          <w:tab w:val="left" w:pos="7238"/>
        </w:tabs>
        <w:ind w:right="-425"/>
        <w:jc w:val="right"/>
        <w:rPr>
          <w:rFonts w:ascii="Times New Roman" w:hAnsi="Times New Roman"/>
          <w:b/>
          <w:caps/>
        </w:rPr>
      </w:pPr>
      <w:r w:rsidRPr="007A5FBD">
        <w:rPr>
          <w:rFonts w:ascii="Times New Roman" w:hAnsi="Times New Roman"/>
          <w:b/>
          <w:caps/>
        </w:rPr>
        <w:t>Приложение А</w:t>
      </w:r>
    </w:p>
    <w:p w:rsidR="007A6406" w:rsidRDefault="007A6406" w:rsidP="007A6406">
      <w:pPr>
        <w:tabs>
          <w:tab w:val="left" w:pos="7238"/>
        </w:tabs>
        <w:rPr>
          <w:rFonts w:ascii="Times New Roman" w:hAnsi="Times New Roman"/>
          <w:b/>
        </w:rPr>
      </w:pPr>
    </w:p>
    <w:p w:rsidR="007A6406" w:rsidRDefault="007A6406" w:rsidP="007A6406">
      <w:pPr>
        <w:rPr>
          <w:rFonts w:ascii="Times New Roman" w:hAnsi="Times New Roman"/>
          <w:b/>
        </w:rPr>
      </w:pPr>
    </w:p>
    <w:p w:rsidR="007A6406" w:rsidRPr="003B5B02" w:rsidRDefault="007A6406" w:rsidP="007A6406">
      <w:pPr>
        <w:rPr>
          <w:rFonts w:ascii="Times New Roman" w:hAnsi="Times New Roman"/>
          <w:b/>
        </w:rPr>
      </w:pPr>
      <w:r w:rsidRPr="003B5B02">
        <w:rPr>
          <w:rFonts w:ascii="Times New Roman" w:hAnsi="Times New Roman"/>
          <w:b/>
        </w:rPr>
        <w:t xml:space="preserve">Конкурсное задание </w:t>
      </w:r>
    </w:p>
    <w:p w:rsidR="007A6406" w:rsidRPr="003B5B02" w:rsidRDefault="007A6406" w:rsidP="007A6406">
      <w:pPr>
        <w:rPr>
          <w:rFonts w:ascii="Times New Roman" w:hAnsi="Times New Roman"/>
          <w:b/>
        </w:rPr>
      </w:pPr>
      <w:r w:rsidRPr="003B5B02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541EF4D" wp14:editId="3D861CBD">
            <wp:simplePos x="0" y="0"/>
            <wp:positionH relativeFrom="margin">
              <wp:posOffset>4331915</wp:posOffset>
            </wp:positionH>
            <wp:positionV relativeFrom="margin">
              <wp:posOffset>1175302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A6406" w:rsidRPr="003B5B02" w:rsidRDefault="007A6406" w:rsidP="007A6406">
      <w:pPr>
        <w:rPr>
          <w:rFonts w:ascii="Times New Roman" w:hAnsi="Times New Roman"/>
        </w:rPr>
      </w:pPr>
      <w:r w:rsidRPr="003B5B02">
        <w:rPr>
          <w:rFonts w:ascii="Times New Roman" w:hAnsi="Times New Roman"/>
        </w:rPr>
        <w:t>Компетенция</w:t>
      </w:r>
    </w:p>
    <w:p w:rsidR="007A6406" w:rsidRPr="003B5B02" w:rsidRDefault="007A6406" w:rsidP="007A6406">
      <w:pPr>
        <w:rPr>
          <w:rFonts w:ascii="Times New Roman" w:hAnsi="Times New Roman"/>
        </w:rPr>
      </w:pPr>
      <w:r w:rsidRPr="003B5B02">
        <w:rPr>
          <w:rFonts w:ascii="Times New Roman" w:hAnsi="Times New Roman"/>
        </w:rPr>
        <w:t>(</w:t>
      </w:r>
      <w:r w:rsidRPr="003B5B02">
        <w:rPr>
          <w:rFonts w:ascii="Times New Roman" w:hAnsi="Times New Roman"/>
          <w:color w:val="FF0000"/>
        </w:rPr>
        <w:t>Мобильная робототехника</w:t>
      </w:r>
      <w:r w:rsidRPr="003B5B0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12+</w:t>
      </w:r>
    </w:p>
    <w:p w:rsidR="007A6406" w:rsidRPr="003B5B02" w:rsidRDefault="007A6406" w:rsidP="007A6406">
      <w:pPr>
        <w:rPr>
          <w:rFonts w:ascii="Times New Roman" w:hAnsi="Times New Roman"/>
          <w:noProof/>
          <w:color w:val="000000" w:themeColor="text1"/>
        </w:rPr>
      </w:pPr>
      <w:r w:rsidRPr="003B5B02">
        <w:rPr>
          <w:rFonts w:ascii="Times New Roman" w:hAnsi="Times New Roman"/>
          <w:noProof/>
          <w:color w:val="000000" w:themeColor="text1"/>
        </w:rPr>
        <w:t>Конкурсное задание включает в себя следующие разделы:</w:t>
      </w:r>
    </w:p>
    <w:p w:rsidR="007A6406" w:rsidRPr="003B5B02" w:rsidRDefault="007A6406" w:rsidP="007A6406">
      <w:pPr>
        <w:pStyle w:val="Doctitle"/>
        <w:numPr>
          <w:ilvl w:val="0"/>
          <w:numId w:val="59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Arial Unicode MS" w:hAnsi="Times New Roman"/>
          <w:b w:val="0"/>
          <w:noProof/>
          <w:color w:val="FFFFFF"/>
          <w:sz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D09483D" wp14:editId="4825343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12" name="Рисунок 12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5B02">
        <w:rPr>
          <w:rFonts w:ascii="Times New Roman" w:eastAsia="Malgun Gothic" w:hAnsi="Times New Roman"/>
          <w:b w:val="0"/>
          <w:sz w:val="24"/>
          <w:lang w:val="ru-RU"/>
        </w:rPr>
        <w:t>Формы участия в конкурсе</w:t>
      </w:r>
    </w:p>
    <w:p w:rsidR="007A6406" w:rsidRPr="003B5B02" w:rsidRDefault="007A6406" w:rsidP="007A6406">
      <w:pPr>
        <w:pStyle w:val="Doctitle"/>
        <w:numPr>
          <w:ilvl w:val="0"/>
          <w:numId w:val="59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Задание для конкурса</w:t>
      </w:r>
    </w:p>
    <w:p w:rsidR="007A6406" w:rsidRPr="003B5B02" w:rsidRDefault="007A6406" w:rsidP="007A6406">
      <w:pPr>
        <w:pStyle w:val="Doctitle"/>
        <w:numPr>
          <w:ilvl w:val="0"/>
          <w:numId w:val="59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Модули задания и необходимое время</w:t>
      </w:r>
    </w:p>
    <w:p w:rsidR="007A6406" w:rsidRPr="003B5B02" w:rsidRDefault="007A6406" w:rsidP="007A6406">
      <w:pPr>
        <w:pStyle w:val="Doctitle"/>
        <w:numPr>
          <w:ilvl w:val="0"/>
          <w:numId w:val="59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Критерии оценки</w:t>
      </w:r>
    </w:p>
    <w:p w:rsidR="007A6406" w:rsidRPr="003B5B02" w:rsidRDefault="007A6406" w:rsidP="007A6406">
      <w:pPr>
        <w:pStyle w:val="Doctitle"/>
        <w:numPr>
          <w:ilvl w:val="0"/>
          <w:numId w:val="59"/>
        </w:numPr>
        <w:rPr>
          <w:rFonts w:ascii="Times New Roman" w:eastAsia="Malgun Gothic" w:hAnsi="Times New Roman"/>
          <w:b w:val="0"/>
          <w:sz w:val="24"/>
          <w:lang w:val="ru-RU"/>
        </w:rPr>
      </w:pPr>
      <w:r w:rsidRPr="003B5B02">
        <w:rPr>
          <w:rFonts w:ascii="Times New Roman" w:eastAsia="Malgun Gothic" w:hAnsi="Times New Roman"/>
          <w:b w:val="0"/>
          <w:sz w:val="24"/>
          <w:lang w:val="ru-RU"/>
        </w:rPr>
        <w:t>Необходимые приложения</w:t>
      </w:r>
    </w:p>
    <w:p w:rsidR="007A6406" w:rsidRPr="003B5B02" w:rsidRDefault="007A6406" w:rsidP="007A6406">
      <w:pPr>
        <w:pStyle w:val="Doctitle"/>
        <w:rPr>
          <w:rFonts w:ascii="Times New Roman" w:eastAsia="Malgun Gothic" w:hAnsi="Times New Roman"/>
          <w:sz w:val="24"/>
          <w:lang w:val="ru-RU"/>
        </w:rPr>
      </w:pPr>
    </w:p>
    <w:p w:rsidR="007A6406" w:rsidRPr="003B5B02" w:rsidRDefault="007A6406" w:rsidP="007A6406">
      <w:pPr>
        <w:rPr>
          <w:rFonts w:ascii="Times New Roman" w:hAnsi="Times New Roman"/>
          <w:noProof/>
          <w:color w:val="FF0000"/>
        </w:rPr>
      </w:pPr>
      <w:r w:rsidRPr="003B5B02">
        <w:rPr>
          <w:rFonts w:ascii="Times New Roman" w:hAnsi="Times New Roman"/>
          <w:noProof/>
          <w:color w:val="000000" w:themeColor="text1"/>
        </w:rPr>
        <w:t>Количество часов на выполнение задания:</w:t>
      </w:r>
      <w:r w:rsidRPr="00C95E43">
        <w:rPr>
          <w:rFonts w:ascii="Times New Roman" w:hAnsi="Times New Roman"/>
          <w:noProof/>
          <w:color w:val="0070C0"/>
        </w:rPr>
        <w:t>12</w:t>
      </w:r>
      <w:r w:rsidRPr="003B5B02">
        <w:rPr>
          <w:rFonts w:ascii="Times New Roman" w:hAnsi="Times New Roman"/>
          <w:noProof/>
          <w:color w:val="000000" w:themeColor="text1"/>
        </w:rPr>
        <w:t>ч.</w:t>
      </w:r>
    </w:p>
    <w:p w:rsidR="007A6406" w:rsidRPr="003B5B02" w:rsidRDefault="007A6406" w:rsidP="007A6406">
      <w:pPr>
        <w:pStyle w:val="Docsubtitle2"/>
        <w:rPr>
          <w:rFonts w:ascii="Times New Roman" w:hAnsi="Times New Roman" w:cs="Times New Roman"/>
          <w:sz w:val="24"/>
          <w:szCs w:val="24"/>
          <w:lang w:val="ru-RU" w:eastAsia="ko-KR"/>
        </w:rPr>
      </w:pPr>
    </w:p>
    <w:p w:rsidR="007A6406" w:rsidRPr="003B5B02" w:rsidRDefault="007A6406" w:rsidP="007A6406">
      <w:pPr>
        <w:jc w:val="right"/>
        <w:rPr>
          <w:rFonts w:ascii="Times New Roman" w:hAnsi="Times New Roman"/>
          <w:b/>
        </w:rPr>
      </w:pPr>
      <w:r w:rsidRPr="003B5B02">
        <w:rPr>
          <w:rFonts w:ascii="Times New Roman" w:hAnsi="Times New Roman"/>
        </w:rPr>
        <w:br w:type="page"/>
      </w:r>
    </w:p>
    <w:p w:rsidR="007A6406" w:rsidRPr="007A6406" w:rsidRDefault="007A6406" w:rsidP="007A6406">
      <w:pPr>
        <w:pStyle w:val="20"/>
        <w:spacing w:line="276" w:lineRule="auto"/>
        <w:jc w:val="center"/>
        <w:rPr>
          <w:i w:val="0"/>
          <w:sz w:val="28"/>
          <w:szCs w:val="28"/>
        </w:rPr>
      </w:pPr>
      <w:bookmarkStart w:id="2" w:name="_Toc379539623"/>
      <w:r w:rsidRPr="007A6406">
        <w:rPr>
          <w:sz w:val="28"/>
          <w:szCs w:val="28"/>
        </w:rPr>
        <w:t>1. ФОРМЫ УЧАСТИЯ В КОНКУРСЕ</w:t>
      </w:r>
      <w:bookmarkEnd w:id="2"/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Командная компетенция – 2 человека в команде.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7A6406" w:rsidRPr="007A6406" w:rsidRDefault="007A6406" w:rsidP="007A6406">
      <w:pPr>
        <w:pStyle w:val="20"/>
        <w:spacing w:line="276" w:lineRule="auto"/>
        <w:jc w:val="center"/>
        <w:rPr>
          <w:i w:val="0"/>
          <w:sz w:val="28"/>
          <w:szCs w:val="28"/>
        </w:rPr>
      </w:pPr>
      <w:bookmarkStart w:id="3" w:name="_Toc379539624"/>
      <w:r w:rsidRPr="007A6406">
        <w:rPr>
          <w:sz w:val="28"/>
          <w:szCs w:val="28"/>
        </w:rPr>
        <w:t>2. ЗАДАНИЕ ДЛЯ КОНКУРСА</w:t>
      </w:r>
      <w:bookmarkEnd w:id="3"/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 xml:space="preserve">Содержанием конкурсного задания являются робототехнические работы. 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 xml:space="preserve">Участникам конкурса необходимо создать и запрограммировать робота-помощника для завода по сборке грузовых автомобилей, т.е. за основу взята деятельность по перевозу и сортировке автомобильных запчастей. Развоз запчастей — действия по сбору запчастей и сортированию контейнеров с запчастями в зависимости от их назначения конкретному цеху. У каждого цеха есть собственный цвет. Данный процесс распределения цветов позволяет роботу определять какие контейнеры предназначены для конкретного цеха. 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На заводе имеется 3 цеха. Обозначены зеленым, красным и синим цветами. Помимо цехов на заводе размещены запчасти и контейнеры для запчастей. Один из цехов (зеленый) принимает контейнеры с запчастями на специальные платформы. Подробное описание поля в приложении 1.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</w:p>
    <w:p w:rsidR="007A6406" w:rsidRPr="007A6406" w:rsidRDefault="007A6406" w:rsidP="007A6406">
      <w:pPr>
        <w:pStyle w:val="42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Роботы участников должны обладать следующими возможностями:</w:t>
      </w: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ВЫЧИСЛИТЕЛЬНЫЕ СРЕДСТВА</w:t>
      </w: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 xml:space="preserve">Программируется посредством строкового языка программирования либо системой </w:t>
      </w:r>
      <w:proofErr w:type="spellStart"/>
      <w:r w:rsidRPr="007A6406">
        <w:rPr>
          <w:rFonts w:ascii="Times New Roman" w:hAnsi="Times New Roman" w:cs="Times New Roman"/>
          <w:sz w:val="24"/>
          <w:szCs w:val="24"/>
          <w:lang w:val="en-US"/>
        </w:rPr>
        <w:t>NILabView</w:t>
      </w:r>
      <w:proofErr w:type="spellEnd"/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СПОСОБНОСТИ В ОБЛАСТИ СВЯЗИ</w:t>
      </w:r>
    </w:p>
    <w:p w:rsidR="007A6406" w:rsidRPr="007A6406" w:rsidRDefault="007A6406" w:rsidP="007A6406">
      <w:pPr>
        <w:pStyle w:val="a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Способен подключаться к пульту беспроводным способом.</w:t>
      </w: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 xml:space="preserve">СПОСОБНОСТИ В ОБЛАСТИ </w:t>
      </w:r>
      <w:proofErr w:type="spellStart"/>
      <w:r w:rsidRPr="007A6406">
        <w:rPr>
          <w:rFonts w:ascii="Times New Roman" w:hAnsi="Times New Roman" w:cs="Times New Roman"/>
          <w:sz w:val="24"/>
          <w:szCs w:val="24"/>
        </w:rPr>
        <w:t>Распознавания</w:t>
      </w:r>
      <w:proofErr w:type="spellEnd"/>
    </w:p>
    <w:p w:rsidR="007A6406" w:rsidRPr="007A6406" w:rsidRDefault="007A6406" w:rsidP="007A6406">
      <w:pPr>
        <w:pStyle w:val="a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Способность распознания назначенных объектов (шины).</w:t>
      </w: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6406" w:rsidRPr="007A6406" w:rsidRDefault="007A6406" w:rsidP="007A6406">
      <w:pPr>
        <w:pStyle w:val="a"/>
        <w:numPr>
          <w:ilvl w:val="0"/>
          <w:numId w:val="0"/>
        </w:numPr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СПОСОБНОСТИ В ОБЛАСТИ МОБИЛЬНОСТИ</w:t>
      </w:r>
    </w:p>
    <w:p w:rsidR="007A6406" w:rsidRPr="007A6406" w:rsidRDefault="007A6406" w:rsidP="007A6406">
      <w:pPr>
        <w:pStyle w:val="a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Способность перемещаться в автономном режиме управления:</w:t>
      </w:r>
    </w:p>
    <w:p w:rsidR="007A6406" w:rsidRPr="007A6406" w:rsidRDefault="007A6406" w:rsidP="007A6406">
      <w:pPr>
        <w:pStyle w:val="a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Обязательная способность мобильности предусматривает перемещение по твердой ровной поверхности.</w:t>
      </w:r>
    </w:p>
    <w:p w:rsidR="007A6406" w:rsidRPr="007A6406" w:rsidRDefault="007A6406" w:rsidP="007A6406">
      <w:pPr>
        <w:pStyle w:val="a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Мобильность по отношению к конструкциям в пределах площадки для проведения соревнования размером 1,22 х 2,44 м.</w:t>
      </w:r>
    </w:p>
    <w:p w:rsidR="007A6406" w:rsidRPr="007A6406" w:rsidRDefault="007A6406" w:rsidP="007A6406">
      <w:pPr>
        <w:pStyle w:val="a"/>
        <w:spacing w:after="0"/>
        <w:ind w:left="142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Мобильность в пределах максимального рабочего пространства робота.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Представляемые Конкурсантами «Робот помощник» используют текущее поколение технологии мобильной робототехники с меньшими возможностями, чем те, которые нужны для решения задачи.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Конкурсанты разрабатывают проект / изготавливают / управляют системой работы с объектами собственной разработки / собственного изготовления, которая может функционировать в двух из указанных ниже режимов управления: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Система управления объектами, вариант 1: Представляемая конкурсантом система управления объектами может работать в автономном режиме.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Система управления объектами, вариант 2: Представляемая конкурсантом система управления объектами может работать при дистанционном управлении оператором, робот и система управления объектами НАХОДЯТСЯ в зоне прямой видимости оператора.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Поставленная перед конкурсантами задача по изготовлению робота заключается в том, что участники должны создать робота, который должен переместиться из стартовой зоны в рабочую область, собрать запчасти с пола, разместить их на контейнерах и внутри контейнеров, распределить контейнеры по цехам (цветам).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Команды в течение соревновательных дней чемпионата будут демонстрировать способность робота к базовым действиям (проезд вперед, назад, поворот вокруг своей оси), способности датчиков (датчика цвета, светового маячка, гироскопа, датчика расстояния) и выполнения базовых функций СМО (системы манипулирования объектами) – сбор и выгрузка объектов. Также будет проводиться демонстрация выполнения элементов задания в каждой зоне. В третий день соревнований команды продемонстрируют полное выполнение задания.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На выполнение итогового задания дается 60 секунд для управляемого режима и 120 секунд для автономного режима. Командам необходимо спланировать действия робота в итоговых заездах и постараться выполнить как можно больше действий во всех зонах соревновательного поля. Не нужно концентрироваться на одной зоне. Конкурсное задание предполагает выполнение зачетных действий в каждой зоне.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Выполнение конкурсного задания в разных режимах управления (автономный, управляемый) является разными заданиями, и как следствие разными заездами с установкой всех элементов поля в исходное положение.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Робот может владеть неограниченным количеством запчастей (шаров) и контейнеров (кубов). Если в любой момент времени работа Робота или действия Команды признаются опасными либо спровоцировавшими причинение ущерба элементам поля или зачетным объектам, команда-нарушитель по решению экспертов может быть Дисквалифицирована с заезда. При этом робот-нарушитель будет подвержен повторной экспертизе, по результатам которой будет принято решение о его допуске на поле.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В начале каждого матча Робот должен: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a. Контактировать с поверхностью поля.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b. Быть в пределах Стартовой позиции </w:t>
      </w: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279,4 мм х 482,6 мм</w:t>
      </w:r>
      <w:r w:rsidRPr="007A6406">
        <w:rPr>
          <w:rFonts w:ascii="Times New Roman" w:hAnsi="Times New Roman" w:cs="Times New Roman"/>
          <w:color w:val="auto"/>
        </w:rPr>
        <w:t>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c. Быть ниже 15”</w:t>
      </w:r>
      <w:r w:rsidRPr="007A6406">
        <w:rPr>
          <w:rFonts w:ascii="Times New Roman" w:hAnsi="Times New Roman" w:cs="Times New Roman"/>
        </w:rPr>
        <w:t xml:space="preserve"> (</w:t>
      </w:r>
      <w:r w:rsidRPr="007A6406">
        <w:rPr>
          <w:rFonts w:ascii="Times New Roman" w:hAnsi="Times New Roman" w:cs="Times New Roman"/>
          <w:color w:val="auto"/>
        </w:rPr>
        <w:t xml:space="preserve">381mm)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Робот, нарушающий вышеизложенные пункты, будет удален с поля по решению экспертов.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На протяжении матча роботы могут выходить за пределы стартовой позиции. Но не могут превышать размеры начального положения. На протяжении матча робот не может изменять свою высоту выше 15". Мелкие нарушения приведут к предупреждению, более серьезные – к дисквалификации с заезда. Команды, получившие </w:t>
      </w:r>
      <w:proofErr w:type="gramStart"/>
      <w:r w:rsidRPr="007A6406">
        <w:rPr>
          <w:rFonts w:ascii="Times New Roman" w:hAnsi="Times New Roman" w:cs="Times New Roman"/>
          <w:color w:val="auto"/>
        </w:rPr>
        <w:t>несколько предупреждений</w:t>
      </w:r>
      <w:proofErr w:type="gramEnd"/>
      <w:r w:rsidRPr="007A6406">
        <w:rPr>
          <w:rFonts w:ascii="Times New Roman" w:hAnsi="Times New Roman" w:cs="Times New Roman"/>
          <w:color w:val="auto"/>
        </w:rPr>
        <w:t xml:space="preserve"> могут быть также дисквалифицированы с заезда.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Операторам запрещен любой намеренный контакт с элементами поля или Роботами на протяжении всего заезда. Любой намеренный контакт приведет к Дисквалификации с заезда. Если произошел случайный контакт с Роботом или элементами поля, приведший к изменению результатов заезда, то в данном случае также назначается Дисквалификация. Кольца, покинувшие периметр поля на протяжении Матча, обратно на поле НЕ ВОЗВРАЩАЮТСЯ.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Баллы, заработанные в ходе Матчей, подсчитываются непосредственно после окончания заезда и после того, как все объекты поля приведены в неподвижное состояние.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Переигровка заезда назначается только в самых крайних случаях.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Если Робот выезжает за пределы поля, застревает на поле, то Операторы команды могут вмешаться в ход заезда для переустановки или перезагрузки Робота. В время данной процедуры они должны: 1. Уведомить судью и положить пульт управления на землю. 2. Поместить Робота на Стартовую позицию. 3. Если Робот удерживает элементы поля, то они снимаются с него и убираются с поля до конца заезда. Любые стратегии, использующие данное правило для улучшения своих результатов, запрещены и могут привести к Дисквалификации.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В начале каждого заезда Робот должен соответствовать следующим правилам.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a. Обязательно соприкасаться с полом.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b. Помещаться на начальной позиции размерами 279,4 мм х 482,6 мм.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c. Не превышать высоту 381 мм.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Габариты Робота не могут превышать размеры 279,4 мм х 508 мм, которые являются размерами начальной позиции в течение всего Матча. </w:t>
      </w:r>
      <w:r w:rsidRPr="007A6406">
        <w:rPr>
          <w:rFonts w:ascii="Times New Roman" w:hAnsi="Times New Roman" w:cs="Times New Roman"/>
          <w:color w:val="auto"/>
        </w:rPr>
        <w:t xml:space="preserve">На протяжении матча робот не может изменять свою высоту выше </w:t>
      </w: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381. Примечание: размеры Робота должны быть не больше размеров начальной позиции на протяжении всего Матча, включая движения дополнительных механизмов. Рука, выходящая за пределы данных размеров в течение Матча, может привести к предупреждению или Дисквалификации.</w:t>
      </w:r>
    </w:p>
    <w:p w:rsidR="007A6406" w:rsidRPr="007A6406" w:rsidRDefault="007A6406" w:rsidP="007A640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hAnsi="Times New Roman" w:cs="Times New Roman"/>
          <w:noProof/>
        </w:rPr>
        <w:drawing>
          <wp:inline distT="0" distB="0" distL="0" distR="0" wp14:anchorId="5651C719" wp14:editId="1A4FFA1A">
            <wp:extent cx="5953125" cy="2276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06" w:rsidRPr="007A6406" w:rsidRDefault="007A6406" w:rsidP="007A640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pacing w:val="2"/>
          <w:shd w:val="clear" w:color="auto" w:fill="FFFFFF"/>
        </w:rPr>
      </w:pPr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Рисунки 8, 9 – Робот, начинающий матч с правильными размерами, и второй робот с неправильными габаритами из-за поднятого </w:t>
      </w:r>
      <w:proofErr w:type="spellStart"/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схвата</w:t>
      </w:r>
      <w:proofErr w:type="spellEnd"/>
      <w:r w:rsidRPr="007A6406">
        <w:rPr>
          <w:rFonts w:ascii="Times New Roman" w:eastAsia="Calibri" w:hAnsi="Times New Roman" w:cs="Times New Roman"/>
          <w:spacing w:val="2"/>
          <w:shd w:val="clear" w:color="auto" w:fill="FFFFFF"/>
        </w:rPr>
        <w:t>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Перед выездом на соревнования конкурсанты должны выполнить следующие мероприятия: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• Проектирование и изготовление прототипа мобильного робота, способного управлять своей мобильностью в среде оценки эксплуатационных свойств при 100 % автономном управлении.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• Проектирование и изготовление системы управления объектами, способной функционировать в различных форматах управления: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proofErr w:type="gramStart"/>
      <w:r w:rsidRPr="007A6406">
        <w:rPr>
          <w:rFonts w:ascii="Times New Roman" w:hAnsi="Times New Roman" w:cs="Times New Roman"/>
          <w:color w:val="auto"/>
        </w:rPr>
        <w:t>a) В</w:t>
      </w:r>
      <w:proofErr w:type="gramEnd"/>
      <w:r w:rsidRPr="007A6406">
        <w:rPr>
          <w:rFonts w:ascii="Times New Roman" w:hAnsi="Times New Roman" w:cs="Times New Roman"/>
          <w:color w:val="auto"/>
        </w:rPr>
        <w:t xml:space="preserve"> автономном режиме управления.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б) В режиме дистанционного управления оператором при нахождении робота и системы управления объектами в зоне прямой видимости.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 xml:space="preserve">Конкурсанты должны быть готовы продемонстрировать на соревнованиях свое знание конструкционных, механических и электрических систем, а также систем управления, включенных ими в проект своего робота, и системы управления объектами. Помимо этого, конкурсанты должны быть готовы представить обоснование принятых проектных решений. 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При подготовке к чемпионату конкурсанты должны вести Журнал техника по мобильной робототехнике.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Конкурсанты ДОЛЖНЫ создать «Журнал техника по мобильной робототехнике», в котором описывается процесс разработки робота, и который выполняет следующие задачи: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 w:eastAsia="ru-RU"/>
        </w:rPr>
        <w:t>Использование в качестве ресурса для конкурсантов при сборке робота.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Конкурсанты ДОЛЖНЫ создать два экземпляра «Журнала техника по мобильной робототехнике», один на английском языке (для ФНЧ), другой на русском языке.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В экспертную комиссию в день С1, НЕОБХОДИМО представить печатный экземпляр «Журнала техника по мобильной робототехнике» и файл в формате PDF на русском языке.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Ожидается, что «Журнал техника по мобильной робототехнике» будет содержать следующую информацию: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pStyle w:val="ac"/>
        <w:numPr>
          <w:ilvl w:val="0"/>
          <w:numId w:val="6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Организация / стратегия выполнения каркаса / конструктивных элементов</w:t>
      </w:r>
    </w:p>
    <w:p w:rsidR="007A6406" w:rsidRPr="007A6406" w:rsidRDefault="007A6406" w:rsidP="007A6406">
      <w:pPr>
        <w:pStyle w:val="ac"/>
        <w:numPr>
          <w:ilvl w:val="0"/>
          <w:numId w:val="6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Организация / стратегия выполнения системы проводки</w:t>
      </w:r>
    </w:p>
    <w:p w:rsidR="007A6406" w:rsidRPr="007A6406" w:rsidRDefault="007A6406" w:rsidP="007A6406">
      <w:pPr>
        <w:pStyle w:val="ac"/>
        <w:numPr>
          <w:ilvl w:val="0"/>
          <w:numId w:val="6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Организация / стратегия выполнения системы управления мобильностью</w:t>
      </w:r>
    </w:p>
    <w:p w:rsidR="007A6406" w:rsidRPr="007A6406" w:rsidRDefault="007A6406" w:rsidP="007A6406">
      <w:pPr>
        <w:pStyle w:val="ac"/>
        <w:numPr>
          <w:ilvl w:val="0"/>
          <w:numId w:val="6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Организация / стратегия выполнения системы работы с объектами</w:t>
      </w:r>
    </w:p>
    <w:p w:rsidR="007A6406" w:rsidRPr="007A6406" w:rsidRDefault="007A6406" w:rsidP="007A6406">
      <w:pPr>
        <w:pStyle w:val="ac"/>
        <w:numPr>
          <w:ilvl w:val="0"/>
          <w:numId w:val="62"/>
        </w:numPr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Организация / стратегия компьютерного программирования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7A6406">
        <w:rPr>
          <w:rFonts w:ascii="Times New Roman" w:hAnsi="Times New Roman" w:cs="Times New Roman"/>
          <w:color w:val="auto"/>
        </w:rPr>
        <w:t>Журнал техника по мобильной робототехнике служит для следующих задач: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Дать представление о мышлении конкурсанта в течение всего процесса разработки мобильного робота / конкретных решений в рамках задачи во всем спектре областей, связанных с такими разработками.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Осветить ход мыслей конкурсантов в части разработки робота, структуры программного файла, общей стратегии выполнения задания и организации команды в ходе оценки заданий п. 3, 4 и 5.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>Использование в качестве «ресурса конкурсанта в месте проведения чемпионата», доступного для</w:t>
      </w:r>
      <w:r w:rsidRPr="007A6406">
        <w:rPr>
          <w:rFonts w:ascii="Times New Roman" w:hAnsi="Times New Roman" w:cs="Times New Roman"/>
          <w:sz w:val="24"/>
          <w:szCs w:val="24"/>
        </w:rPr>
        <w:t> </w:t>
      </w:r>
      <w:r w:rsidRPr="007A6406">
        <w:rPr>
          <w:rFonts w:ascii="Times New Roman" w:hAnsi="Times New Roman" w:cs="Times New Roman"/>
          <w:sz w:val="24"/>
          <w:szCs w:val="24"/>
          <w:lang w:val="ru-RU"/>
        </w:rPr>
        <w:t>получения информации конкурсантом при работе на месте сборки и во время собеседования с</w:t>
      </w:r>
      <w:r w:rsidRPr="007A6406">
        <w:rPr>
          <w:rFonts w:ascii="Times New Roman" w:hAnsi="Times New Roman" w:cs="Times New Roman"/>
          <w:sz w:val="24"/>
          <w:szCs w:val="24"/>
        </w:rPr>
        <w:t> </w:t>
      </w:r>
      <w:r w:rsidRPr="007A6406">
        <w:rPr>
          <w:rFonts w:ascii="Times New Roman" w:hAnsi="Times New Roman" w:cs="Times New Roman"/>
          <w:sz w:val="24"/>
          <w:szCs w:val="24"/>
          <w:lang w:val="ru-RU"/>
        </w:rPr>
        <w:t>экспертным жюри.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hAnsi="Times New Roman" w:cs="Times New Roman"/>
          <w:sz w:val="24"/>
          <w:szCs w:val="24"/>
          <w:lang w:val="ru-RU"/>
        </w:rPr>
        <w:t xml:space="preserve">Оценка Журнала техника по мобильной робототехнике включает оценку со экспертным жюри содержимого Журнала в секции </w:t>
      </w:r>
      <w:r w:rsidRPr="007A6406">
        <w:rPr>
          <w:rFonts w:ascii="Times New Roman" w:hAnsi="Times New Roman" w:cs="Times New Roman"/>
          <w:sz w:val="24"/>
          <w:szCs w:val="24"/>
        </w:rPr>
        <w:t>CIS</w:t>
      </w:r>
      <w:r w:rsidRPr="007A6406">
        <w:rPr>
          <w:rFonts w:ascii="Times New Roman" w:hAnsi="Times New Roman" w:cs="Times New Roman"/>
          <w:sz w:val="24"/>
          <w:szCs w:val="24"/>
          <w:lang w:val="ru-RU"/>
        </w:rPr>
        <w:t>, посвященной компетенциям в области коммуникаций и</w:t>
      </w:r>
      <w:r w:rsidRPr="007A6406">
        <w:rPr>
          <w:rFonts w:ascii="Times New Roman" w:hAnsi="Times New Roman" w:cs="Times New Roman"/>
          <w:sz w:val="24"/>
          <w:szCs w:val="24"/>
        </w:rPr>
        <w:t> </w:t>
      </w:r>
      <w:r w:rsidRPr="007A6406">
        <w:rPr>
          <w:rFonts w:ascii="Times New Roman" w:hAnsi="Times New Roman" w:cs="Times New Roman"/>
          <w:sz w:val="24"/>
          <w:szCs w:val="24"/>
          <w:lang w:val="ru-RU"/>
        </w:rPr>
        <w:t>межличностного общения. Журналы проверяются по части качества, соответствия и организации их содержания</w:t>
      </w: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Конкурсанты должны включить в свой Журнал техника по мобильной робототехнике следующие пять разделов: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Рама / конструкция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Электрика и электроника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Мобильность робота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управления объектами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Компьютерное программирование.</w:t>
      </w:r>
    </w:p>
    <w:p w:rsidR="007A6406" w:rsidRPr="007A6406" w:rsidRDefault="007A6406" w:rsidP="007A6406">
      <w:pPr>
        <w:ind w:firstLine="720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Во всех этих областях оценивающее Журнал экспертное жюри будет рассматривать следующие аспекты: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Соответствующее использование специальных чертежей / схем для того или иного раздела</w:t>
      </w:r>
    </w:p>
    <w:p w:rsidR="007A6406" w:rsidRPr="007A6406" w:rsidRDefault="007A6406" w:rsidP="007A6406">
      <w:pPr>
        <w:pStyle w:val="a"/>
        <w:spacing w:after="0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640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Ясное понимание конкурсантом относящихся к данному разделу теорий при принятии проектных решений в ходе разработки мобильного робота / специальных решений по заданию.</w:t>
      </w:r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7A6406" w:rsidRPr="007A6406" w:rsidRDefault="007A6406" w:rsidP="007A6406">
      <w:pPr>
        <w:pStyle w:val="42"/>
        <w:shd w:val="clear" w:color="auto" w:fill="auto"/>
        <w:spacing w:before="0" w:after="0" w:line="276" w:lineRule="auto"/>
        <w:ind w:left="20" w:right="80" w:firstLine="709"/>
        <w:rPr>
          <w:rFonts w:ascii="Times New Roman" w:hAnsi="Times New Roman" w:cs="Times New Roman"/>
          <w:b/>
          <w:sz w:val="24"/>
          <w:szCs w:val="24"/>
        </w:rPr>
      </w:pPr>
      <w:r w:rsidRPr="007A6406">
        <w:rPr>
          <w:rFonts w:ascii="Times New Roman" w:hAnsi="Times New Roman" w:cs="Times New Roman"/>
          <w:sz w:val="24"/>
          <w:szCs w:val="24"/>
        </w:rPr>
        <w:t xml:space="preserve">Конкурсное задание должно выполняться </w:t>
      </w:r>
      <w:proofErr w:type="spellStart"/>
      <w:r w:rsidRPr="007A6406">
        <w:rPr>
          <w:rFonts w:ascii="Times New Roman" w:hAnsi="Times New Roman" w:cs="Times New Roman"/>
          <w:sz w:val="24"/>
          <w:szCs w:val="24"/>
        </w:rPr>
        <w:t>помодульно</w:t>
      </w:r>
      <w:proofErr w:type="spellEnd"/>
      <w:r w:rsidRPr="007A6406">
        <w:rPr>
          <w:rFonts w:ascii="Times New Roman" w:hAnsi="Times New Roman" w:cs="Times New Roman"/>
          <w:sz w:val="24"/>
          <w:szCs w:val="24"/>
        </w:rPr>
        <w:t>. Оценка также происходит от модуля к модулю.</w:t>
      </w:r>
      <w:r w:rsidRPr="007A6406">
        <w:rPr>
          <w:rFonts w:ascii="Times New Roman" w:hAnsi="Times New Roman" w:cs="Times New Roman"/>
        </w:rPr>
        <w:t xml:space="preserve"> </w:t>
      </w:r>
      <w:bookmarkStart w:id="4" w:name="_Toc379539625"/>
      <w:r w:rsidRPr="007A6406">
        <w:rPr>
          <w:rFonts w:ascii="Times New Roman" w:hAnsi="Times New Roman" w:cs="Times New Roman"/>
          <w:sz w:val="28"/>
          <w:szCs w:val="28"/>
        </w:rPr>
        <w:br w:type="page"/>
      </w:r>
    </w:p>
    <w:p w:rsidR="007A6406" w:rsidRPr="007A6406" w:rsidRDefault="007A6406" w:rsidP="007A6406">
      <w:pPr>
        <w:pStyle w:val="20"/>
        <w:spacing w:line="276" w:lineRule="auto"/>
        <w:jc w:val="center"/>
        <w:rPr>
          <w:i w:val="0"/>
        </w:rPr>
      </w:pPr>
      <w:r w:rsidRPr="007A6406">
        <w:t>3. МОДУЛИ ЗАДАНИЯ И НЕОБХОДИМОЕ ВРЕМЯ</w:t>
      </w:r>
      <w:bookmarkEnd w:id="4"/>
    </w:p>
    <w:p w:rsidR="007A6406" w:rsidRPr="007A6406" w:rsidRDefault="007A6406" w:rsidP="007A6406">
      <w:pPr>
        <w:ind w:firstLine="709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ind w:firstLine="709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 xml:space="preserve">Модули и время сведены в таблице 1 </w:t>
      </w:r>
    </w:p>
    <w:p w:rsidR="007A6406" w:rsidRDefault="007A6406" w:rsidP="007A6406">
      <w:pPr>
        <w:tabs>
          <w:tab w:val="left" w:pos="7245"/>
        </w:tabs>
        <w:ind w:firstLine="709"/>
        <w:jc w:val="right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tabs>
          <w:tab w:val="left" w:pos="7245"/>
        </w:tabs>
        <w:ind w:firstLine="709"/>
        <w:jc w:val="right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Таблица 1.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4"/>
        <w:gridCol w:w="4550"/>
        <w:gridCol w:w="2056"/>
        <w:gridCol w:w="2159"/>
      </w:tblGrid>
      <w:tr w:rsidR="007A6406" w:rsidRPr="007A6406" w:rsidTr="00253755">
        <w:tc>
          <w:tcPr>
            <w:tcW w:w="582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A6406" w:rsidRPr="007A6406" w:rsidTr="00253755">
        <w:trPr>
          <w:trHeight w:val="666"/>
        </w:trPr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1: Организация работ и управленческие аспекты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 – 16.00</w:t>
            </w:r>
          </w:p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С2: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С3: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итогу </w:t>
            </w:r>
            <w:proofErr w:type="gramStart"/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каждого  соревновательного</w:t>
            </w:r>
            <w:proofErr w:type="gramEnd"/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7A6406" w:rsidRPr="007A6406" w:rsidTr="00253755">
        <w:trPr>
          <w:trHeight w:val="666"/>
        </w:trPr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2: Компетенции в области коммуникаций и межличностных отношений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С2: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С3: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по итогу </w:t>
            </w:r>
            <w:proofErr w:type="gramStart"/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каждого  соревновательного</w:t>
            </w:r>
            <w:proofErr w:type="gramEnd"/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7A6406" w:rsidRPr="007A6406" w:rsidTr="00253755">
        <w:trPr>
          <w:trHeight w:val="666"/>
        </w:trPr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3: Проектирование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С1: 14.00-1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06" w:rsidRPr="007A6406" w:rsidTr="00253755">
        <w:trPr>
          <w:trHeight w:val="666"/>
        </w:trPr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4: Изготовление и сборка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С1: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Оценивается по итогу С1</w:t>
            </w:r>
          </w:p>
        </w:tc>
      </w:tr>
      <w:tr w:rsidR="007A6406" w:rsidRPr="007A6406" w:rsidTr="00253755">
        <w:trPr>
          <w:trHeight w:val="666"/>
        </w:trPr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5: Манипулирование объектом в зоне прямой видимости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С2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С2 14.00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A6406" w:rsidRPr="007A6406" w:rsidRDefault="007A6406" w:rsidP="00253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406" w:rsidRPr="007A6406" w:rsidTr="00253755">
        <w:tc>
          <w:tcPr>
            <w:tcW w:w="582" w:type="dxa"/>
          </w:tcPr>
          <w:p w:rsidR="007A6406" w:rsidRPr="007A6406" w:rsidRDefault="007A6406" w:rsidP="007A6406">
            <w:pPr>
              <w:pStyle w:val="ac"/>
              <w:numPr>
                <w:ilvl w:val="0"/>
                <w:numId w:val="6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Модуль 7: Автономный режим работы</w:t>
            </w:r>
          </w:p>
        </w:tc>
        <w:tc>
          <w:tcPr>
            <w:tcW w:w="2287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С3 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С3 14.00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5" w:type="dxa"/>
            <w:vAlign w:val="center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:rsidR="007A6406" w:rsidRPr="007A6406" w:rsidRDefault="007A6406" w:rsidP="00253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7A6406" w:rsidRPr="007A6406" w:rsidRDefault="007A6406" w:rsidP="007A6406">
      <w:pPr>
        <w:rPr>
          <w:rFonts w:ascii="Times New Roman" w:hAnsi="Times New Roman" w:cs="Times New Roman"/>
          <w:b/>
        </w:rPr>
      </w:pP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1: Организация работ и управленческие аспекты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Оценка взаимодействия и межличностного общения между членами команд, с соперниками и экспертами. Оценка организации рабочей деятельности. Оценивается по итогу каждого соревновательного дня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2: Компетенции в области коммуникаций и межличностных отношений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Оценка журнал техника по мобильной робототехнике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3: Проектирование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Оценка базовых действий робота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4: Изготовление и сборка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 xml:space="preserve">Проверка робота на соответствие промышленным стандартам (качество изготовления и сборки, подсоединения проводов </w:t>
      </w:r>
      <w:proofErr w:type="gramStart"/>
      <w:r w:rsidRPr="007A6406">
        <w:rPr>
          <w:rFonts w:ascii="Times New Roman" w:hAnsi="Times New Roman" w:cs="Times New Roman"/>
        </w:rPr>
        <w:t>и  т.д.</w:t>
      </w:r>
      <w:proofErr w:type="gramEnd"/>
      <w:r w:rsidRPr="007A6406">
        <w:rPr>
          <w:rFonts w:ascii="Times New Roman" w:hAnsi="Times New Roman" w:cs="Times New Roman"/>
        </w:rPr>
        <w:t xml:space="preserve">) 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5: Манипулирование объектом в зоне прямой видимости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Командам, в режиме прямой видимости, необходимо захватить требуемые объекты и доставить в соответствующую зону выдачи согласно плану застройки соревновательного поля (Приложение 1).</w:t>
      </w:r>
    </w:p>
    <w:p w:rsidR="007A6406" w:rsidRPr="007A6406" w:rsidRDefault="007A6406" w:rsidP="007A6406">
      <w:pPr>
        <w:ind w:firstLine="709"/>
        <w:rPr>
          <w:rFonts w:ascii="Times New Roman" w:hAnsi="Times New Roman" w:cs="Times New Roman"/>
          <w:b/>
        </w:rPr>
      </w:pPr>
      <w:r w:rsidRPr="007A6406">
        <w:rPr>
          <w:rFonts w:ascii="Times New Roman" w:hAnsi="Times New Roman" w:cs="Times New Roman"/>
          <w:b/>
        </w:rPr>
        <w:t>Модуль 6: Автономный режим работы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Командам, в режиме автономной работы, необходимо захватить требуемые объекты и доставить в соответствующую зону выдачи согласно плану застройки соревновательного поля (Приложение 1).</w:t>
      </w:r>
    </w:p>
    <w:p w:rsidR="007A6406" w:rsidRPr="007A6406" w:rsidRDefault="007A6406" w:rsidP="007A6406">
      <w:pPr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Команды располагаются за компьютерным столом и могут видеть всю площадку для оценки эксплуатационных свойств. Передвижение конкурсантов вокруг поля разрешено.</w:t>
      </w:r>
    </w:p>
    <w:p w:rsidR="007A6406" w:rsidRPr="007A6406" w:rsidRDefault="007A6406" w:rsidP="007A6406">
      <w:pPr>
        <w:ind w:firstLine="709"/>
        <w:rPr>
          <w:rFonts w:ascii="Times New Roman" w:hAnsi="Times New Roman" w:cs="Times New Roman"/>
          <w:b/>
        </w:rPr>
      </w:pPr>
    </w:p>
    <w:p w:rsidR="007A6406" w:rsidRPr="007A6406" w:rsidRDefault="007A6406" w:rsidP="007A6406">
      <w:pPr>
        <w:rPr>
          <w:rFonts w:ascii="Times New Roman" w:hAnsi="Times New Roman" w:cs="Times New Roman"/>
          <w:b/>
          <w:caps/>
        </w:rPr>
      </w:pPr>
      <w:bookmarkStart w:id="5" w:name="_Toc379539626"/>
      <w:r w:rsidRPr="007A6406">
        <w:rPr>
          <w:rFonts w:ascii="Times New Roman" w:hAnsi="Times New Roman" w:cs="Times New Roman"/>
          <w:caps/>
        </w:rPr>
        <w:br w:type="page"/>
      </w:r>
    </w:p>
    <w:p w:rsidR="007A6406" w:rsidRPr="005331D8" w:rsidRDefault="007A6406" w:rsidP="007A6406">
      <w:pPr>
        <w:pStyle w:val="20"/>
        <w:spacing w:line="276" w:lineRule="auto"/>
        <w:jc w:val="center"/>
        <w:rPr>
          <w:i w:val="0"/>
          <w:caps/>
        </w:rPr>
      </w:pPr>
      <w:r w:rsidRPr="005331D8">
        <w:rPr>
          <w:caps/>
        </w:rPr>
        <w:t>4. Критерии оценки</w:t>
      </w:r>
      <w:bookmarkEnd w:id="5"/>
    </w:p>
    <w:p w:rsidR="007A6406" w:rsidRPr="003B5B02" w:rsidRDefault="007A6406" w:rsidP="007A64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7A6406" w:rsidRPr="007A6406" w:rsidRDefault="007A6406" w:rsidP="007A64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7A6406" w:rsidRDefault="007A6406" w:rsidP="007A6406">
      <w:pPr>
        <w:tabs>
          <w:tab w:val="left" w:pos="759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tabs>
          <w:tab w:val="left" w:pos="7590"/>
        </w:tabs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Таблица 2.</w:t>
      </w:r>
    </w:p>
    <w:tbl>
      <w:tblPr>
        <w:tblStyle w:val="ab"/>
        <w:tblW w:w="9351" w:type="dxa"/>
        <w:tblLook w:val="01E0" w:firstRow="1" w:lastRow="1" w:firstColumn="1" w:lastColumn="1" w:noHBand="0" w:noVBand="0"/>
      </w:tblPr>
      <w:tblGrid>
        <w:gridCol w:w="1101"/>
        <w:gridCol w:w="3714"/>
        <w:gridCol w:w="1559"/>
        <w:gridCol w:w="1559"/>
        <w:gridCol w:w="1418"/>
      </w:tblGrid>
      <w:tr w:rsidR="007A6406" w:rsidRPr="007A6406" w:rsidTr="007A6406">
        <w:tc>
          <w:tcPr>
            <w:tcW w:w="1101" w:type="dxa"/>
            <w:vMerge w:val="restart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714" w:type="dxa"/>
            <w:vMerge w:val="restart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36" w:type="dxa"/>
            <w:gridSpan w:val="3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7A6406" w:rsidRPr="007A6406" w:rsidTr="007A6406">
        <w:tc>
          <w:tcPr>
            <w:tcW w:w="1101" w:type="dxa"/>
            <w:vMerge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Judgment</w:t>
            </w: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(если это применимо)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Объективная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Организация работ и управленческие аспекты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Компетенции в области коммуникаций и межличностных отношений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Изготовление и сборка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Базовое программирование, тестирование и отладка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ввод в эксплуатацию (телеуправление)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6406" w:rsidRPr="007A6406" w:rsidTr="007A6406">
        <w:tc>
          <w:tcPr>
            <w:tcW w:w="1101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3714" w:type="dxa"/>
          </w:tcPr>
          <w:p w:rsidR="007A6406" w:rsidRPr="007A6406" w:rsidRDefault="007A6406" w:rsidP="00253755">
            <w:pPr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 ввод в эксплуатацию (автономный режим управления)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6406" w:rsidRPr="007A6406" w:rsidTr="007A6406">
        <w:tc>
          <w:tcPr>
            <w:tcW w:w="4815" w:type="dxa"/>
            <w:gridSpan w:val="2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  <w:sz w:val="24"/>
                <w:szCs w:val="24"/>
              </w:rPr>
              <w:t xml:space="preserve">Итого = </w:t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406">
              <w:rPr>
                <w:rFonts w:ascii="Times New Roman" w:hAnsi="Times New Roman" w:cs="Times New Roman"/>
              </w:rPr>
              <w:fldChar w:fldCharType="begin"/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A6406">
              <w:rPr>
                <w:rFonts w:ascii="Times New Roman" w:hAnsi="Times New Roman" w:cs="Times New Roman"/>
              </w:rPr>
              <w:fldChar w:fldCharType="separate"/>
            </w:r>
            <w:r w:rsidRPr="007A6406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  <w:r w:rsidRPr="007A64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559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</w:rPr>
              <w:fldChar w:fldCharType="begin"/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A6406">
              <w:rPr>
                <w:rFonts w:ascii="Times New Roman" w:hAnsi="Times New Roman" w:cs="Times New Roman"/>
              </w:rPr>
              <w:fldChar w:fldCharType="separate"/>
            </w:r>
            <w:r w:rsidRPr="007A6406">
              <w:rPr>
                <w:rFonts w:ascii="Times New Roman" w:hAnsi="Times New Roman" w:cs="Times New Roman"/>
                <w:noProof/>
                <w:sz w:val="24"/>
                <w:szCs w:val="24"/>
              </w:rPr>
              <w:t>48,25</w:t>
            </w:r>
            <w:r w:rsidRPr="007A6406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7A6406" w:rsidRPr="007A6406" w:rsidRDefault="007A6406" w:rsidP="0025375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6406">
              <w:rPr>
                <w:rFonts w:ascii="Times New Roman" w:hAnsi="Times New Roman" w:cs="Times New Roman"/>
              </w:rPr>
              <w:fldChar w:fldCharType="begin"/>
            </w:r>
            <w:r w:rsidRPr="007A6406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7A6406">
              <w:rPr>
                <w:rFonts w:ascii="Times New Roman" w:hAnsi="Times New Roman" w:cs="Times New Roman"/>
              </w:rPr>
              <w:fldChar w:fldCharType="separate"/>
            </w:r>
            <w:r w:rsidRPr="007A6406">
              <w:rPr>
                <w:rFonts w:ascii="Times New Roman" w:hAnsi="Times New Roman" w:cs="Times New Roman"/>
                <w:noProof/>
                <w:sz w:val="24"/>
                <w:szCs w:val="24"/>
              </w:rPr>
              <w:t>64,25</w:t>
            </w:r>
            <w:r w:rsidRPr="007A6406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7A6406" w:rsidRPr="003B5B02" w:rsidRDefault="007A6406" w:rsidP="007A640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7A6406" w:rsidRDefault="007A6406" w:rsidP="007A64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7A6406" w:rsidRPr="003B5B02" w:rsidRDefault="007A6406" w:rsidP="007A640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3B5B02">
        <w:rPr>
          <w:rFonts w:ascii="Times New Roman" w:hAnsi="Times New Roman"/>
          <w:b/>
        </w:rPr>
        <w:t xml:space="preserve">Субъективные оценки - </w:t>
      </w:r>
      <w:r w:rsidRPr="003B5B02">
        <w:rPr>
          <w:rFonts w:ascii="Times New Roman" w:hAnsi="Times New Roman"/>
        </w:rPr>
        <w:t>Не применимо.</w:t>
      </w:r>
    </w:p>
    <w:p w:rsidR="007A6406" w:rsidRPr="003B5B02" w:rsidRDefault="007A6406" w:rsidP="007A6406">
      <w:pPr>
        <w:rPr>
          <w:rFonts w:ascii="Times New Roman" w:hAnsi="Times New Roman"/>
        </w:rPr>
      </w:pPr>
      <w:r w:rsidRPr="003B5B02">
        <w:rPr>
          <w:rFonts w:ascii="Times New Roman" w:hAnsi="Times New Roman"/>
        </w:rPr>
        <w:br w:type="page"/>
      </w:r>
    </w:p>
    <w:p w:rsidR="007A6406" w:rsidRPr="007A5FBD" w:rsidRDefault="007A6406" w:rsidP="007A6406">
      <w:pPr>
        <w:jc w:val="right"/>
        <w:rPr>
          <w:rFonts w:ascii="Times New Roman" w:hAnsi="Times New Roman"/>
          <w:b/>
          <w:caps/>
        </w:rPr>
      </w:pPr>
      <w:r w:rsidRPr="007A5FBD">
        <w:rPr>
          <w:rFonts w:ascii="Times New Roman" w:hAnsi="Times New Roman"/>
          <w:b/>
          <w:caps/>
        </w:rPr>
        <w:t>Приложение В.</w:t>
      </w:r>
    </w:p>
    <w:p w:rsidR="007A6406" w:rsidRDefault="007A6406" w:rsidP="007A6406">
      <w:pPr>
        <w:jc w:val="right"/>
        <w:rPr>
          <w:rFonts w:ascii="Times New Roman" w:hAnsi="Times New Roman"/>
          <w:b/>
          <w:caps/>
        </w:rPr>
      </w:pPr>
    </w:p>
    <w:p w:rsidR="007A6406" w:rsidRPr="003B5B02" w:rsidRDefault="007A6406" w:rsidP="007A6406">
      <w:pPr>
        <w:jc w:val="right"/>
        <w:rPr>
          <w:rFonts w:ascii="Times New Roman" w:hAnsi="Times New Roman"/>
          <w:b/>
          <w:caps/>
        </w:rPr>
      </w:pPr>
    </w:p>
    <w:p w:rsidR="007A6406" w:rsidRDefault="007A6406" w:rsidP="007A6406">
      <w:pPr>
        <w:pStyle w:val="ac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6085">
        <w:rPr>
          <w:rFonts w:ascii="Times New Roman" w:hAnsi="Times New Roman"/>
          <w:i/>
          <w:sz w:val="24"/>
          <w:szCs w:val="24"/>
        </w:rPr>
        <w:t>Приложение 1</w:t>
      </w:r>
      <w:r w:rsidRPr="003B5B02">
        <w:rPr>
          <w:rFonts w:ascii="Times New Roman" w:hAnsi="Times New Roman"/>
          <w:sz w:val="24"/>
          <w:szCs w:val="24"/>
        </w:rPr>
        <w:t xml:space="preserve"> </w:t>
      </w:r>
    </w:p>
    <w:p w:rsidR="007A6406" w:rsidRPr="003B5B02" w:rsidRDefault="007A6406" w:rsidP="007A6406">
      <w:pPr>
        <w:pStyle w:val="ac"/>
        <w:spacing w:after="0" w:line="240" w:lineRule="auto"/>
        <w:rPr>
          <w:rFonts w:ascii="Times New Roman" w:hAnsi="Times New Roman"/>
          <w:sz w:val="24"/>
          <w:szCs w:val="24"/>
        </w:rPr>
      </w:pPr>
      <w:r w:rsidRPr="003B5B02">
        <w:rPr>
          <w:rFonts w:ascii="Times New Roman" w:hAnsi="Times New Roman"/>
          <w:sz w:val="24"/>
          <w:szCs w:val="24"/>
        </w:rPr>
        <w:t>План застройки соревновательного поля</w:t>
      </w:r>
    </w:p>
    <w:p w:rsidR="007A6406" w:rsidRDefault="007A6406" w:rsidP="007A640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6406" w:rsidRPr="001073F7" w:rsidRDefault="007A6406" w:rsidP="007A6406">
      <w:pPr>
        <w:pStyle w:val="ac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Соревновательным полем является поле </w:t>
      </w:r>
      <w:proofErr w:type="spellStart"/>
      <w:r w:rsidRPr="001073F7">
        <w:rPr>
          <w:rFonts w:ascii="Times New Roman" w:hAnsi="Times New Roman"/>
          <w:sz w:val="24"/>
          <w:szCs w:val="24"/>
          <w:lang w:val="en-US"/>
        </w:rPr>
        <w:t>VEXIQChallenge</w:t>
      </w:r>
      <w:proofErr w:type="spellEnd"/>
      <w:r w:rsidRPr="001073F7"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Squaredaway</w:t>
      </w:r>
      <w:proofErr w:type="spellEnd"/>
      <w:r w:rsidRPr="001073F7">
        <w:rPr>
          <w:rFonts w:ascii="Times New Roman" w:hAnsi="Times New Roman"/>
          <w:sz w:val="24"/>
          <w:szCs w:val="24"/>
        </w:rPr>
        <w:t>"</w:t>
      </w:r>
    </w:p>
    <w:p w:rsidR="007A6406" w:rsidRPr="003B5B02" w:rsidRDefault="007A6406" w:rsidP="007A6406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93A8021" wp14:editId="24522CCF">
            <wp:extent cx="6491845" cy="28670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97919" cy="286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06" w:rsidRPr="003B5B02" w:rsidRDefault="007A6406" w:rsidP="007A6406">
      <w:pPr>
        <w:jc w:val="both"/>
        <w:rPr>
          <w:rFonts w:ascii="Times New Roman" w:hAnsi="Times New Roman"/>
        </w:rPr>
      </w:pPr>
    </w:p>
    <w:p w:rsidR="007A6406" w:rsidRPr="00DD0EAC" w:rsidRDefault="007A6406" w:rsidP="007A64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Зоны и элементы игрового поля:</w:t>
      </w:r>
    </w:p>
    <w:p w:rsidR="007A6406" w:rsidRPr="008860C3" w:rsidRDefault="007A6406" w:rsidP="007A6406">
      <w:pPr>
        <w:pStyle w:val="ac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Зоны цехов (красных – 2 шт., синих – 2 шт. (угловые зоны), зеленых – 3 шт.(платформы))</w:t>
      </w:r>
    </w:p>
    <w:p w:rsidR="007A6406" w:rsidRDefault="007A6406" w:rsidP="007A6406">
      <w:pPr>
        <w:pStyle w:val="ac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Контейнеры (кубы) (красных – 2 шт., синих – 2 шт., зеленых – 3 шт.)</w:t>
      </w:r>
    </w:p>
    <w:p w:rsidR="007A6406" w:rsidRDefault="007A6406" w:rsidP="007A6406">
      <w:pPr>
        <w:pStyle w:val="ac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Запчасти (шарики) </w:t>
      </w:r>
      <w:proofErr w:type="gramStart"/>
      <w:r>
        <w:rPr>
          <w:rFonts w:ascii="Times New Roman" w:hAnsi="Times New Roman"/>
          <w:sz w:val="24"/>
          <w:szCs w:val="24"/>
        </w:rPr>
        <w:t>-  35</w:t>
      </w:r>
      <w:proofErr w:type="gramEnd"/>
      <w:r>
        <w:rPr>
          <w:rFonts w:ascii="Times New Roman" w:hAnsi="Times New Roman"/>
          <w:sz w:val="24"/>
          <w:szCs w:val="24"/>
        </w:rPr>
        <w:t xml:space="preserve"> шт.</w:t>
      </w:r>
    </w:p>
    <w:p w:rsidR="007A6406" w:rsidRDefault="007A6406" w:rsidP="007A6406">
      <w:pPr>
        <w:pStyle w:val="ac"/>
        <w:numPr>
          <w:ilvl w:val="0"/>
          <w:numId w:val="6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зона – 2 шт.</w:t>
      </w:r>
    </w:p>
    <w:p w:rsidR="007A6406" w:rsidRDefault="007A6406" w:rsidP="007A6406">
      <w:pPr>
        <w:jc w:val="both"/>
        <w:rPr>
          <w:rFonts w:ascii="Times New Roman" w:hAnsi="Times New Roman"/>
        </w:rPr>
      </w:pPr>
    </w:p>
    <w:p w:rsidR="007A6406" w:rsidRDefault="007A6406" w:rsidP="007A6406">
      <w:pPr>
        <w:jc w:val="both"/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7F8DCB3A" wp14:editId="7DBA5B97">
            <wp:extent cx="5105400" cy="244810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04873" cy="244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406" w:rsidRDefault="007A6406" w:rsidP="007A64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Начальная зона из двух выбирается командой до начала каждого заезда.</w:t>
      </w:r>
    </w:p>
    <w:p w:rsidR="007A6406" w:rsidRDefault="007A6406" w:rsidP="007A64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Очки в финальных заездах:</w:t>
      </w:r>
    </w:p>
    <w:p w:rsidR="007A6406" w:rsidRPr="008860C3" w:rsidRDefault="007A6406" w:rsidP="007A6406">
      <w:pPr>
        <w:jc w:val="both"/>
        <w:rPr>
          <w:rFonts w:ascii="Times New Roman" w:hAnsi="Times New Roman"/>
        </w:rPr>
      </w:pPr>
      <w:r w:rsidRPr="008860C3">
        <w:rPr>
          <w:rFonts w:ascii="Times New Roman" w:hAnsi="Times New Roman"/>
        </w:rPr>
        <w:t>Шарики внутри Куба: одно (1) очко</w:t>
      </w:r>
    </w:p>
    <w:p w:rsidR="007A6406" w:rsidRPr="008860C3" w:rsidRDefault="007A6406" w:rsidP="007A6406">
      <w:pPr>
        <w:jc w:val="both"/>
        <w:rPr>
          <w:rFonts w:ascii="Times New Roman" w:hAnsi="Times New Roman"/>
        </w:rPr>
      </w:pPr>
      <w:r w:rsidRPr="008860C3">
        <w:rPr>
          <w:rFonts w:ascii="Times New Roman" w:hAnsi="Times New Roman"/>
        </w:rPr>
        <w:t>Шарики на Кубе: два (2) очка</w:t>
      </w:r>
    </w:p>
    <w:p w:rsidR="007A6406" w:rsidRPr="008860C3" w:rsidRDefault="007A6406" w:rsidP="007A6406">
      <w:pPr>
        <w:jc w:val="both"/>
        <w:rPr>
          <w:rFonts w:ascii="Times New Roman" w:hAnsi="Times New Roman"/>
        </w:rPr>
      </w:pPr>
      <w:r w:rsidRPr="008860C3">
        <w:rPr>
          <w:rFonts w:ascii="Times New Roman" w:hAnsi="Times New Roman"/>
        </w:rPr>
        <w:t>Куб в Угловой зоне: десять (10) очков</w:t>
      </w:r>
    </w:p>
    <w:p w:rsidR="007A6406" w:rsidRDefault="007A6406" w:rsidP="007A6406">
      <w:pPr>
        <w:jc w:val="both"/>
        <w:rPr>
          <w:rFonts w:ascii="Times New Roman" w:hAnsi="Times New Roman"/>
        </w:rPr>
      </w:pPr>
      <w:r w:rsidRPr="008860C3">
        <w:rPr>
          <w:rFonts w:ascii="Times New Roman" w:hAnsi="Times New Roman"/>
        </w:rPr>
        <w:t>Куб установлен на Платформе: двадцать (20) очков</w:t>
      </w:r>
    </w:p>
    <w:p w:rsidR="007A6406" w:rsidRDefault="007A6406" w:rsidP="007A6406">
      <w:pPr>
        <w:jc w:val="both"/>
        <w:rPr>
          <w:rFonts w:ascii="Times New Roman" w:hAnsi="Times New Roman"/>
        </w:rPr>
      </w:pPr>
    </w:p>
    <w:p w:rsidR="007A6406" w:rsidRPr="00DD0EAC" w:rsidRDefault="007A6406" w:rsidP="007A64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Цель выполнения задания заключается в выполнении максимально возможных различных действий. Та команда, которая смогла выполнить большее количество задач, получит заведомо больше баллов в сравнении с командой, которая, к примеру, только разместила все шары.</w:t>
      </w:r>
    </w:p>
    <w:p w:rsidR="007A6406" w:rsidRDefault="007A6406" w:rsidP="007A6406">
      <w:pPr>
        <w:rPr>
          <w:rFonts w:ascii="Times New Roman" w:hAnsi="Times New Roman"/>
        </w:rPr>
      </w:pP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 xml:space="preserve">Засчитанный – игровые объекты Засчитаны в конце </w:t>
      </w:r>
      <w:r>
        <w:rPr>
          <w:rFonts w:ascii="Times New Roman" w:hAnsi="Times New Roman"/>
        </w:rPr>
        <w:t>заезда, зафиксированы во время подсчета баллов</w:t>
      </w:r>
      <w:r w:rsidRPr="006455AE">
        <w:rPr>
          <w:rFonts w:ascii="Times New Roman" w:hAnsi="Times New Roman"/>
        </w:rPr>
        <w:t xml:space="preserve">, если они не </w:t>
      </w:r>
      <w:proofErr w:type="spellStart"/>
      <w:r w:rsidRPr="006455AE">
        <w:rPr>
          <w:rFonts w:ascii="Times New Roman" w:hAnsi="Times New Roman"/>
        </w:rPr>
        <w:t>касаютсяРобота</w:t>
      </w:r>
      <w:proofErr w:type="spellEnd"/>
      <w:r w:rsidRPr="006455AE">
        <w:rPr>
          <w:rFonts w:ascii="Times New Roman" w:hAnsi="Times New Roman"/>
        </w:rPr>
        <w:t xml:space="preserve"> и удовлетворяют критериям ниже.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1. Шарик засчитан внутри Куба, если он удовлетворяет следующим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критериям: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a) Шарик частично или полностью находится внутри Куба, ограниченного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внешней поверхностью ребер, входящих в конструкцию Куба.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b) Шарик не контактирует с поверхностью игрового поля вне Куба,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ограниченную вертикальной проекцией Куба на поверхность поля в</w:t>
      </w:r>
    </w:p>
    <w:p w:rsidR="007A6406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зависимости от его ориентации.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2. Шарик засчитан на Кубе, если он удовлетворяет следующим критериям: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a) Шарик частично или полностью располагается на стороне Куба с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перекрещенными планками.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i. Сторона со скрещенными планками дальше всего находится от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поверхности поля и параллельна ей.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b) Шарик не касается поля.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c) Шарик находится внутри вертикальной проекции грани Куба,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расположенной перпендикулярно по отношению к поверхности поля.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Примечание. Если положение Шарика одновременно удовлетворяет первому и</w:t>
      </w:r>
    </w:p>
    <w:p w:rsidR="007A6406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второму критериям, то Шарик засчитывается как расположенный внутри Куба.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Куб засчитан в Угловой зоне если его любая часть контактирует с Угловой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зоной цвета соответствующего цвету Куба.</w:t>
      </w:r>
    </w:p>
    <w:p w:rsidR="007A6406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Примечание. Только один куб может быть засчитан в рамках одной угловой зоны.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Куб засчитан на Платформе, если он удовлетворяет следующим критериям: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a) Куб соприкасается с Платформой (включая опоры).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b) Куб не касается пола.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c) Куб не касается периметра поля.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d) Цвет Куба соответствует цвету Платформы.</w:t>
      </w:r>
    </w:p>
    <w:p w:rsidR="007A6406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Примечание. Только один Куб может быть установлен на одну Платформу.</w:t>
      </w:r>
    </w:p>
    <w:p w:rsidR="007A6406" w:rsidRPr="006455AE" w:rsidRDefault="007A6406" w:rsidP="007A6406">
      <w:pPr>
        <w:ind w:firstLine="708"/>
        <w:rPr>
          <w:rFonts w:ascii="Times New Roman" w:hAnsi="Times New Roman"/>
        </w:rPr>
      </w:pPr>
      <w:r w:rsidRPr="006455AE">
        <w:rPr>
          <w:rFonts w:ascii="Times New Roman" w:hAnsi="Times New Roman"/>
        </w:rPr>
        <w:t>Начальная позиция – две (2) зоны на поле размерами 279х482,6 мм, в которых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 xml:space="preserve">должен располагаться Робот в начале </w:t>
      </w:r>
      <w:r>
        <w:rPr>
          <w:rFonts w:ascii="Times New Roman" w:hAnsi="Times New Roman"/>
        </w:rPr>
        <w:t>заезда</w:t>
      </w:r>
      <w:r w:rsidRPr="006455AE">
        <w:rPr>
          <w:rFonts w:ascii="Times New Roman" w:hAnsi="Times New Roman"/>
        </w:rPr>
        <w:t>. Начальная позиция ограничена</w:t>
      </w:r>
    </w:p>
    <w:p w:rsidR="007A6406" w:rsidRPr="006455AE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внутренней стороной черной линии и внутренней частью ограждения</w:t>
      </w:r>
    </w:p>
    <w:p w:rsidR="007A6406" w:rsidRDefault="007A6406" w:rsidP="007A6406">
      <w:pPr>
        <w:rPr>
          <w:rFonts w:ascii="Times New Roman" w:hAnsi="Times New Roman"/>
        </w:rPr>
      </w:pPr>
      <w:r w:rsidRPr="006455AE">
        <w:rPr>
          <w:rFonts w:ascii="Times New Roman" w:hAnsi="Times New Roman"/>
        </w:rPr>
        <w:t>(периметра).</w:t>
      </w:r>
    </w:p>
    <w:p w:rsidR="007A6406" w:rsidRDefault="007A6406" w:rsidP="007A6406">
      <w:pPr>
        <w:rPr>
          <w:rFonts w:ascii="Times New Roman" w:hAnsi="Times New Roman"/>
        </w:rPr>
      </w:pPr>
    </w:p>
    <w:p w:rsidR="007A6406" w:rsidRDefault="007A6406" w:rsidP="007A6406">
      <w:pPr>
        <w:rPr>
          <w:rFonts w:ascii="Times New Roman" w:hAnsi="Times New Roman"/>
        </w:rPr>
      </w:pPr>
    </w:p>
    <w:p w:rsidR="007A6406" w:rsidRDefault="007A6406" w:rsidP="007A6406">
      <w:pPr>
        <w:jc w:val="right"/>
        <w:rPr>
          <w:rFonts w:ascii="Times New Roman" w:hAnsi="Times New Roman" w:cs="Times New Roman"/>
          <w:i/>
        </w:rPr>
      </w:pPr>
      <w:r w:rsidRPr="007A6406">
        <w:rPr>
          <w:rFonts w:ascii="Times New Roman" w:hAnsi="Times New Roman" w:cs="Times New Roman"/>
          <w:i/>
        </w:rPr>
        <w:t>Приложение 2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Определение разборки: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Все двигатели, датчики и электрические компоненты должны быть в состоянии «при поставке».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Робот должен быть полностью разобран (все части - отдельно). Конкурсанты должны собрать робота для чемпионата на месте его проведения в день С-1 чемпионата, который считается днем сборки / настройки робота.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Конкурсантам разрешается использовать программные файлы, созданные в рамках подготовки к чемпионату при выполнении оцениваемых заданий на месте проведения чемпионата. Разрешается использовать два ноутбука на рабочем месте. При работе на поле разрешается использовать только 1 ноутбук.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День знакомства с рабочим местом (С-1) используется для сборки мобильного робота. Этот день так же предназначен для проверки наличия всех компонентов, узлов, проводов и инструментов, а также проверки работоспособности всех отдельных деталей (двигателей, датчиков и устройства управления).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В ходе дня С1чемпионата выполняется оценка конкурсантов по части (A) Проекта, (D) Изготовления и сборки и (B) Базового программирования, испытания и отладки (технический журнал).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•</w:t>
      </w:r>
      <w:r w:rsidRPr="007A6406">
        <w:rPr>
          <w:rFonts w:ascii="Times New Roman" w:hAnsi="Times New Roman" w:cs="Times New Roman"/>
        </w:rPr>
        <w:tab/>
        <w:t>В ходе дней С2 – С3 будет оцениваться выполнение задач в условиях оценки производительности.</w:t>
      </w:r>
      <w:r w:rsidRPr="007A6406">
        <w:rPr>
          <w:rFonts w:ascii="Times New Roman" w:hAnsi="Times New Roman" w:cs="Times New Roman"/>
        </w:rPr>
        <w:br w:type="page"/>
      </w:r>
    </w:p>
    <w:p w:rsidR="007A6406" w:rsidRDefault="007A6406" w:rsidP="007A6406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i/>
        </w:rPr>
      </w:pPr>
      <w:r w:rsidRPr="007A6406">
        <w:rPr>
          <w:rFonts w:ascii="Times New Roman" w:hAnsi="Times New Roman" w:cs="Times New Roman"/>
          <w:i/>
        </w:rPr>
        <w:t>Приложение 3</w:t>
      </w:r>
      <w:bookmarkStart w:id="6" w:name="_Toc475022068"/>
      <w:bookmarkStart w:id="7" w:name="_Toc476685043"/>
    </w:p>
    <w:p w:rsidR="007A6406" w:rsidRPr="007A6406" w:rsidRDefault="007A6406" w:rsidP="007A640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Коллекция компонентов: Разрешенные дополнительные компоненты</w:t>
      </w:r>
      <w:bookmarkEnd w:id="6"/>
      <w:bookmarkEnd w:id="7"/>
    </w:p>
    <w:p w:rsidR="007A6406" w:rsidRDefault="007A6406" w:rsidP="007A6406">
      <w:pPr>
        <w:jc w:val="both"/>
        <w:rPr>
          <w:rFonts w:ascii="Times New Roman" w:hAnsi="Times New Roman" w:cs="Times New Roman"/>
        </w:rPr>
      </w:pP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 xml:space="preserve">Робот строится из робототехнических образовательных конструкторов, которые подразумевают </w:t>
      </w:r>
      <w:proofErr w:type="spellStart"/>
      <w:r w:rsidRPr="007A6406">
        <w:rPr>
          <w:rFonts w:ascii="Times New Roman" w:hAnsi="Times New Roman" w:cs="Times New Roman"/>
        </w:rPr>
        <w:t>беспаечное</w:t>
      </w:r>
      <w:proofErr w:type="spellEnd"/>
      <w:r w:rsidRPr="007A6406">
        <w:rPr>
          <w:rFonts w:ascii="Times New Roman" w:hAnsi="Times New Roman" w:cs="Times New Roman"/>
        </w:rPr>
        <w:t xml:space="preserve"> соединение проводов и готовые модули датчиков и моторов. Рекомендуемые наборы для конструирования одного робота:</w:t>
      </w:r>
    </w:p>
    <w:p w:rsidR="007A6406" w:rsidRPr="007A6406" w:rsidRDefault="007A6406" w:rsidP="007A6406">
      <w:pPr>
        <w:pStyle w:val="afa"/>
        <w:jc w:val="both"/>
        <w:rPr>
          <w:color w:val="000000"/>
        </w:rPr>
      </w:pPr>
      <w:r w:rsidRPr="007A6406">
        <w:rPr>
          <w:color w:val="000000"/>
        </w:rPr>
        <w:t xml:space="preserve">1) </w:t>
      </w:r>
      <w:proofErr w:type="spellStart"/>
      <w:r w:rsidRPr="007A6406">
        <w:rPr>
          <w:color w:val="000000"/>
          <w:lang w:val="en-US"/>
        </w:rPr>
        <w:t>VEXIQSuperKitP</w:t>
      </w:r>
      <w:proofErr w:type="spellEnd"/>
      <w:r w:rsidRPr="007A6406">
        <w:rPr>
          <w:color w:val="000000"/>
        </w:rPr>
        <w:t xml:space="preserve"> / </w:t>
      </w:r>
      <w:r w:rsidRPr="007A6406">
        <w:rPr>
          <w:color w:val="000000"/>
          <w:lang w:val="en-US"/>
        </w:rPr>
        <w:t>N</w:t>
      </w:r>
      <w:r w:rsidRPr="007A6406">
        <w:rPr>
          <w:color w:val="000000"/>
        </w:rPr>
        <w:t xml:space="preserve"> 228-3670 – 1 шт.</w:t>
      </w:r>
    </w:p>
    <w:p w:rsidR="007A6406" w:rsidRPr="007A6406" w:rsidRDefault="007A6406" w:rsidP="007A6406">
      <w:pPr>
        <w:pStyle w:val="afa"/>
        <w:jc w:val="both"/>
        <w:rPr>
          <w:color w:val="000000"/>
        </w:rPr>
      </w:pPr>
      <w:r w:rsidRPr="007A6406">
        <w:rPr>
          <w:color w:val="000000"/>
        </w:rPr>
        <w:t xml:space="preserve">2) (228-3600) </w:t>
      </w:r>
      <w:r w:rsidRPr="007A6406">
        <w:rPr>
          <w:color w:val="000000"/>
          <w:lang w:val="en-US"/>
        </w:rPr>
        <w:t>VEX</w:t>
      </w:r>
      <w:r w:rsidRPr="007A6406">
        <w:rPr>
          <w:color w:val="000000"/>
        </w:rPr>
        <w:t xml:space="preserve"> </w:t>
      </w:r>
      <w:r w:rsidRPr="007A6406">
        <w:rPr>
          <w:color w:val="000000"/>
          <w:lang w:val="en-US"/>
        </w:rPr>
        <w:t>IQ</w:t>
      </w:r>
      <w:r w:rsidRPr="007A6406">
        <w:rPr>
          <w:color w:val="000000"/>
        </w:rPr>
        <w:t xml:space="preserve"> </w:t>
      </w:r>
      <w:r w:rsidRPr="007A6406">
        <w:rPr>
          <w:color w:val="000000"/>
          <w:lang w:val="en-US"/>
        </w:rPr>
        <w:t>Competition</w:t>
      </w:r>
      <w:r w:rsidRPr="007A6406">
        <w:rPr>
          <w:color w:val="000000"/>
        </w:rPr>
        <w:t xml:space="preserve"> </w:t>
      </w:r>
      <w:r w:rsidRPr="007A6406">
        <w:rPr>
          <w:color w:val="000000"/>
          <w:lang w:val="en-US"/>
        </w:rPr>
        <w:t>Add</w:t>
      </w:r>
      <w:r w:rsidRPr="007A6406">
        <w:rPr>
          <w:color w:val="000000"/>
        </w:rPr>
        <w:t>-</w:t>
      </w:r>
      <w:r w:rsidRPr="007A6406">
        <w:rPr>
          <w:color w:val="000000"/>
          <w:lang w:val="en-US"/>
        </w:rPr>
        <w:t>On</w:t>
      </w:r>
      <w:r w:rsidRPr="007A6406">
        <w:rPr>
          <w:color w:val="000000"/>
        </w:rPr>
        <w:t xml:space="preserve"> </w:t>
      </w:r>
      <w:r w:rsidRPr="007A6406">
        <w:rPr>
          <w:color w:val="000000"/>
          <w:lang w:val="en-US"/>
        </w:rPr>
        <w:t>Kit</w:t>
      </w:r>
      <w:r w:rsidRPr="007A6406">
        <w:rPr>
          <w:color w:val="000000"/>
        </w:rPr>
        <w:t xml:space="preserve"> – 2 шт.</w:t>
      </w:r>
    </w:p>
    <w:p w:rsidR="007A6406" w:rsidRPr="007A6406" w:rsidRDefault="007A6406" w:rsidP="007A6406">
      <w:pPr>
        <w:pStyle w:val="afa"/>
        <w:jc w:val="both"/>
        <w:rPr>
          <w:color w:val="000000"/>
          <w:lang w:val="en-US"/>
        </w:rPr>
      </w:pPr>
      <w:r w:rsidRPr="007A6406">
        <w:rPr>
          <w:color w:val="000000"/>
          <w:lang w:val="en-US"/>
        </w:rPr>
        <w:t xml:space="preserve">3) (228-2531) VEX IQ Foundation Add-On Kit – 1 </w:t>
      </w:r>
      <w:proofErr w:type="spellStart"/>
      <w:r w:rsidRPr="007A6406">
        <w:rPr>
          <w:color w:val="000000"/>
        </w:rPr>
        <w:t>шт</w:t>
      </w:r>
      <w:proofErr w:type="spellEnd"/>
      <w:r w:rsidRPr="007A6406">
        <w:rPr>
          <w:color w:val="000000"/>
          <w:lang w:val="en-US"/>
        </w:rPr>
        <w:t>.</w:t>
      </w:r>
    </w:p>
    <w:p w:rsidR="007A6406" w:rsidRPr="007A6406" w:rsidRDefault="007A6406" w:rsidP="007A6406">
      <w:pPr>
        <w:pStyle w:val="afa"/>
        <w:jc w:val="both"/>
        <w:rPr>
          <w:color w:val="000000"/>
          <w:lang w:val="en-US"/>
        </w:rPr>
      </w:pPr>
      <w:r w:rsidRPr="007A6406">
        <w:rPr>
          <w:color w:val="000000"/>
          <w:lang w:val="en-US"/>
        </w:rPr>
        <w:t xml:space="preserve">4) (228-0003) VEX IQ Motion Kit – 1 </w:t>
      </w:r>
      <w:proofErr w:type="spellStart"/>
      <w:r w:rsidRPr="007A6406">
        <w:rPr>
          <w:color w:val="000000"/>
        </w:rPr>
        <w:t>шт</w:t>
      </w:r>
      <w:proofErr w:type="spellEnd"/>
      <w:r w:rsidRPr="007A6406">
        <w:rPr>
          <w:color w:val="000000"/>
          <w:lang w:val="en-US"/>
        </w:rPr>
        <w:t xml:space="preserve">. </w:t>
      </w:r>
    </w:p>
    <w:p w:rsidR="007A6406" w:rsidRPr="007A6406" w:rsidRDefault="007A6406" w:rsidP="007A6406">
      <w:pPr>
        <w:pStyle w:val="afa"/>
        <w:jc w:val="both"/>
        <w:rPr>
          <w:color w:val="000000"/>
        </w:rPr>
      </w:pPr>
      <w:r w:rsidRPr="007A6406">
        <w:rPr>
          <w:color w:val="000000"/>
          <w:lang w:val="en-US"/>
        </w:rPr>
        <w:tab/>
        <w:t xml:space="preserve">Motion Kit </w:t>
      </w:r>
      <w:r w:rsidRPr="007A6406">
        <w:rPr>
          <w:color w:val="000000"/>
        </w:rPr>
        <w:t xml:space="preserve">включает: </w:t>
      </w:r>
    </w:p>
    <w:tbl>
      <w:tblPr>
        <w:tblW w:w="4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</w:tblGrid>
      <w:tr w:rsidR="007A6406" w:rsidRPr="007A6406" w:rsidTr="00253755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406">
              <w:rPr>
                <w:rFonts w:ascii="Times New Roman" w:hAnsi="Times New Roman" w:cs="Times New Roman"/>
              </w:rPr>
              <w:t>GearAdd-OnKit</w:t>
            </w:r>
            <w:proofErr w:type="spellEnd"/>
          </w:p>
        </w:tc>
      </w:tr>
      <w:tr w:rsidR="007A6406" w:rsidRPr="007A6406" w:rsidTr="0025375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406">
              <w:rPr>
                <w:rFonts w:ascii="Times New Roman" w:hAnsi="Times New Roman" w:cs="Times New Roman"/>
              </w:rPr>
              <w:t>Differential&amp;BevelGearPack</w:t>
            </w:r>
            <w:proofErr w:type="spellEnd"/>
          </w:p>
        </w:tc>
      </w:tr>
      <w:tr w:rsidR="007A6406" w:rsidRPr="007A6406" w:rsidTr="0025375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6406">
              <w:rPr>
                <w:rFonts w:ascii="Times New Roman" w:hAnsi="Times New Roman" w:cs="Times New Roman"/>
              </w:rPr>
              <w:t>UniversalJointPack</w:t>
            </w:r>
            <w:proofErr w:type="spellEnd"/>
          </w:p>
        </w:tc>
      </w:tr>
      <w:tr w:rsidR="007A6406" w:rsidRPr="00253755" w:rsidTr="00253755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6406">
              <w:rPr>
                <w:rFonts w:ascii="Times New Roman" w:hAnsi="Times New Roman" w:cs="Times New Roman"/>
                <w:lang w:val="en-US"/>
              </w:rPr>
              <w:t>200mm Travel Omni-Directional Wheel (2-pack)</w:t>
            </w:r>
          </w:p>
        </w:tc>
      </w:tr>
      <w:tr w:rsidR="007A6406" w:rsidRPr="00253755" w:rsidTr="00253755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6406">
              <w:rPr>
                <w:rFonts w:ascii="Times New Roman" w:hAnsi="Times New Roman" w:cs="Times New Roman"/>
                <w:lang w:val="en-US"/>
              </w:rPr>
              <w:t>Smart Motor Mount Add-On Pack</w:t>
            </w:r>
          </w:p>
        </w:tc>
      </w:tr>
      <w:tr w:rsidR="007A6406" w:rsidRPr="00253755" w:rsidTr="00253755">
        <w:trPr>
          <w:trHeight w:val="276"/>
          <w:tblCellSpacing w:w="15" w:type="dxa"/>
        </w:trPr>
        <w:tc>
          <w:tcPr>
            <w:tcW w:w="0" w:type="auto"/>
            <w:vAlign w:val="center"/>
            <w:hideMark/>
          </w:tcPr>
          <w:p w:rsidR="007A6406" w:rsidRPr="007A6406" w:rsidRDefault="007A6406" w:rsidP="007A640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A6406">
              <w:rPr>
                <w:rFonts w:ascii="Times New Roman" w:hAnsi="Times New Roman" w:cs="Times New Roman"/>
                <w:lang w:val="en-US"/>
              </w:rPr>
              <w:t>Planetary Gear &amp; XL Turntable Pack</w:t>
            </w:r>
          </w:p>
        </w:tc>
      </w:tr>
    </w:tbl>
    <w:p w:rsidR="007A6406" w:rsidRPr="007A6406" w:rsidRDefault="007A6406" w:rsidP="007A6406">
      <w:pPr>
        <w:pStyle w:val="afa"/>
        <w:ind w:firstLine="708"/>
        <w:jc w:val="both"/>
        <w:rPr>
          <w:color w:val="000000"/>
        </w:rPr>
      </w:pPr>
      <w:r w:rsidRPr="007A6406">
        <w:rPr>
          <w:color w:val="000000"/>
        </w:rPr>
        <w:t xml:space="preserve">Запрещено использовать конструкторы с контроллерами, которые имеют в своей конструкции менее 12 портов для подключения моторов и датчиков. Разветвители портов </w:t>
      </w:r>
      <w:proofErr w:type="spellStart"/>
      <w:proofErr w:type="gramStart"/>
      <w:r w:rsidRPr="007A6406">
        <w:rPr>
          <w:color w:val="000000"/>
        </w:rPr>
        <w:t>запрещены.Запрещена</w:t>
      </w:r>
      <w:proofErr w:type="spellEnd"/>
      <w:proofErr w:type="gramEnd"/>
      <w:r w:rsidRPr="007A6406">
        <w:rPr>
          <w:color w:val="000000"/>
        </w:rPr>
        <w:t xml:space="preserve"> передача информации от пульта к роботу посредством инфракрасного сигнала.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  <w:b/>
          <w:color w:val="FF0000"/>
        </w:rPr>
      </w:pPr>
      <w:r w:rsidRPr="007A6406">
        <w:rPr>
          <w:rFonts w:ascii="Times New Roman" w:hAnsi="Times New Roman" w:cs="Times New Roman"/>
          <w:color w:val="FF0000"/>
        </w:rPr>
        <w:t>Обязательные ограничения: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  <w:color w:val="0070C0"/>
        </w:rPr>
      </w:pPr>
      <w:r w:rsidRPr="007A6406">
        <w:rPr>
          <w:rFonts w:ascii="Times New Roman" w:hAnsi="Times New Roman" w:cs="Times New Roman"/>
          <w:color w:val="0070C0"/>
        </w:rPr>
        <w:t>Базовый набор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Моторы, сенсоры и управляющие элементы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Программируемый контроллер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Пульт дистанционного управления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 xml:space="preserve">(2) </w:t>
      </w:r>
      <w:proofErr w:type="spellStart"/>
      <w:r w:rsidRPr="007A6406">
        <w:rPr>
          <w:rFonts w:ascii="Times New Roman" w:hAnsi="Times New Roman" w:cs="Times New Roman"/>
        </w:rPr>
        <w:t>Радиомодуль</w:t>
      </w:r>
      <w:proofErr w:type="spellEnd"/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(4) Комплект на базе сервопривода (мотора)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Датчик Гироскоп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(2) Датчик Касания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(2) Датчик Сенсорный со светодиодным модулем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Датчик Расстояния ультразвуковой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Датчик Цвета и освещенности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(2) Набор универсальных кабелей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USB кабель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(1) Соединительный кабель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Ресурсный набор дополнений</w:t>
      </w:r>
    </w:p>
    <w:p w:rsidR="007A6406" w:rsidRPr="007A6406" w:rsidRDefault="007A6406" w:rsidP="007A6406">
      <w:pPr>
        <w:jc w:val="both"/>
        <w:rPr>
          <w:rFonts w:ascii="Times New Roman" w:hAnsi="Times New Roman" w:cs="Times New Roman"/>
        </w:rPr>
      </w:pPr>
      <w:r w:rsidRPr="007A6406">
        <w:rPr>
          <w:rFonts w:ascii="Times New Roman" w:hAnsi="Times New Roman" w:cs="Times New Roman"/>
        </w:rPr>
        <w:t>(4) Комплект на базе сервопривода (мотора)</w:t>
      </w:r>
    </w:p>
    <w:p w:rsidR="001677B6" w:rsidRPr="007A6406" w:rsidRDefault="007A6406" w:rsidP="007A6406">
      <w:pPr>
        <w:pStyle w:val="afa"/>
        <w:ind w:firstLine="708"/>
        <w:rPr>
          <w:color w:val="000000"/>
          <w:sz w:val="27"/>
          <w:szCs w:val="27"/>
        </w:rPr>
      </w:pPr>
      <w:r w:rsidRPr="007A6406">
        <w:t>Итого – 8 моторов</w:t>
      </w:r>
    </w:p>
    <w:sectPr w:rsidR="001677B6" w:rsidRPr="007A6406" w:rsidSect="00AF6E93">
      <w:pgSz w:w="11900" w:h="16840"/>
      <w:pgMar w:top="1134" w:right="850" w:bottom="1134" w:left="1701" w:header="0" w:footer="83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3B6" w:rsidRDefault="00FE33B6">
      <w:r>
        <w:separator/>
      </w:r>
    </w:p>
  </w:endnote>
  <w:endnote w:type="continuationSeparator" w:id="0">
    <w:p w:rsidR="00FE33B6" w:rsidRDefault="00FE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2192310"/>
      <w:docPartObj>
        <w:docPartGallery w:val="Page Numbers (Bottom of Page)"/>
        <w:docPartUnique/>
      </w:docPartObj>
    </w:sdtPr>
    <w:sdtContent>
      <w:p w:rsidR="00253755" w:rsidRDefault="00253755">
        <w:pPr>
          <w:pStyle w:val="af"/>
          <w:jc w:val="right"/>
        </w:pPr>
        <w:r w:rsidRPr="00EC502E">
          <w:rPr>
            <w:rFonts w:ascii="Times New Roman" w:hAnsi="Times New Roman" w:cs="Times New Roman"/>
          </w:rPr>
          <w:fldChar w:fldCharType="begin"/>
        </w:r>
        <w:r w:rsidRPr="00EC502E">
          <w:rPr>
            <w:rFonts w:ascii="Times New Roman" w:hAnsi="Times New Roman" w:cs="Times New Roman"/>
          </w:rPr>
          <w:instrText>PAGE   \* MERGEFORMAT</w:instrText>
        </w:r>
        <w:r w:rsidRPr="00EC502E">
          <w:rPr>
            <w:rFonts w:ascii="Times New Roman" w:hAnsi="Times New Roman" w:cs="Times New Roman"/>
          </w:rPr>
          <w:fldChar w:fldCharType="separate"/>
        </w:r>
        <w:r w:rsidRPr="00EC502E">
          <w:rPr>
            <w:rFonts w:ascii="Times New Roman" w:hAnsi="Times New Roman" w:cs="Times New Roman"/>
          </w:rPr>
          <w:t>2</w:t>
        </w:r>
        <w:r w:rsidRPr="00EC502E">
          <w:rPr>
            <w:rFonts w:ascii="Times New Roman" w:hAnsi="Times New Roman" w:cs="Times New Roman"/>
          </w:rPr>
          <w:fldChar w:fldCharType="end"/>
        </w:r>
      </w:p>
    </w:sdtContent>
  </w:sdt>
  <w:p w:rsidR="00253755" w:rsidRDefault="0025375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3B6" w:rsidRDefault="00FE33B6"/>
  </w:footnote>
  <w:footnote w:type="continuationSeparator" w:id="0">
    <w:p w:rsidR="00FE33B6" w:rsidRDefault="00FE33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55" w:rsidRDefault="0025375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3986530</wp:posOffset>
              </wp:positionH>
              <wp:positionV relativeFrom="page">
                <wp:posOffset>352425</wp:posOffset>
              </wp:positionV>
              <wp:extent cx="113030" cy="82550"/>
              <wp:effectExtent l="0" t="0" r="0" b="0"/>
              <wp:wrapNone/>
              <wp:docPr id="92" name="Shape 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53755" w:rsidRDefault="00253755">
                          <w:pPr>
                            <w:pStyle w:val="23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F0FB4">
                            <w:rPr>
                              <w:rFonts w:ascii="Calibri" w:eastAsia="Calibri" w:hAnsi="Calibri" w:cs="Calibri"/>
                              <w:noProof/>
                            </w:rPr>
                            <w:t>38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2" o:spid="_x0000_s1026" type="#_x0000_t202" style="position:absolute;margin-left:313.9pt;margin-top:27.75pt;width:8.9pt;height:6.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NHlAEAACIDAAAOAAAAZHJzL2Uyb0RvYy54bWysUsFOwzAMvSPxD1HurN0Q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" filled="f" stroked="f">
              <v:textbox style="mso-fit-shape-to-text:t" inset="0,0,0,0">
                <w:txbxContent>
                  <w:p w:rsidR="00253755" w:rsidRDefault="00253755">
                    <w:pPr>
                      <w:pStyle w:val="23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F0FB4">
                      <w:rPr>
                        <w:rFonts w:ascii="Calibri" w:eastAsia="Calibri" w:hAnsi="Calibri" w:cs="Calibri"/>
                        <w:noProof/>
                      </w:rPr>
                      <w:t>38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755" w:rsidRDefault="0025375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CCF"/>
    <w:multiLevelType w:val="multilevel"/>
    <w:tmpl w:val="605C485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A4190"/>
    <w:multiLevelType w:val="multilevel"/>
    <w:tmpl w:val="EED87CD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C491B"/>
    <w:multiLevelType w:val="multilevel"/>
    <w:tmpl w:val="8640F0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C0F8D"/>
    <w:multiLevelType w:val="hybridMultilevel"/>
    <w:tmpl w:val="7B3A06E0"/>
    <w:lvl w:ilvl="0" w:tplc="100A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5E8"/>
    <w:multiLevelType w:val="hybridMultilevel"/>
    <w:tmpl w:val="7BC6D180"/>
    <w:lvl w:ilvl="0" w:tplc="100AC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C76482"/>
    <w:multiLevelType w:val="multilevel"/>
    <w:tmpl w:val="510805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B3CCC"/>
    <w:multiLevelType w:val="multilevel"/>
    <w:tmpl w:val="20C0E15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AD531C"/>
    <w:multiLevelType w:val="multilevel"/>
    <w:tmpl w:val="962208F0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8D2218"/>
    <w:multiLevelType w:val="multilevel"/>
    <w:tmpl w:val="7A0C960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5525E9"/>
    <w:multiLevelType w:val="multilevel"/>
    <w:tmpl w:val="2966B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8D2A22"/>
    <w:multiLevelType w:val="multilevel"/>
    <w:tmpl w:val="0A1AFA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2A2610"/>
    <w:multiLevelType w:val="multilevel"/>
    <w:tmpl w:val="1968021C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21C06C00"/>
    <w:multiLevelType w:val="hybridMultilevel"/>
    <w:tmpl w:val="908CEB50"/>
    <w:lvl w:ilvl="0" w:tplc="7826AE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3635"/>
    <w:multiLevelType w:val="multilevel"/>
    <w:tmpl w:val="A8C666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656DD9"/>
    <w:multiLevelType w:val="multilevel"/>
    <w:tmpl w:val="8C3696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475AE7"/>
    <w:multiLevelType w:val="multilevel"/>
    <w:tmpl w:val="18D03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6A131D"/>
    <w:multiLevelType w:val="hybridMultilevel"/>
    <w:tmpl w:val="D1D67720"/>
    <w:lvl w:ilvl="0" w:tplc="B258610C">
      <w:start w:val="1"/>
      <w:numFmt w:val="decimal"/>
      <w:lvlText w:val="%1)"/>
      <w:lvlJc w:val="left"/>
      <w:pPr>
        <w:ind w:left="720" w:hanging="360"/>
      </w:pPr>
    </w:lvl>
    <w:lvl w:ilvl="1" w:tplc="640464B0">
      <w:start w:val="1"/>
      <w:numFmt w:val="lowerLetter"/>
      <w:lvlText w:val="%2."/>
      <w:lvlJc w:val="left"/>
      <w:pPr>
        <w:ind w:left="1440" w:hanging="360"/>
      </w:pPr>
    </w:lvl>
    <w:lvl w:ilvl="2" w:tplc="2A86A2F8">
      <w:start w:val="1"/>
      <w:numFmt w:val="lowerRoman"/>
      <w:lvlText w:val="%3."/>
      <w:lvlJc w:val="right"/>
      <w:pPr>
        <w:ind w:left="2160" w:hanging="180"/>
      </w:pPr>
    </w:lvl>
    <w:lvl w:ilvl="3" w:tplc="905E03A2">
      <w:start w:val="1"/>
      <w:numFmt w:val="decimal"/>
      <w:lvlText w:val="%4."/>
      <w:lvlJc w:val="left"/>
      <w:pPr>
        <w:ind w:left="2880" w:hanging="360"/>
      </w:pPr>
    </w:lvl>
    <w:lvl w:ilvl="4" w:tplc="C868ED9C">
      <w:start w:val="1"/>
      <w:numFmt w:val="lowerLetter"/>
      <w:lvlText w:val="%5."/>
      <w:lvlJc w:val="left"/>
      <w:pPr>
        <w:ind w:left="3600" w:hanging="360"/>
      </w:pPr>
    </w:lvl>
    <w:lvl w:ilvl="5" w:tplc="1C7AD2A4">
      <w:start w:val="1"/>
      <w:numFmt w:val="lowerRoman"/>
      <w:lvlText w:val="%6."/>
      <w:lvlJc w:val="right"/>
      <w:pPr>
        <w:ind w:left="4320" w:hanging="180"/>
      </w:pPr>
    </w:lvl>
    <w:lvl w:ilvl="6" w:tplc="83A4CDA2">
      <w:start w:val="1"/>
      <w:numFmt w:val="decimal"/>
      <w:lvlText w:val="%7."/>
      <w:lvlJc w:val="left"/>
      <w:pPr>
        <w:ind w:left="5040" w:hanging="360"/>
      </w:pPr>
    </w:lvl>
    <w:lvl w:ilvl="7" w:tplc="5986F766">
      <w:start w:val="1"/>
      <w:numFmt w:val="lowerLetter"/>
      <w:lvlText w:val="%8."/>
      <w:lvlJc w:val="left"/>
      <w:pPr>
        <w:ind w:left="5760" w:hanging="360"/>
      </w:pPr>
    </w:lvl>
    <w:lvl w:ilvl="8" w:tplc="D03E7F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84718"/>
    <w:multiLevelType w:val="hybridMultilevel"/>
    <w:tmpl w:val="4D6EE272"/>
    <w:lvl w:ilvl="0" w:tplc="0419000F">
      <w:start w:val="1"/>
      <w:numFmt w:val="decimal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8" w15:restartNumberingAfterBreak="0">
    <w:nsid w:val="281E3D23"/>
    <w:multiLevelType w:val="multilevel"/>
    <w:tmpl w:val="6D0E3D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B120FF"/>
    <w:multiLevelType w:val="hybridMultilevel"/>
    <w:tmpl w:val="4A12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F96E6D"/>
    <w:multiLevelType w:val="multilevel"/>
    <w:tmpl w:val="9C329B2E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622832"/>
    <w:multiLevelType w:val="multilevel"/>
    <w:tmpl w:val="A41682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AA35F1"/>
    <w:multiLevelType w:val="multilevel"/>
    <w:tmpl w:val="1C927E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C199D"/>
    <w:multiLevelType w:val="hybridMultilevel"/>
    <w:tmpl w:val="BC0A8246"/>
    <w:lvl w:ilvl="0" w:tplc="100A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D50E7E"/>
    <w:multiLevelType w:val="multilevel"/>
    <w:tmpl w:val="5F2205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2921EF"/>
    <w:multiLevelType w:val="multilevel"/>
    <w:tmpl w:val="EC96DA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4722D0"/>
    <w:multiLevelType w:val="hybridMultilevel"/>
    <w:tmpl w:val="549676C8"/>
    <w:lvl w:ilvl="0" w:tplc="7826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76B09"/>
    <w:multiLevelType w:val="multilevel"/>
    <w:tmpl w:val="079084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E5036EE"/>
    <w:multiLevelType w:val="multilevel"/>
    <w:tmpl w:val="15F83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FD500AA"/>
    <w:multiLevelType w:val="multilevel"/>
    <w:tmpl w:val="5E16FB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BF0457"/>
    <w:multiLevelType w:val="multilevel"/>
    <w:tmpl w:val="8F9E37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463F279D"/>
    <w:multiLevelType w:val="hybridMultilevel"/>
    <w:tmpl w:val="F0D232CE"/>
    <w:lvl w:ilvl="0" w:tplc="100ACF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 w15:restartNumberingAfterBreak="0">
    <w:nsid w:val="480F2691"/>
    <w:multiLevelType w:val="multilevel"/>
    <w:tmpl w:val="6150901A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8BD3938"/>
    <w:multiLevelType w:val="multilevel"/>
    <w:tmpl w:val="BD2A7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8E709ED"/>
    <w:multiLevelType w:val="hybridMultilevel"/>
    <w:tmpl w:val="03320CA0"/>
    <w:lvl w:ilvl="0" w:tplc="7826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B6442C"/>
    <w:multiLevelType w:val="multilevel"/>
    <w:tmpl w:val="04824CCA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C120C39"/>
    <w:multiLevelType w:val="multilevel"/>
    <w:tmpl w:val="2C3425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DDE7A68"/>
    <w:multiLevelType w:val="multilevel"/>
    <w:tmpl w:val="74A660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0593B1C"/>
    <w:multiLevelType w:val="multilevel"/>
    <w:tmpl w:val="30CC65F2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1310086"/>
    <w:multiLevelType w:val="multilevel"/>
    <w:tmpl w:val="63B0AD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1F74033"/>
    <w:multiLevelType w:val="hybridMultilevel"/>
    <w:tmpl w:val="FFD419C2"/>
    <w:lvl w:ilvl="0" w:tplc="77E85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401DAC"/>
    <w:multiLevelType w:val="multilevel"/>
    <w:tmpl w:val="1FFA3C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4A5058C"/>
    <w:multiLevelType w:val="multilevel"/>
    <w:tmpl w:val="1D464F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7BC1228"/>
    <w:multiLevelType w:val="hybridMultilevel"/>
    <w:tmpl w:val="BE7C20C4"/>
    <w:lvl w:ilvl="0" w:tplc="100ACF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7D37E4A"/>
    <w:multiLevelType w:val="multilevel"/>
    <w:tmpl w:val="7130DC98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7D83AAC"/>
    <w:multiLevelType w:val="multilevel"/>
    <w:tmpl w:val="292E35D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B2A279F"/>
    <w:multiLevelType w:val="multilevel"/>
    <w:tmpl w:val="801C3A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A63BBF"/>
    <w:multiLevelType w:val="hybridMultilevel"/>
    <w:tmpl w:val="021649AA"/>
    <w:lvl w:ilvl="0" w:tplc="7826A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B26401"/>
    <w:multiLevelType w:val="multilevel"/>
    <w:tmpl w:val="A45AB94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00528D"/>
    <w:multiLevelType w:val="hybridMultilevel"/>
    <w:tmpl w:val="4F80622A"/>
    <w:lvl w:ilvl="0" w:tplc="100A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A6060B"/>
    <w:multiLevelType w:val="multilevel"/>
    <w:tmpl w:val="EA28C8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5A24869"/>
    <w:multiLevelType w:val="multilevel"/>
    <w:tmpl w:val="438831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C043A7"/>
    <w:multiLevelType w:val="multilevel"/>
    <w:tmpl w:val="66900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150193"/>
    <w:multiLevelType w:val="multilevel"/>
    <w:tmpl w:val="3CFCE9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797A10"/>
    <w:multiLevelType w:val="hybridMultilevel"/>
    <w:tmpl w:val="059A6686"/>
    <w:lvl w:ilvl="0" w:tplc="100AC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6" w15:restartNumberingAfterBreak="0">
    <w:nsid w:val="6CF54F84"/>
    <w:multiLevelType w:val="multilevel"/>
    <w:tmpl w:val="9DEA834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00D7EE5"/>
    <w:multiLevelType w:val="multilevel"/>
    <w:tmpl w:val="B5CCF0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6846889"/>
    <w:multiLevelType w:val="hybridMultilevel"/>
    <w:tmpl w:val="6846C774"/>
    <w:lvl w:ilvl="0" w:tplc="100AC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92C6D56"/>
    <w:multiLevelType w:val="multilevel"/>
    <w:tmpl w:val="A14ED8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B03072F"/>
    <w:multiLevelType w:val="multilevel"/>
    <w:tmpl w:val="7CDC62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C7F617B"/>
    <w:multiLevelType w:val="multilevel"/>
    <w:tmpl w:val="F3769F5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E583EA5"/>
    <w:multiLevelType w:val="hybridMultilevel"/>
    <w:tmpl w:val="10469364"/>
    <w:lvl w:ilvl="0" w:tplc="100ACF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9"/>
  </w:num>
  <w:num w:numId="4">
    <w:abstractNumId w:val="20"/>
  </w:num>
  <w:num w:numId="5">
    <w:abstractNumId w:val="45"/>
  </w:num>
  <w:num w:numId="6">
    <w:abstractNumId w:val="56"/>
  </w:num>
  <w:num w:numId="7">
    <w:abstractNumId w:val="53"/>
  </w:num>
  <w:num w:numId="8">
    <w:abstractNumId w:val="57"/>
  </w:num>
  <w:num w:numId="9">
    <w:abstractNumId w:val="51"/>
  </w:num>
  <w:num w:numId="10">
    <w:abstractNumId w:val="46"/>
  </w:num>
  <w:num w:numId="11">
    <w:abstractNumId w:val="15"/>
  </w:num>
  <w:num w:numId="12">
    <w:abstractNumId w:val="61"/>
  </w:num>
  <w:num w:numId="13">
    <w:abstractNumId w:val="49"/>
  </w:num>
  <w:num w:numId="14">
    <w:abstractNumId w:val="29"/>
  </w:num>
  <w:num w:numId="15">
    <w:abstractNumId w:val="36"/>
  </w:num>
  <w:num w:numId="16">
    <w:abstractNumId w:val="18"/>
  </w:num>
  <w:num w:numId="17">
    <w:abstractNumId w:val="42"/>
  </w:num>
  <w:num w:numId="18">
    <w:abstractNumId w:val="60"/>
  </w:num>
  <w:num w:numId="19">
    <w:abstractNumId w:val="28"/>
  </w:num>
  <w:num w:numId="20">
    <w:abstractNumId w:val="38"/>
  </w:num>
  <w:num w:numId="21">
    <w:abstractNumId w:val="10"/>
  </w:num>
  <w:num w:numId="22">
    <w:abstractNumId w:val="1"/>
  </w:num>
  <w:num w:numId="23">
    <w:abstractNumId w:val="8"/>
  </w:num>
  <w:num w:numId="24">
    <w:abstractNumId w:val="13"/>
  </w:num>
  <w:num w:numId="25">
    <w:abstractNumId w:val="59"/>
  </w:num>
  <w:num w:numId="26">
    <w:abstractNumId w:val="2"/>
  </w:num>
  <w:num w:numId="27">
    <w:abstractNumId w:val="0"/>
  </w:num>
  <w:num w:numId="28">
    <w:abstractNumId w:val="40"/>
  </w:num>
  <w:num w:numId="29">
    <w:abstractNumId w:val="5"/>
  </w:num>
  <w:num w:numId="30">
    <w:abstractNumId w:val="26"/>
  </w:num>
  <w:num w:numId="31">
    <w:abstractNumId w:val="21"/>
  </w:num>
  <w:num w:numId="32">
    <w:abstractNumId w:val="6"/>
  </w:num>
  <w:num w:numId="33">
    <w:abstractNumId w:val="33"/>
  </w:num>
  <w:num w:numId="34">
    <w:abstractNumId w:val="47"/>
  </w:num>
  <w:num w:numId="35">
    <w:abstractNumId w:val="54"/>
  </w:num>
  <w:num w:numId="36">
    <w:abstractNumId w:val="37"/>
  </w:num>
  <w:num w:numId="37">
    <w:abstractNumId w:val="22"/>
  </w:num>
  <w:num w:numId="38">
    <w:abstractNumId w:val="52"/>
  </w:num>
  <w:num w:numId="39">
    <w:abstractNumId w:val="25"/>
  </w:num>
  <w:num w:numId="40">
    <w:abstractNumId w:val="14"/>
  </w:num>
  <w:num w:numId="41">
    <w:abstractNumId w:val="9"/>
  </w:num>
  <w:num w:numId="42">
    <w:abstractNumId w:val="34"/>
  </w:num>
  <w:num w:numId="43">
    <w:abstractNumId w:val="44"/>
  </w:num>
  <w:num w:numId="44">
    <w:abstractNumId w:val="43"/>
  </w:num>
  <w:num w:numId="45">
    <w:abstractNumId w:val="32"/>
  </w:num>
  <w:num w:numId="46">
    <w:abstractNumId w:val="4"/>
  </w:num>
  <w:num w:numId="47">
    <w:abstractNumId w:val="31"/>
  </w:num>
  <w:num w:numId="48">
    <w:abstractNumId w:val="41"/>
  </w:num>
  <w:num w:numId="49">
    <w:abstractNumId w:val="50"/>
  </w:num>
  <w:num w:numId="50">
    <w:abstractNumId w:val="3"/>
  </w:num>
  <w:num w:numId="51">
    <w:abstractNumId w:val="24"/>
  </w:num>
  <w:num w:numId="52">
    <w:abstractNumId w:val="55"/>
  </w:num>
  <w:num w:numId="53">
    <w:abstractNumId w:val="62"/>
  </w:num>
  <w:num w:numId="54">
    <w:abstractNumId w:val="58"/>
  </w:num>
  <w:num w:numId="55">
    <w:abstractNumId w:val="35"/>
  </w:num>
  <w:num w:numId="56">
    <w:abstractNumId w:val="27"/>
  </w:num>
  <w:num w:numId="57">
    <w:abstractNumId w:val="12"/>
  </w:num>
  <w:num w:numId="58">
    <w:abstractNumId w:val="48"/>
  </w:num>
  <w:num w:numId="59">
    <w:abstractNumId w:val="23"/>
  </w:num>
  <w:num w:numId="60">
    <w:abstractNumId w:val="11"/>
    <w:lvlOverride w:ilvl="0">
      <w:lvl w:ilvl="0">
        <w:start w:val="1"/>
        <w:numFmt w:val="bullet"/>
        <w:pStyle w:val="a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0"/>
          <w:szCs w:val="20"/>
        </w:rPr>
      </w:lvl>
    </w:lvlOverride>
  </w:num>
  <w:num w:numId="61">
    <w:abstractNumId w:val="11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7"/>
  </w:num>
  <w:num w:numId="6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B0"/>
    <w:rsid w:val="00051B58"/>
    <w:rsid w:val="0006074A"/>
    <w:rsid w:val="000C3BF6"/>
    <w:rsid w:val="001035A1"/>
    <w:rsid w:val="001677B6"/>
    <w:rsid w:val="00170B2F"/>
    <w:rsid w:val="00176D93"/>
    <w:rsid w:val="001808E8"/>
    <w:rsid w:val="00185020"/>
    <w:rsid w:val="001872A4"/>
    <w:rsid w:val="001A3928"/>
    <w:rsid w:val="001A77AE"/>
    <w:rsid w:val="001B059F"/>
    <w:rsid w:val="001F0FB4"/>
    <w:rsid w:val="002038AE"/>
    <w:rsid w:val="00217574"/>
    <w:rsid w:val="00241D58"/>
    <w:rsid w:val="00253755"/>
    <w:rsid w:val="00281E94"/>
    <w:rsid w:val="00292C94"/>
    <w:rsid w:val="002A6219"/>
    <w:rsid w:val="002B5C85"/>
    <w:rsid w:val="002D6EA6"/>
    <w:rsid w:val="0036415F"/>
    <w:rsid w:val="003B4306"/>
    <w:rsid w:val="003D6664"/>
    <w:rsid w:val="0041541B"/>
    <w:rsid w:val="00452C32"/>
    <w:rsid w:val="004653ED"/>
    <w:rsid w:val="0048090B"/>
    <w:rsid w:val="00493701"/>
    <w:rsid w:val="004E12AD"/>
    <w:rsid w:val="005D7F51"/>
    <w:rsid w:val="005E1D22"/>
    <w:rsid w:val="0060550C"/>
    <w:rsid w:val="0060713C"/>
    <w:rsid w:val="00632B02"/>
    <w:rsid w:val="00691DE4"/>
    <w:rsid w:val="006A381C"/>
    <w:rsid w:val="006A565F"/>
    <w:rsid w:val="006E4C81"/>
    <w:rsid w:val="00766F9C"/>
    <w:rsid w:val="007757C9"/>
    <w:rsid w:val="00785596"/>
    <w:rsid w:val="0079359A"/>
    <w:rsid w:val="00795B49"/>
    <w:rsid w:val="007A5FBD"/>
    <w:rsid w:val="007A6406"/>
    <w:rsid w:val="007B199E"/>
    <w:rsid w:val="007C1F57"/>
    <w:rsid w:val="007D03CA"/>
    <w:rsid w:val="00826B2A"/>
    <w:rsid w:val="009159D9"/>
    <w:rsid w:val="009457E4"/>
    <w:rsid w:val="009E1A6F"/>
    <w:rsid w:val="009E4992"/>
    <w:rsid w:val="00A074AE"/>
    <w:rsid w:val="00A154E2"/>
    <w:rsid w:val="00A311F7"/>
    <w:rsid w:val="00A7565E"/>
    <w:rsid w:val="00A82C1A"/>
    <w:rsid w:val="00A90285"/>
    <w:rsid w:val="00AF6E93"/>
    <w:rsid w:val="00B33FCF"/>
    <w:rsid w:val="00B523DB"/>
    <w:rsid w:val="00B57B1E"/>
    <w:rsid w:val="00B8210F"/>
    <w:rsid w:val="00BA004F"/>
    <w:rsid w:val="00BD6937"/>
    <w:rsid w:val="00BF01B0"/>
    <w:rsid w:val="00C113ED"/>
    <w:rsid w:val="00C15BFC"/>
    <w:rsid w:val="00C41A28"/>
    <w:rsid w:val="00C6672A"/>
    <w:rsid w:val="00C96F60"/>
    <w:rsid w:val="00CF7854"/>
    <w:rsid w:val="00D52B2E"/>
    <w:rsid w:val="00DB0D27"/>
    <w:rsid w:val="00DE0FE9"/>
    <w:rsid w:val="00E27A66"/>
    <w:rsid w:val="00E43E23"/>
    <w:rsid w:val="00EC502E"/>
    <w:rsid w:val="00ED182B"/>
    <w:rsid w:val="00F07DCC"/>
    <w:rsid w:val="00FE33B6"/>
    <w:rsid w:val="00FE4236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53AF7"/>
  <w15:docId w15:val="{6F25FA81-4128-45D9-BA11-E0914E1A3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next w:val="a0"/>
    <w:link w:val="10"/>
    <w:uiPriority w:val="1"/>
    <w:qFormat/>
    <w:rsid w:val="00292C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1"/>
    <w:qFormat/>
    <w:rsid w:val="001677B6"/>
    <w:pPr>
      <w:autoSpaceDE w:val="0"/>
      <w:autoSpaceDN w:val="0"/>
      <w:ind w:left="393"/>
      <w:outlineLvl w:val="1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677B6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292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1"/>
    <w:rsid w:val="001677B6"/>
    <w:rPr>
      <w:rFonts w:ascii="Times New Roman" w:eastAsia="Times New Roman" w:hAnsi="Times New Roman" w:cs="Times New Roman"/>
      <w:b/>
      <w:bCs/>
      <w:i/>
      <w:iCs/>
      <w:lang w:eastAsia="en-US" w:bidi="ar-SA"/>
    </w:rPr>
  </w:style>
  <w:style w:type="character" w:customStyle="1" w:styleId="31">
    <w:name w:val="Заголовок 3 Знак"/>
    <w:basedOn w:val="a1"/>
    <w:link w:val="30"/>
    <w:uiPriority w:val="9"/>
    <w:semiHidden/>
    <w:rsid w:val="001677B6"/>
    <w:rPr>
      <w:rFonts w:asciiTheme="majorHAnsi" w:eastAsiaTheme="majorEastAsia" w:hAnsiTheme="majorHAnsi" w:cstheme="majorBidi"/>
      <w:color w:val="1F4D78" w:themeColor="accent1" w:themeShade="7F"/>
      <w:lang w:eastAsia="en-US" w:bidi="ar-SA"/>
    </w:rPr>
  </w:style>
  <w:style w:type="character" w:customStyle="1" w:styleId="a4">
    <w:name w:val="Подпись к картинке_"/>
    <w:basedOn w:val="a1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Подпись к картинке"/>
    <w:basedOn w:val="a0"/>
    <w:link w:val="a4"/>
    <w:rPr>
      <w:rFonts w:ascii="Times New Roman" w:eastAsia="Times New Roman" w:hAnsi="Times New Roman" w:cs="Times New Roman"/>
      <w:b/>
      <w:bCs/>
    </w:rPr>
  </w:style>
  <w:style w:type="character" w:customStyle="1" w:styleId="32">
    <w:name w:val="Основной текст (3)_"/>
    <w:basedOn w:val="a1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3637"/>
      <w:sz w:val="20"/>
      <w:szCs w:val="20"/>
      <w:u w:val="none"/>
    </w:rPr>
  </w:style>
  <w:style w:type="paragraph" w:customStyle="1" w:styleId="33">
    <w:name w:val="Основной текст (3)"/>
    <w:basedOn w:val="a0"/>
    <w:link w:val="32"/>
    <w:pPr>
      <w:spacing w:after="120" w:line="257" w:lineRule="auto"/>
      <w:ind w:firstLine="10"/>
    </w:pPr>
    <w:rPr>
      <w:rFonts w:ascii="Times New Roman" w:eastAsia="Times New Roman" w:hAnsi="Times New Roman" w:cs="Times New Roman"/>
      <w:color w:val="363637"/>
      <w:sz w:val="20"/>
      <w:szCs w:val="20"/>
    </w:rPr>
  </w:style>
  <w:style w:type="character" w:customStyle="1" w:styleId="a6">
    <w:name w:val="Основной текст_"/>
    <w:basedOn w:val="a1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0"/>
    <w:link w:val="a6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Колонтитул (2)_"/>
    <w:basedOn w:val="a1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3">
    <w:name w:val="Колонтитул (2)"/>
    <w:basedOn w:val="a0"/>
    <w:link w:val="22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ругое_"/>
    <w:basedOn w:val="a1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8">
    <w:name w:val="Другое"/>
    <w:basedOn w:val="a0"/>
    <w:link w:val="a7"/>
    <w:pPr>
      <w:spacing w:line="36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1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3">
    <w:name w:val="Заголовок №1"/>
    <w:basedOn w:val="a0"/>
    <w:link w:val="12"/>
    <w:pPr>
      <w:spacing w:after="160" w:line="355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Подпись к таблице_"/>
    <w:basedOn w:val="a1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a">
    <w:name w:val="Подпись к таблице"/>
    <w:basedOn w:val="a0"/>
    <w:link w:val="a9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Основной текст (4)_"/>
    <w:basedOn w:val="a1"/>
    <w:link w:val="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1">
    <w:name w:val="Основной текст (4)"/>
    <w:basedOn w:val="a0"/>
    <w:link w:val="40"/>
    <w:rPr>
      <w:rFonts w:ascii="Calibri" w:eastAsia="Calibri" w:hAnsi="Calibri" w:cs="Calibri"/>
      <w:sz w:val="20"/>
      <w:szCs w:val="20"/>
    </w:rPr>
  </w:style>
  <w:style w:type="character" w:customStyle="1" w:styleId="24">
    <w:name w:val="Основной текст (2)_"/>
    <w:basedOn w:val="a1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5">
    <w:name w:val="Основной текст (2)"/>
    <w:basedOn w:val="a0"/>
    <w:link w:val="24"/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2"/>
    <w:uiPriority w:val="59"/>
    <w:rsid w:val="009E1A6F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Содержание. 2 уровень"/>
    <w:basedOn w:val="a0"/>
    <w:link w:val="ad"/>
    <w:uiPriority w:val="34"/>
    <w:qFormat/>
    <w:rsid w:val="009E1A6F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styleId="ae">
    <w:name w:val="Hyperlink"/>
    <w:basedOn w:val="a1"/>
    <w:uiPriority w:val="99"/>
    <w:unhideWhenUsed/>
    <w:rsid w:val="009E1A6F"/>
    <w:rPr>
      <w:color w:val="0563C1" w:themeColor="hyperlink"/>
      <w:u w:val="single"/>
    </w:rPr>
  </w:style>
  <w:style w:type="paragraph" w:customStyle="1" w:styleId="Default">
    <w:name w:val="Default"/>
    <w:rsid w:val="007B199E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f">
    <w:name w:val="footer"/>
    <w:basedOn w:val="a0"/>
    <w:link w:val="af0"/>
    <w:uiPriority w:val="99"/>
    <w:unhideWhenUsed/>
    <w:rsid w:val="001F0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1F0FB4"/>
    <w:rPr>
      <w:color w:val="000000"/>
    </w:rPr>
  </w:style>
  <w:style w:type="paragraph" w:styleId="af1">
    <w:name w:val="No Spacing"/>
    <w:link w:val="af2"/>
    <w:uiPriority w:val="1"/>
    <w:qFormat/>
    <w:rsid w:val="00292C94"/>
    <w:rPr>
      <w:color w:val="000000"/>
    </w:rPr>
  </w:style>
  <w:style w:type="character" w:customStyle="1" w:styleId="af2">
    <w:name w:val="Без интервала Знак"/>
    <w:link w:val="af1"/>
    <w:uiPriority w:val="1"/>
    <w:locked/>
    <w:rsid w:val="00632B02"/>
    <w:rPr>
      <w:color w:val="000000"/>
    </w:rPr>
  </w:style>
  <w:style w:type="paragraph" w:styleId="af3">
    <w:name w:val="Balloon Text"/>
    <w:basedOn w:val="a0"/>
    <w:link w:val="af4"/>
    <w:uiPriority w:val="99"/>
    <w:semiHidden/>
    <w:unhideWhenUsed/>
    <w:rsid w:val="003D6664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f4">
    <w:name w:val="Текст выноски Знак"/>
    <w:basedOn w:val="a1"/>
    <w:link w:val="af3"/>
    <w:uiPriority w:val="99"/>
    <w:semiHidden/>
    <w:rsid w:val="003D6664"/>
    <w:rPr>
      <w:rFonts w:ascii="Tahoma" w:eastAsiaTheme="minorEastAsia" w:hAnsi="Tahoma" w:cs="Tahoma"/>
      <w:sz w:val="16"/>
      <w:szCs w:val="16"/>
      <w:lang w:bidi="ar-SA"/>
    </w:rPr>
  </w:style>
  <w:style w:type="paragraph" w:styleId="af5">
    <w:name w:val="header"/>
    <w:basedOn w:val="a0"/>
    <w:link w:val="af6"/>
    <w:uiPriority w:val="99"/>
    <w:unhideWhenUsed/>
    <w:rsid w:val="00632B0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632B02"/>
    <w:rPr>
      <w:color w:val="000000"/>
    </w:rPr>
  </w:style>
  <w:style w:type="paragraph" w:styleId="14">
    <w:name w:val="toc 1"/>
    <w:basedOn w:val="a0"/>
    <w:uiPriority w:val="39"/>
    <w:qFormat/>
    <w:rsid w:val="001677B6"/>
    <w:pPr>
      <w:autoSpaceDE w:val="0"/>
      <w:autoSpaceDN w:val="0"/>
      <w:spacing w:before="142"/>
      <w:ind w:left="1034" w:hanging="421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paragraph" w:styleId="26">
    <w:name w:val="toc 2"/>
    <w:basedOn w:val="a0"/>
    <w:uiPriority w:val="39"/>
    <w:qFormat/>
    <w:rsid w:val="001677B6"/>
    <w:pPr>
      <w:autoSpaceDE w:val="0"/>
      <w:autoSpaceDN w:val="0"/>
      <w:spacing w:before="137"/>
      <w:ind w:left="614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34">
    <w:name w:val="toc 3"/>
    <w:basedOn w:val="a0"/>
    <w:uiPriority w:val="1"/>
    <w:qFormat/>
    <w:rsid w:val="001677B6"/>
    <w:pPr>
      <w:autoSpaceDE w:val="0"/>
      <w:autoSpaceDN w:val="0"/>
      <w:spacing w:before="137"/>
      <w:ind w:left="1101"/>
    </w:pPr>
    <w:rPr>
      <w:rFonts w:ascii="Times New Roman" w:eastAsia="Times New Roman" w:hAnsi="Times New Roman" w:cs="Times New Roman"/>
      <w:color w:val="auto"/>
      <w:lang w:eastAsia="en-US" w:bidi="ar-SA"/>
    </w:rPr>
  </w:style>
  <w:style w:type="paragraph" w:styleId="af7">
    <w:name w:val="Body Text"/>
    <w:basedOn w:val="a0"/>
    <w:link w:val="af8"/>
    <w:uiPriority w:val="1"/>
    <w:qFormat/>
    <w:rsid w:val="001677B6"/>
    <w:pPr>
      <w:autoSpaceDE w:val="0"/>
      <w:autoSpaceDN w:val="0"/>
      <w:ind w:left="1113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8">
    <w:name w:val="Основной текст Знак"/>
    <w:basedOn w:val="a1"/>
    <w:link w:val="af7"/>
    <w:uiPriority w:val="1"/>
    <w:rsid w:val="001677B6"/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a0"/>
    <w:uiPriority w:val="1"/>
    <w:qFormat/>
    <w:rsid w:val="001677B6"/>
    <w:pPr>
      <w:autoSpaceDE w:val="0"/>
      <w:autoSpaceDN w:val="0"/>
      <w:ind w:left="106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9">
    <w:name w:val="TOC Heading"/>
    <w:basedOn w:val="1"/>
    <w:next w:val="a0"/>
    <w:uiPriority w:val="39"/>
    <w:unhideWhenUsed/>
    <w:qFormat/>
    <w:rsid w:val="001677B6"/>
    <w:pPr>
      <w:widowControl/>
      <w:spacing w:line="259" w:lineRule="auto"/>
      <w:outlineLvl w:val="9"/>
    </w:pPr>
    <w:rPr>
      <w:lang w:bidi="ar-SA"/>
    </w:rPr>
  </w:style>
  <w:style w:type="character" w:customStyle="1" w:styleId="fontstyle01">
    <w:name w:val="fontstyle01"/>
    <w:basedOn w:val="a1"/>
    <w:rsid w:val="001677B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1677B6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1677B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qFormat/>
    <w:rsid w:val="007A6406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fa">
    <w:name w:val="Normal (Web)"/>
    <w:basedOn w:val="a0"/>
    <w:uiPriority w:val="99"/>
    <w:rsid w:val="007A64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42">
    <w:name w:val="Основной текст4"/>
    <w:basedOn w:val="a0"/>
    <w:rsid w:val="007A6406"/>
    <w:pPr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color w:val="auto"/>
      <w:spacing w:val="2"/>
      <w:sz w:val="22"/>
      <w:szCs w:val="22"/>
      <w:lang w:eastAsia="en-US" w:bidi="ar-SA"/>
    </w:rPr>
  </w:style>
  <w:style w:type="paragraph" w:customStyle="1" w:styleId="Docsubtitle2">
    <w:name w:val="Doc subtitle2"/>
    <w:basedOn w:val="a0"/>
    <w:link w:val="Docsubtitle2Char"/>
    <w:qFormat/>
    <w:rsid w:val="007A6406"/>
    <w:pPr>
      <w:widowControl/>
    </w:pPr>
    <w:rPr>
      <w:rFonts w:ascii="Arial" w:eastAsiaTheme="minorHAnsi" w:hAnsi="Arial" w:cstheme="minorBidi"/>
      <w:color w:val="auto"/>
      <w:sz w:val="28"/>
      <w:szCs w:val="28"/>
      <w:lang w:val="en-GB" w:eastAsia="en-US" w:bidi="ar-SA"/>
    </w:rPr>
  </w:style>
  <w:style w:type="character" w:customStyle="1" w:styleId="Docsubtitle2Char">
    <w:name w:val="Doc subtitle2 Char"/>
    <w:basedOn w:val="a1"/>
    <w:link w:val="Docsubtitle2"/>
    <w:rsid w:val="007A6406"/>
    <w:rPr>
      <w:rFonts w:ascii="Arial" w:eastAsiaTheme="minorHAnsi" w:hAnsi="Arial" w:cstheme="minorBidi"/>
      <w:sz w:val="28"/>
      <w:szCs w:val="28"/>
      <w:lang w:val="en-GB" w:eastAsia="en-US" w:bidi="ar-SA"/>
    </w:rPr>
  </w:style>
  <w:style w:type="paragraph" w:customStyle="1" w:styleId="Doctitle">
    <w:name w:val="Doc title"/>
    <w:basedOn w:val="a0"/>
    <w:rsid w:val="007A6406"/>
    <w:pPr>
      <w:widowControl/>
    </w:pPr>
    <w:rPr>
      <w:rFonts w:ascii="Arial" w:eastAsia="Times New Roman" w:hAnsi="Arial" w:cs="Times New Roman"/>
      <w:b/>
      <w:color w:val="auto"/>
      <w:sz w:val="40"/>
      <w:lang w:val="en-GB" w:eastAsia="en-US" w:bidi="ar-SA"/>
    </w:rPr>
  </w:style>
  <w:style w:type="numbering" w:customStyle="1" w:styleId="ListBullets">
    <w:name w:val="ListBullets"/>
    <w:uiPriority w:val="99"/>
    <w:rsid w:val="007A6406"/>
    <w:pPr>
      <w:numPr>
        <w:numId w:val="61"/>
      </w:numPr>
    </w:pPr>
  </w:style>
  <w:style w:type="paragraph" w:styleId="a">
    <w:name w:val="List Bullet"/>
    <w:basedOn w:val="a0"/>
    <w:uiPriority w:val="99"/>
    <w:unhideWhenUsed/>
    <w:qFormat/>
    <w:rsid w:val="007A6406"/>
    <w:pPr>
      <w:widowControl/>
      <w:numPr>
        <w:numId w:val="60"/>
      </w:numPr>
      <w:spacing w:after="60"/>
    </w:pPr>
    <w:rPr>
      <w:rFonts w:ascii="Arial" w:eastAsiaTheme="minorHAnsi" w:hAnsi="Arial" w:cstheme="minorBidi"/>
      <w:color w:val="auto"/>
      <w:sz w:val="20"/>
      <w:szCs w:val="22"/>
      <w:lang w:val="en-GB" w:eastAsia="en-US" w:bidi="ar-SA"/>
    </w:rPr>
  </w:style>
  <w:style w:type="paragraph" w:styleId="2">
    <w:name w:val="List Bullet 2"/>
    <w:basedOn w:val="a0"/>
    <w:uiPriority w:val="99"/>
    <w:unhideWhenUsed/>
    <w:rsid w:val="007A6406"/>
    <w:pPr>
      <w:widowControl/>
      <w:numPr>
        <w:ilvl w:val="1"/>
        <w:numId w:val="60"/>
      </w:numPr>
      <w:spacing w:after="120"/>
      <w:contextualSpacing/>
    </w:pPr>
    <w:rPr>
      <w:rFonts w:ascii="Arial" w:eastAsiaTheme="minorHAnsi" w:hAnsi="Arial" w:cstheme="minorBidi"/>
      <w:color w:val="auto"/>
      <w:sz w:val="20"/>
      <w:szCs w:val="22"/>
      <w:lang w:val="en-GB" w:eastAsia="en-US" w:bidi="ar-SA"/>
    </w:rPr>
  </w:style>
  <w:style w:type="paragraph" w:styleId="3">
    <w:name w:val="List Bullet 3"/>
    <w:basedOn w:val="a0"/>
    <w:uiPriority w:val="99"/>
    <w:unhideWhenUsed/>
    <w:rsid w:val="007A6406"/>
    <w:pPr>
      <w:widowControl/>
      <w:numPr>
        <w:ilvl w:val="2"/>
        <w:numId w:val="60"/>
      </w:numPr>
      <w:spacing w:after="120"/>
      <w:ind w:left="851"/>
      <w:contextualSpacing/>
    </w:pPr>
    <w:rPr>
      <w:rFonts w:ascii="Arial" w:eastAsiaTheme="minorHAnsi" w:hAnsi="Arial" w:cstheme="minorBidi"/>
      <w:color w:val="auto"/>
      <w:sz w:val="20"/>
      <w:szCs w:val="22"/>
      <w:lang w:val="en-GB" w:eastAsia="en-US" w:bidi="ar-SA"/>
    </w:rPr>
  </w:style>
  <w:style w:type="paragraph" w:styleId="4">
    <w:name w:val="List Bullet 4"/>
    <w:basedOn w:val="a0"/>
    <w:uiPriority w:val="99"/>
    <w:unhideWhenUsed/>
    <w:rsid w:val="007A6406"/>
    <w:pPr>
      <w:widowControl/>
      <w:numPr>
        <w:ilvl w:val="3"/>
        <w:numId w:val="60"/>
      </w:numPr>
      <w:spacing w:after="120"/>
      <w:ind w:left="1135"/>
      <w:contextualSpacing/>
    </w:pPr>
    <w:rPr>
      <w:rFonts w:ascii="Arial" w:eastAsiaTheme="minorHAnsi" w:hAnsi="Arial" w:cstheme="minorBidi"/>
      <w:color w:val="auto"/>
      <w:sz w:val="20"/>
      <w:szCs w:val="22"/>
      <w:lang w:val="en-GB" w:eastAsia="en-US" w:bidi="ar-SA"/>
    </w:rPr>
  </w:style>
  <w:style w:type="paragraph" w:styleId="5">
    <w:name w:val="List Bullet 5"/>
    <w:basedOn w:val="a0"/>
    <w:uiPriority w:val="99"/>
    <w:unhideWhenUsed/>
    <w:rsid w:val="007A6406"/>
    <w:pPr>
      <w:widowControl/>
      <w:numPr>
        <w:ilvl w:val="4"/>
        <w:numId w:val="60"/>
      </w:numPr>
      <w:spacing w:after="120"/>
      <w:ind w:left="1418"/>
      <w:contextualSpacing/>
    </w:pPr>
    <w:rPr>
      <w:rFonts w:ascii="Arial" w:eastAsiaTheme="minorHAnsi" w:hAnsi="Arial" w:cstheme="minorBidi"/>
      <w:color w:val="auto"/>
      <w:sz w:val="20"/>
      <w:szCs w:val="22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cube_tynda@mail.ru" TargetMode="External"/><Relationship Id="rId13" Type="http://schemas.openxmlformats.org/officeDocument/2006/relationships/hyperlink" Target="https://www.prorobot.ru/load/bystriy-start-arduino-na-russkom.pdf" TargetMode="External"/><Relationship Id="rId18" Type="http://schemas.openxmlformats.org/officeDocument/2006/relationships/hyperlink" Target="http://karandashsamodelkin.blogspo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http://vexacademy.ru/index.html" TargetMode="External"/><Relationship Id="rId17" Type="http://schemas.openxmlformats.org/officeDocument/2006/relationships/hyperlink" Target="https://robofinis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obolymp.ru/rules-and-regulations/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russianrobofest.ru/sorevnovaniya/" TargetMode="External"/><Relationship Id="rId23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hyperlink" Target="https://www.polymedia.ru/docs/technolab/posobiy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clck.ru/Nt7Bj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5C724-980F-46C4-90A4-CD63D4E2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47</Pages>
  <Words>11872</Words>
  <Characters>67677</Characters>
  <Application>Microsoft Office Word</Application>
  <DocSecurity>0</DocSecurity>
  <Lines>563</Lines>
  <Paragraphs>158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1.1 Пояснительная записка</vt:lpstr>
      <vt:lpstr>Список литературы для педагога</vt:lpstr>
      <vt:lpstr>Ермишин, К.В.- Методические рекомендации для преподавателя: Учебнометодическое </vt:lpstr>
      <vt:lpstr/>
      <vt:lpstr>Список литературы для обучающихся</vt:lpstr>
      <vt:lpstr>    1. ФОРМЫ УЧАСТИЯ В КОНКУРСЕ</vt:lpstr>
      <vt:lpstr>    2. ЗАДАНИЕ ДЛЯ КОНКУРСА</vt:lpstr>
      <vt:lpstr>    3. МОДУЛИ ЗАДАНИЯ И НЕОБХОДИМОЕ ВРЕМЯ</vt:lpstr>
      <vt:lpstr>    4. Критерии оценки</vt:lpstr>
    </vt:vector>
  </TitlesOfParts>
  <Company/>
  <LinksUpToDate>false</LinksUpToDate>
  <CharactersWithSpaces>79391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User</cp:lastModifiedBy>
  <cp:revision>17</cp:revision>
  <cp:lastPrinted>2022-09-15T00:15:00Z</cp:lastPrinted>
  <dcterms:created xsi:type="dcterms:W3CDTF">2022-04-07T02:17:00Z</dcterms:created>
  <dcterms:modified xsi:type="dcterms:W3CDTF">2022-10-03T00:24:00Z</dcterms:modified>
</cp:coreProperties>
</file>