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73C6" w14:textId="77777777" w:rsidR="00CD0891" w:rsidRPr="00CD0891" w:rsidRDefault="00CD0891" w:rsidP="00CD089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0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экспертизы эффективности деятельности организаций дополнительного образования Рязанской области по достижению показателей Целевой модели развития региональной системы дополнительного образования детей в 2022-2023 учебном год</w:t>
      </w:r>
    </w:p>
    <w:p w14:paraId="709D4CEA" w14:textId="0A67E083" w:rsidR="00CD0891" w:rsidRPr="00CD0891" w:rsidRDefault="00CD0891" w:rsidP="00CD0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891">
        <w:rPr>
          <w:rFonts w:ascii="Times New Roman" w:hAnsi="Times New Roman" w:cs="Times New Roman"/>
          <w:b/>
          <w:bCs/>
          <w:sz w:val="28"/>
          <w:szCs w:val="28"/>
        </w:rPr>
        <w:t>Муниципальные организации дополнительного образования детей</w:t>
      </w:r>
    </w:p>
    <w:p w14:paraId="4E1CB836" w14:textId="77777777" w:rsidR="00CD0891" w:rsidRPr="00CD0891" w:rsidRDefault="00CD0891" w:rsidP="00CD089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EE7A93" w14:textId="77777777" w:rsidR="00CD0891" w:rsidRPr="00CD0891" w:rsidRDefault="00CD0891" w:rsidP="00CD0891">
      <w:pPr>
        <w:rPr>
          <w:rFonts w:ascii="Times New Roman" w:hAnsi="Times New Roman" w:cs="Times New Roman"/>
          <w:sz w:val="28"/>
          <w:szCs w:val="28"/>
        </w:rPr>
      </w:pPr>
      <w:r w:rsidRPr="00CD089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детского творчества «Южный» муниципального образования - городской округ город Рязань</w:t>
      </w:r>
    </w:p>
    <w:p w14:paraId="73E130FE" w14:textId="77777777" w:rsidR="00CD0891" w:rsidRPr="00CD0891" w:rsidRDefault="00CD0891" w:rsidP="00CD0891">
      <w:pPr>
        <w:rPr>
          <w:rFonts w:ascii="Times New Roman" w:hAnsi="Times New Roman" w:cs="Times New Roman"/>
          <w:sz w:val="28"/>
          <w:szCs w:val="28"/>
        </w:rPr>
      </w:pPr>
      <w:r w:rsidRPr="00CD089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«Рязанский городской Дворец детского творчества» муниципального образования - городской округ город Рязань</w:t>
      </w:r>
    </w:p>
    <w:p w14:paraId="21216714" w14:textId="77777777" w:rsidR="00CD0891" w:rsidRPr="00CD0891" w:rsidRDefault="00CD0891" w:rsidP="00CD0891">
      <w:pPr>
        <w:rPr>
          <w:rFonts w:ascii="Times New Roman" w:hAnsi="Times New Roman" w:cs="Times New Roman"/>
          <w:sz w:val="28"/>
          <w:szCs w:val="28"/>
        </w:rPr>
      </w:pPr>
      <w:r w:rsidRPr="00CD089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детского творчества «</w:t>
      </w:r>
      <w:proofErr w:type="spellStart"/>
      <w:r w:rsidRPr="00CD0891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CD0891">
        <w:rPr>
          <w:rFonts w:ascii="Times New Roman" w:hAnsi="Times New Roman" w:cs="Times New Roman"/>
          <w:sz w:val="28"/>
          <w:szCs w:val="28"/>
        </w:rPr>
        <w:t>» муниципального образования - городской округ город Рязань</w:t>
      </w:r>
    </w:p>
    <w:p w14:paraId="197C25D6" w14:textId="77777777" w:rsidR="00CD0891" w:rsidRPr="00CD0891" w:rsidRDefault="00CD0891" w:rsidP="00CD0891">
      <w:pPr>
        <w:rPr>
          <w:rFonts w:ascii="Times New Roman" w:hAnsi="Times New Roman" w:cs="Times New Roman"/>
          <w:sz w:val="28"/>
          <w:szCs w:val="28"/>
        </w:rPr>
      </w:pPr>
      <w:r w:rsidRPr="00CD089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«Центр дополнительного образования» муниципального образования – город Сасово Рязанской области</w:t>
      </w:r>
    </w:p>
    <w:p w14:paraId="6DAF228D" w14:textId="4AC445BA" w:rsidR="00CD0891" w:rsidRPr="00CD0891" w:rsidRDefault="00CD0891" w:rsidP="00CD0891">
      <w:pPr>
        <w:rPr>
          <w:rFonts w:ascii="Times New Roman" w:hAnsi="Times New Roman" w:cs="Times New Roman"/>
          <w:sz w:val="28"/>
          <w:szCs w:val="28"/>
        </w:rPr>
      </w:pPr>
      <w:r w:rsidRPr="00CD0891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 «Районный Центр дополнительного образования» муниципального образования - Касимовский муниципальный район</w:t>
      </w:r>
    </w:p>
    <w:p w14:paraId="3294EBF3" w14:textId="32897481" w:rsidR="00CD0891" w:rsidRDefault="00CD0891" w:rsidP="00CD0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891">
        <w:rPr>
          <w:rFonts w:ascii="Times New Roman" w:hAnsi="Times New Roman" w:cs="Times New Roman"/>
          <w:b/>
          <w:bCs/>
          <w:sz w:val="28"/>
          <w:szCs w:val="28"/>
        </w:rPr>
        <w:t>Муниципальные организации дополнительного образования «Детско-юношеская спортивная школа»</w:t>
      </w:r>
    </w:p>
    <w:p w14:paraId="5E474151" w14:textId="77777777" w:rsidR="00CD0891" w:rsidRPr="00CD0891" w:rsidRDefault="00CD0891" w:rsidP="00CD08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21636" w14:textId="3DAB3F9C" w:rsidR="00CD0891" w:rsidRPr="00CD0891" w:rsidRDefault="00CD0891" w:rsidP="00CD0891">
      <w:pPr>
        <w:rPr>
          <w:rFonts w:ascii="Times New Roman" w:hAnsi="Times New Roman" w:cs="Times New Roman"/>
          <w:sz w:val="28"/>
          <w:szCs w:val="28"/>
        </w:rPr>
      </w:pPr>
      <w:r w:rsidRPr="00CD089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«Детско-юношеская спортивная школа «Витязь»</w:t>
      </w:r>
    </w:p>
    <w:p w14:paraId="47F39929" w14:textId="6747844C" w:rsidR="00CD0891" w:rsidRPr="00CD0891" w:rsidRDefault="00CD0891" w:rsidP="00CD0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891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CD08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ентры психолого-педагогической, медицинской и социальной помощи</w:t>
      </w:r>
      <w:r w:rsidRPr="00CD08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89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700B2596" w14:textId="162C98EE" w:rsidR="00CD0891" w:rsidRPr="00CD0891" w:rsidRDefault="00CD0891" w:rsidP="00CD0891">
      <w:pPr>
        <w:rPr>
          <w:rFonts w:ascii="Times New Roman" w:hAnsi="Times New Roman" w:cs="Times New Roman"/>
          <w:sz w:val="28"/>
          <w:szCs w:val="28"/>
        </w:rPr>
      </w:pPr>
      <w:r w:rsidRPr="00CD0891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 помощи «Родник» муниципального образования - Шиловский муниципальный район Рязанской области</w:t>
      </w:r>
    </w:p>
    <w:sectPr w:rsidR="00CD0891" w:rsidRPr="00CD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54"/>
    <w:rsid w:val="00B15498"/>
    <w:rsid w:val="00CD0891"/>
    <w:rsid w:val="00E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4034"/>
  <w15:chartTrackingRefBased/>
  <w15:docId w15:val="{45EF261F-DD5F-459A-B7A4-FC2C576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8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RMC_5</dc:creator>
  <cp:keywords/>
  <dc:description/>
  <cp:lastModifiedBy>RMC_5</cp:lastModifiedBy>
  <cp:revision>2</cp:revision>
  <dcterms:created xsi:type="dcterms:W3CDTF">2023-12-01T11:59:00Z</dcterms:created>
  <dcterms:modified xsi:type="dcterms:W3CDTF">2023-12-01T12:05:00Z</dcterms:modified>
</cp:coreProperties>
</file>