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EE3F" w14:textId="77777777" w:rsidR="00C54BDE" w:rsidRDefault="00C54BDE" w:rsidP="00061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4BDE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14:paraId="330E9BDD" w14:textId="77777777" w:rsidR="00C54BDE" w:rsidRPr="00C54BDE" w:rsidRDefault="00C54BDE" w:rsidP="000611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E30DF" w14:textId="77777777" w:rsidR="00C54BDE" w:rsidRDefault="00C54BDE" w:rsidP="00061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098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 для работы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маршруте</w:t>
      </w:r>
    </w:p>
    <w:p w14:paraId="4E25AEB5" w14:textId="77777777" w:rsidR="00C54BDE" w:rsidRPr="00C54BDE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AC2B7A" w14:textId="77777777" w:rsidR="00C54BDE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4098">
        <w:rPr>
          <w:rFonts w:ascii="Times New Roman" w:eastAsia="Calibri" w:hAnsi="Times New Roman" w:cs="Times New Roman"/>
          <w:b/>
          <w:sz w:val="28"/>
          <w:szCs w:val="28"/>
        </w:rPr>
        <w:t xml:space="preserve">Тесты для экскурсантов, по итогам 1 дня экскурсионного маршрута </w:t>
      </w:r>
    </w:p>
    <w:p w14:paraId="660C9300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70633C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1.Назовите год основания Рязани (1095)</w:t>
      </w:r>
    </w:p>
    <w:p w14:paraId="719BAE6A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2.Назовите имя нашего земляка, русского поэта, уроженца с. Константиново и дату его рождения (С.А.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098">
        <w:rPr>
          <w:rFonts w:ascii="Times New Roman" w:eastAsia="Calibri" w:hAnsi="Times New Roman" w:cs="Times New Roman"/>
          <w:sz w:val="28"/>
          <w:szCs w:val="28"/>
        </w:rPr>
        <w:t>Есенин 03.10.1895)</w:t>
      </w:r>
    </w:p>
    <w:p w14:paraId="7C7F0C7E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3.Когда был установлен памятник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D24098">
        <w:rPr>
          <w:rFonts w:ascii="Times New Roman" w:eastAsia="Calibri" w:hAnsi="Times New Roman" w:cs="Times New Roman"/>
          <w:sz w:val="28"/>
          <w:szCs w:val="28"/>
        </w:rPr>
        <w:t>Есенину на набережной Кремля?  Кто архитектор? (в день 80-летия поэта, в 1975году.  Архитектор А. Кибальников)</w:t>
      </w:r>
    </w:p>
    <w:p w14:paraId="310F44DF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4. Как назывался первый стихотворный сборник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D24098">
        <w:rPr>
          <w:rFonts w:ascii="Times New Roman" w:eastAsia="Calibri" w:hAnsi="Times New Roman" w:cs="Times New Roman"/>
          <w:sz w:val="28"/>
          <w:szCs w:val="28"/>
        </w:rPr>
        <w:t>Есенина, который не был принят к печати? («Больные думы»)</w:t>
      </w:r>
    </w:p>
    <w:p w14:paraId="31D1E5AC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5.  В мае 1915 года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D24098">
        <w:rPr>
          <w:rFonts w:ascii="Times New Roman" w:eastAsia="Calibri" w:hAnsi="Times New Roman" w:cs="Times New Roman"/>
          <w:sz w:val="28"/>
          <w:szCs w:val="28"/>
        </w:rPr>
        <w:t xml:space="preserve">Есенина призвали на военную службу. </w:t>
      </w:r>
    </w:p>
    <w:p w14:paraId="5C64B5F9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Кем служил поэт?  (Санитаром)</w:t>
      </w:r>
    </w:p>
    <w:p w14:paraId="1EA5FE08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6.Как назывался электрический театр, который в 1917 году посетил поэт (</w:t>
      </w:r>
      <w:proofErr w:type="spellStart"/>
      <w:r w:rsidRPr="00D24098">
        <w:rPr>
          <w:rFonts w:ascii="Times New Roman" w:eastAsia="Calibri" w:hAnsi="Times New Roman" w:cs="Times New Roman"/>
          <w:sz w:val="28"/>
          <w:szCs w:val="28"/>
        </w:rPr>
        <w:t>Дарьялы</w:t>
      </w:r>
      <w:proofErr w:type="spellEnd"/>
      <w:r w:rsidRPr="00D2409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10F33F3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7.Какие события заставили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D24098">
        <w:rPr>
          <w:rFonts w:ascii="Times New Roman" w:eastAsia="Calibri" w:hAnsi="Times New Roman" w:cs="Times New Roman"/>
          <w:sz w:val="28"/>
          <w:szCs w:val="28"/>
        </w:rPr>
        <w:t>Есенина заступиться за земляков? (Голод и нищета людей)</w:t>
      </w:r>
    </w:p>
    <w:p w14:paraId="1F48D037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8.Откуда и куда был перенесен бюст поэта в год его 100-летия,</w:t>
      </w:r>
    </w:p>
    <w:p w14:paraId="476886C7" w14:textId="2284D45A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в 1995 году? (Из с.</w:t>
      </w:r>
      <w:r w:rsidR="00F23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098">
        <w:rPr>
          <w:rFonts w:ascii="Times New Roman" w:eastAsia="Calibri" w:hAnsi="Times New Roman" w:cs="Times New Roman"/>
          <w:sz w:val="28"/>
          <w:szCs w:val="28"/>
        </w:rPr>
        <w:t xml:space="preserve">Константиново в Рязанский Верхний городской сад) </w:t>
      </w:r>
    </w:p>
    <w:p w14:paraId="10074DFF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47F0FA" w14:textId="77777777" w:rsidR="00C54BDE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4098">
        <w:rPr>
          <w:rFonts w:ascii="Times New Roman" w:eastAsia="Calibri" w:hAnsi="Times New Roman" w:cs="Times New Roman"/>
          <w:b/>
          <w:sz w:val="28"/>
          <w:szCs w:val="28"/>
        </w:rPr>
        <w:t xml:space="preserve">Тесты для экскурсантов, по итогам 2 дня экскурсионного маршрута </w:t>
      </w:r>
    </w:p>
    <w:p w14:paraId="79F46947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77CD6B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1.Как раньше называлась улица Есенина? (Ряжская)</w:t>
      </w:r>
    </w:p>
    <w:p w14:paraId="7F105FC1" w14:textId="77777777" w:rsidR="00C54BDE" w:rsidRPr="00D24098" w:rsidRDefault="00C54BDE" w:rsidP="000611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2. Перечислите основные здания и сооружения на улице Есенина (Драмтеатр, Фонтан «Фанфары и маски», Театр кукол, Дворец детского творчества)</w:t>
      </w:r>
    </w:p>
    <w:p w14:paraId="32365FCE" w14:textId="5CD34A0C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3.Кому установлен памятник в нижнем парке Дворца детского творчества?  (А.С.</w:t>
      </w:r>
      <w:r w:rsidR="00F23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098">
        <w:rPr>
          <w:rFonts w:ascii="Times New Roman" w:eastAsia="Calibri" w:hAnsi="Times New Roman" w:cs="Times New Roman"/>
          <w:sz w:val="28"/>
          <w:szCs w:val="28"/>
        </w:rPr>
        <w:t>Пушкину)</w:t>
      </w:r>
    </w:p>
    <w:p w14:paraId="6B0642DE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40211A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42D65C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b/>
          <w:sz w:val="28"/>
          <w:szCs w:val="28"/>
        </w:rPr>
        <w:t>Изготовление собственной книжки-малышки</w:t>
      </w:r>
      <w:r w:rsidRPr="00D240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26612F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6B3924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b/>
          <w:sz w:val="28"/>
          <w:szCs w:val="28"/>
        </w:rPr>
        <w:t>Необходимые материалы и инструменты</w:t>
      </w:r>
      <w:r w:rsidRPr="00D24098">
        <w:rPr>
          <w:rFonts w:ascii="Times New Roman" w:eastAsia="Calibri" w:hAnsi="Times New Roman" w:cs="Times New Roman"/>
          <w:sz w:val="28"/>
          <w:szCs w:val="28"/>
        </w:rPr>
        <w:t>: бумага А4(белая и цветная), линейка, ножницы, карандаши, клей-карандаш.</w:t>
      </w:r>
    </w:p>
    <w:p w14:paraId="2F7BF797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b/>
          <w:sz w:val="28"/>
          <w:szCs w:val="28"/>
        </w:rPr>
        <w:t>Техника исполнения - оригами</w:t>
      </w:r>
      <w:r w:rsidRPr="00D240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D629B5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Берем белый лист бумаги А4(альбомное расположение) и складываем его в 2 раза, а затем еще в 2. Разворачиваем и по полученным линиям разрезаем. Получилось 4 узких полосы. Берем одну полосу и складываем гармошкой шириной 4 см,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098">
        <w:rPr>
          <w:rFonts w:ascii="Times New Roman" w:eastAsia="Calibri" w:hAnsi="Times New Roman" w:cs="Times New Roman"/>
          <w:sz w:val="28"/>
          <w:szCs w:val="28"/>
        </w:rPr>
        <w:t>то же самое проделываем с еще 2 полосками. Получилось 3 гармошки, край первой склеиваем со второй, затем край второй склеиваем с третьей. Теперь мы имеем одну длинную гармошку-это и есть странички нашей книжки.</w:t>
      </w:r>
    </w:p>
    <w:p w14:paraId="500AD407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 xml:space="preserve">Переходим к обложке. Необходимо взять цветную бумагу размером 13 на 10 см и обозначить середину. Затем прикладываем сложенную гармошку к середине </w:t>
      </w:r>
      <w:r w:rsidRPr="00D24098">
        <w:rPr>
          <w:rFonts w:ascii="Times New Roman" w:eastAsia="Calibri" w:hAnsi="Times New Roman" w:cs="Times New Roman"/>
          <w:sz w:val="28"/>
          <w:szCs w:val="28"/>
        </w:rPr>
        <w:lastRenderedPageBreak/>
        <w:t>цветной бумаги и подгибаем края со всех сторон. После вставляем гармошку (блок) в обложку.</w:t>
      </w:r>
    </w:p>
    <w:p w14:paraId="4A74F120" w14:textId="77777777" w:rsidR="00C54BDE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098">
        <w:rPr>
          <w:rFonts w:ascii="Times New Roman" w:eastAsia="Calibri" w:hAnsi="Times New Roman" w:cs="Times New Roman"/>
          <w:sz w:val="28"/>
          <w:szCs w:val="28"/>
        </w:rPr>
        <w:t>Мини-книжечка готова. Оформить ее можно по своему желанию.</w:t>
      </w:r>
    </w:p>
    <w:p w14:paraId="035337A3" w14:textId="77777777" w:rsidR="00C54BDE" w:rsidRPr="00D24098" w:rsidRDefault="00C54BDE" w:rsidP="000611ED">
      <w:pPr>
        <w:tabs>
          <w:tab w:val="left" w:pos="4028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2A8A27FB" w14:textId="77777777" w:rsidR="00B42E3D" w:rsidRDefault="00C54BDE" w:rsidP="000611ED">
      <w:pPr>
        <w:spacing w:line="240" w:lineRule="auto"/>
      </w:pPr>
      <w:r>
        <w:t xml:space="preserve">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30460" wp14:editId="175B925F">
            <wp:extent cx="2256074" cy="16922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43" cy="1722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B0288" wp14:editId="546CF8D7">
            <wp:extent cx="2574761" cy="16560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19" cy="167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C91C5" w14:textId="77777777" w:rsidR="00C54BDE" w:rsidRDefault="00C54BDE" w:rsidP="000611ED">
      <w:pPr>
        <w:spacing w:line="240" w:lineRule="auto"/>
      </w:pPr>
    </w:p>
    <w:p w14:paraId="75E0E4EA" w14:textId="77777777" w:rsidR="00C54BDE" w:rsidRDefault="00C54BDE" w:rsidP="000611ED">
      <w:pPr>
        <w:spacing w:line="240" w:lineRule="auto"/>
      </w:pPr>
      <w:r>
        <w:t xml:space="preserve">                                                                        </w:t>
      </w:r>
    </w:p>
    <w:p w14:paraId="4FBAE79B" w14:textId="77777777" w:rsidR="00C54BDE" w:rsidRDefault="00C54BDE" w:rsidP="000611ED">
      <w:pPr>
        <w:spacing w:line="240" w:lineRule="auto"/>
      </w:pPr>
      <w:r w:rsidRPr="00D240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3933D59" wp14:editId="72A57916">
            <wp:simplePos x="0" y="0"/>
            <wp:positionH relativeFrom="column">
              <wp:posOffset>4518660</wp:posOffset>
            </wp:positionH>
            <wp:positionV relativeFrom="page">
              <wp:posOffset>4137025</wp:posOffset>
            </wp:positionV>
            <wp:extent cx="1333500" cy="1778000"/>
            <wp:effectExtent l="0" t="0" r="0" b="0"/>
            <wp:wrapSquare wrapText="bothSides"/>
            <wp:docPr id="12" name="Рисунок 12" descr="https://sun9-51.userapi.com/impg/88HW8K2irzflGpOC44uaNARRjc3ikqhw7jU0wQ/vmeUsr_7Flc.jpg?size=1200x1600&amp;quality=95&amp;sign=63c2b680e4fe62ebedf41f270a195d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1.userapi.com/impg/88HW8K2irzflGpOC44uaNARRjc3ikqhw7jU0wQ/vmeUsr_7Flc.jpg?size=1200x1600&amp;quality=95&amp;sign=63c2b680e4fe62ebedf41f270a195db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0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12347A3" wp14:editId="518021CA">
            <wp:simplePos x="0" y="0"/>
            <wp:positionH relativeFrom="column">
              <wp:posOffset>2213610</wp:posOffset>
            </wp:positionH>
            <wp:positionV relativeFrom="page">
              <wp:posOffset>4088765</wp:posOffset>
            </wp:positionV>
            <wp:extent cx="1371600" cy="1828800"/>
            <wp:effectExtent l="0" t="0" r="0" b="0"/>
            <wp:wrapSquare wrapText="bothSides"/>
            <wp:docPr id="11" name="Рисунок 11" descr="https://sun9-80.userapi.com/impg/sbwbd8yHiqVS50TgSwqMbiQtr-EsN_RpibWMXg/P8YJrChF3eM.jpg?size=1200x1600&amp;quality=95&amp;sign=f67293b1182ffa05884d68a05b674a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80.userapi.com/impg/sbwbd8yHiqVS50TgSwqMbiQtr-EsN_RpibWMXg/P8YJrChF3eM.jpg?size=1200x1600&amp;quality=95&amp;sign=f67293b1182ffa05884d68a05b674a2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0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B9D199A" wp14:editId="14EBECE9">
            <wp:simplePos x="0" y="0"/>
            <wp:positionH relativeFrom="column">
              <wp:posOffset>231775</wp:posOffset>
            </wp:positionH>
            <wp:positionV relativeFrom="page">
              <wp:posOffset>4105275</wp:posOffset>
            </wp:positionV>
            <wp:extent cx="1362075" cy="1816735"/>
            <wp:effectExtent l="0" t="0" r="9525" b="0"/>
            <wp:wrapSquare wrapText="bothSides"/>
            <wp:docPr id="10" name="Рисунок 10" descr="https://sun9-81.userapi.com/impg/a-N7RGFnKqyu7U68HJEImwMJ6AHKycf5vdZP8A/3TKSrAmgyhk.jpg?size=1200x1600&amp;quality=95&amp;sign=2fe7657fba0ecf0268811d11057d98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1.userapi.com/impg/a-N7RGFnKqyu7U68HJEImwMJ6AHKycf5vdZP8A/3TKSrAmgyhk.jpg?size=1200x1600&amp;quality=95&amp;sign=2fe7657fba0ecf0268811d11057d980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4163A" w14:textId="77777777" w:rsidR="00C54BDE" w:rsidRDefault="00C54BDE" w:rsidP="000611ED">
      <w:pPr>
        <w:spacing w:line="240" w:lineRule="auto"/>
      </w:pPr>
    </w:p>
    <w:p w14:paraId="44E57EA5" w14:textId="77777777" w:rsidR="00C54BDE" w:rsidRDefault="00C54BDE" w:rsidP="000611ED">
      <w:pPr>
        <w:spacing w:line="240" w:lineRule="auto"/>
      </w:pPr>
    </w:p>
    <w:p w14:paraId="33385609" w14:textId="77777777" w:rsidR="00C54BDE" w:rsidRDefault="00C54BDE" w:rsidP="000611ED">
      <w:pPr>
        <w:spacing w:line="240" w:lineRule="auto"/>
      </w:pPr>
    </w:p>
    <w:p w14:paraId="134965CC" w14:textId="77777777" w:rsidR="00C54BDE" w:rsidRDefault="00C54BDE" w:rsidP="000611ED">
      <w:pPr>
        <w:spacing w:line="240" w:lineRule="auto"/>
      </w:pPr>
    </w:p>
    <w:sectPr w:rsidR="00C54BDE" w:rsidSect="00C54BDE">
      <w:footerReference w:type="defaul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6283" w14:textId="77777777" w:rsidR="00BF6560" w:rsidRDefault="00BF6560" w:rsidP="00C54BDE">
      <w:pPr>
        <w:spacing w:after="0" w:line="240" w:lineRule="auto"/>
      </w:pPr>
      <w:r>
        <w:separator/>
      </w:r>
    </w:p>
  </w:endnote>
  <w:endnote w:type="continuationSeparator" w:id="0">
    <w:p w14:paraId="0A8D6CF9" w14:textId="77777777" w:rsidR="00BF6560" w:rsidRDefault="00BF6560" w:rsidP="00C5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81745"/>
      <w:docPartObj>
        <w:docPartGallery w:val="Page Numbers (Bottom of Page)"/>
        <w:docPartUnique/>
      </w:docPartObj>
    </w:sdtPr>
    <w:sdtEndPr/>
    <w:sdtContent>
      <w:p w14:paraId="16B0CE01" w14:textId="77777777" w:rsidR="000611ED" w:rsidRDefault="00061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26">
          <w:rPr>
            <w:noProof/>
          </w:rPr>
          <w:t>1</w:t>
        </w:r>
        <w:r>
          <w:fldChar w:fldCharType="end"/>
        </w:r>
      </w:p>
    </w:sdtContent>
  </w:sdt>
  <w:p w14:paraId="17DBB47D" w14:textId="77777777" w:rsidR="000611ED" w:rsidRDefault="00061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B074" w14:textId="77777777" w:rsidR="00BF6560" w:rsidRDefault="00BF6560" w:rsidP="00C54BDE">
      <w:pPr>
        <w:spacing w:after="0" w:line="240" w:lineRule="auto"/>
      </w:pPr>
      <w:r>
        <w:separator/>
      </w:r>
    </w:p>
  </w:footnote>
  <w:footnote w:type="continuationSeparator" w:id="0">
    <w:p w14:paraId="0073005A" w14:textId="77777777" w:rsidR="00BF6560" w:rsidRDefault="00BF6560" w:rsidP="00C5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98"/>
    <w:rsid w:val="000611ED"/>
    <w:rsid w:val="00276E26"/>
    <w:rsid w:val="00761C50"/>
    <w:rsid w:val="00BF6560"/>
    <w:rsid w:val="00C54BDE"/>
    <w:rsid w:val="00CA1B7C"/>
    <w:rsid w:val="00D24098"/>
    <w:rsid w:val="00DB5C76"/>
    <w:rsid w:val="00F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71B"/>
  <w15:chartTrackingRefBased/>
  <w15:docId w15:val="{ED5BC417-9D5C-4CB0-BB05-6FF134B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BDE"/>
  </w:style>
  <w:style w:type="paragraph" w:styleId="a6">
    <w:name w:val="footer"/>
    <w:basedOn w:val="a"/>
    <w:link w:val="a7"/>
    <w:uiPriority w:val="99"/>
    <w:unhideWhenUsed/>
    <w:rsid w:val="00C5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Дубовцева</dc:creator>
  <cp:keywords/>
  <dc:description/>
  <cp:lastModifiedBy>RMC_5</cp:lastModifiedBy>
  <cp:revision>4</cp:revision>
  <dcterms:created xsi:type="dcterms:W3CDTF">2023-11-02T12:02:00Z</dcterms:created>
  <dcterms:modified xsi:type="dcterms:W3CDTF">2024-02-27T07:02:00Z</dcterms:modified>
</cp:coreProperties>
</file>