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4E4E7" w14:textId="77777777" w:rsidR="00030B16" w:rsidRPr="002636CE" w:rsidRDefault="002636CE" w:rsidP="002636CE">
      <w:pPr>
        <w:ind w:firstLine="709"/>
        <w:jc w:val="center"/>
        <w:rPr>
          <w:b/>
          <w:sz w:val="28"/>
          <w:szCs w:val="28"/>
        </w:rPr>
      </w:pPr>
      <w:r w:rsidRPr="002636CE">
        <w:rPr>
          <w:b/>
          <w:sz w:val="28"/>
          <w:szCs w:val="28"/>
        </w:rPr>
        <w:t>Инновационная практика по развитию одаренности ребенка с НОДА</w:t>
      </w:r>
      <w:r w:rsidR="00030B16" w:rsidRPr="002636CE">
        <w:rPr>
          <w:b/>
          <w:sz w:val="28"/>
          <w:szCs w:val="28"/>
        </w:rPr>
        <w:t xml:space="preserve"> «Творческое развитие через лепку и папье‑маше: от идеи к выставочному проекту»</w:t>
      </w:r>
    </w:p>
    <w:p w14:paraId="3EBE4A2F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1. Научно‑педагогические основы практики</w:t>
      </w:r>
    </w:p>
    <w:p w14:paraId="2530C5DE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Практика базируется на следующих теоре</w:t>
      </w:r>
      <w:r w:rsidR="002636CE">
        <w:rPr>
          <w:sz w:val="28"/>
          <w:szCs w:val="28"/>
        </w:rPr>
        <w:t>тических подходах и концепциях</w:t>
      </w:r>
    </w:p>
    <w:p w14:paraId="5B23927D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 xml:space="preserve">Теория развивающего обучения (Л. С. Выготский, В. В. Давыдов, Д. Б. Эльконин): акцент на зоне ближайшего развития, где </w:t>
      </w:r>
      <w:r w:rsidRPr="00550470">
        <w:rPr>
          <w:sz w:val="28"/>
          <w:szCs w:val="28"/>
        </w:rPr>
        <w:t>учащаяся</w:t>
      </w:r>
      <w:r w:rsidRPr="00030B16">
        <w:rPr>
          <w:sz w:val="28"/>
          <w:szCs w:val="28"/>
        </w:rPr>
        <w:t xml:space="preserve"> с поддержкой педагога </w:t>
      </w:r>
      <w:r w:rsidR="002636CE">
        <w:rPr>
          <w:sz w:val="28"/>
          <w:szCs w:val="28"/>
        </w:rPr>
        <w:t>осваивает более сложные задачи.</w:t>
      </w:r>
    </w:p>
    <w:p w14:paraId="7EB7B221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 xml:space="preserve">Принцип наглядности (Я. А. Коменский): использование визуальных материалов (фото, чертежи, видео) для лучшего понимания архитектурных форм и </w:t>
      </w:r>
      <w:r w:rsidR="002636CE">
        <w:rPr>
          <w:sz w:val="28"/>
          <w:szCs w:val="28"/>
        </w:rPr>
        <w:t>техник работы.</w:t>
      </w:r>
    </w:p>
    <w:p w14:paraId="68398B54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Деятельностный подход (А. Н. Леонтьев, С. Л. Рубинштейн): развитие навыков через практическую деятельность (леп</w:t>
      </w:r>
      <w:r w:rsidR="002636CE">
        <w:rPr>
          <w:sz w:val="28"/>
          <w:szCs w:val="28"/>
        </w:rPr>
        <w:t>ка, папье‑маше, моделирование).</w:t>
      </w:r>
    </w:p>
    <w:p w14:paraId="02A312BA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 xml:space="preserve">Инклюзивное образование: создание условий для обучения и развития </w:t>
      </w:r>
      <w:r w:rsidRPr="00550470">
        <w:rPr>
          <w:sz w:val="28"/>
          <w:szCs w:val="28"/>
        </w:rPr>
        <w:t>учащейся</w:t>
      </w:r>
      <w:r w:rsidRPr="00030B16">
        <w:rPr>
          <w:sz w:val="28"/>
          <w:szCs w:val="28"/>
        </w:rPr>
        <w:t xml:space="preserve"> с ДЦП в общей образовательной среде с учётом </w:t>
      </w:r>
      <w:r w:rsidR="002636CE">
        <w:rPr>
          <w:sz w:val="28"/>
          <w:szCs w:val="28"/>
        </w:rPr>
        <w:t>её индивидуальных особенностей.</w:t>
      </w:r>
    </w:p>
    <w:p w14:paraId="45120AB0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Арт‑педагогика: использование художественных техник для коррекции и развития моторики, когнитивных</w:t>
      </w:r>
      <w:r w:rsidR="002636CE">
        <w:rPr>
          <w:sz w:val="28"/>
          <w:szCs w:val="28"/>
        </w:rPr>
        <w:t xml:space="preserve"> функций и эмоциональной сферы.</w:t>
      </w:r>
    </w:p>
    <w:p w14:paraId="6030E6B7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2. Психолого‑педагогическое обоснование методов</w:t>
      </w:r>
    </w:p>
    <w:p w14:paraId="4F0FF716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Развитие мелкой мото</w:t>
      </w:r>
      <w:r w:rsidR="002636CE">
        <w:rPr>
          <w:sz w:val="28"/>
          <w:szCs w:val="28"/>
        </w:rPr>
        <w:t>рики:</w:t>
      </w:r>
    </w:p>
    <w:p w14:paraId="3286E374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Лепка из скульптурного пластилина с плотной консистенцией требует точных и координированных движений пальцев, что способс</w:t>
      </w:r>
      <w:r w:rsidR="002636CE">
        <w:rPr>
          <w:sz w:val="28"/>
          <w:szCs w:val="28"/>
        </w:rPr>
        <w:t>твует развитию мелкой моторики.</w:t>
      </w:r>
    </w:p>
    <w:p w14:paraId="7BD0B885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Поэтапное усложнение задач (от простых форм к детализированной архитектуре) позволяет наращиват</w:t>
      </w:r>
      <w:r w:rsidR="002636CE">
        <w:rPr>
          <w:sz w:val="28"/>
          <w:szCs w:val="28"/>
        </w:rPr>
        <w:t>ь нагрузку постепенно.</w:t>
      </w:r>
    </w:p>
    <w:p w14:paraId="1143CF4A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Техника папье‑маше включает мелкие операции (наклеивание слоёв бумаги, выравнивание поверхн</w:t>
      </w:r>
      <w:r w:rsidR="002636CE">
        <w:rPr>
          <w:sz w:val="28"/>
          <w:szCs w:val="28"/>
        </w:rPr>
        <w:t>ости), тренирующие координацию.</w:t>
      </w:r>
    </w:p>
    <w:p w14:paraId="7173FEDB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Формирова</w:t>
      </w:r>
      <w:r w:rsidR="002636CE">
        <w:rPr>
          <w:sz w:val="28"/>
          <w:szCs w:val="28"/>
        </w:rPr>
        <w:t>ние пространственного мышления:</w:t>
      </w:r>
    </w:p>
    <w:p w14:paraId="0A050183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Работа с эскизами и архитектурными чертежами учит читать двухмерные изображения и пе</w:t>
      </w:r>
      <w:r w:rsidR="002636CE">
        <w:rPr>
          <w:sz w:val="28"/>
          <w:szCs w:val="28"/>
        </w:rPr>
        <w:t>реводить их в трёхмерные формы.</w:t>
      </w:r>
    </w:p>
    <w:p w14:paraId="7D17AC11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Создание макета храма требует понимания пропорций, симметрии, располо</w:t>
      </w:r>
      <w:r w:rsidR="002636CE">
        <w:rPr>
          <w:sz w:val="28"/>
          <w:szCs w:val="28"/>
        </w:rPr>
        <w:t>жения элементов в пространстве.</w:t>
      </w:r>
    </w:p>
    <w:p w14:paraId="10311232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Визуализация ракурсов и выбор точек обзора развивают способ</w:t>
      </w:r>
      <w:r w:rsidR="002636CE">
        <w:rPr>
          <w:sz w:val="28"/>
          <w:szCs w:val="28"/>
        </w:rPr>
        <w:t>ность мысленно вращать объекты.</w:t>
      </w:r>
    </w:p>
    <w:p w14:paraId="4593D21E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Со</w:t>
      </w:r>
      <w:r w:rsidR="002636CE">
        <w:rPr>
          <w:sz w:val="28"/>
          <w:szCs w:val="28"/>
        </w:rPr>
        <w:t>циально‑эмоциональное развитие:</w:t>
      </w:r>
    </w:p>
    <w:p w14:paraId="52F0AD74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Участие в коллективных проектах (</w:t>
      </w:r>
      <w:r w:rsidRPr="00550470">
        <w:rPr>
          <w:sz w:val="28"/>
          <w:szCs w:val="28"/>
        </w:rPr>
        <w:t>спектакль «Гарри Поттер</w:t>
      </w:r>
      <w:r w:rsidRPr="00030B16">
        <w:rPr>
          <w:sz w:val="28"/>
          <w:szCs w:val="28"/>
        </w:rPr>
        <w:t>») формирует навыки сотруднич</w:t>
      </w:r>
      <w:r w:rsidR="002636CE">
        <w:rPr>
          <w:sz w:val="28"/>
          <w:szCs w:val="28"/>
        </w:rPr>
        <w:t>ества, коммуникации, лидерства.</w:t>
      </w:r>
    </w:p>
    <w:p w14:paraId="763B0BD6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Подготовка к выставкам и конкурсам повышает самооценку, мотивацию, учит</w:t>
      </w:r>
      <w:r w:rsidR="002636CE">
        <w:rPr>
          <w:sz w:val="28"/>
          <w:szCs w:val="28"/>
        </w:rPr>
        <w:t xml:space="preserve"> презентовать результаты труда.</w:t>
      </w:r>
    </w:p>
    <w:p w14:paraId="524202A2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Помощь другим учащимся укрепляет социаль</w:t>
      </w:r>
      <w:r w:rsidR="002636CE">
        <w:rPr>
          <w:sz w:val="28"/>
          <w:szCs w:val="28"/>
        </w:rPr>
        <w:t>ные связи и чувство значимости.</w:t>
      </w:r>
    </w:p>
    <w:p w14:paraId="496BDE49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 xml:space="preserve">3. Коррекционно‑развивающий аспект для </w:t>
      </w:r>
      <w:r w:rsidRPr="00550470">
        <w:rPr>
          <w:sz w:val="28"/>
          <w:szCs w:val="28"/>
        </w:rPr>
        <w:t>учащейся</w:t>
      </w:r>
      <w:r w:rsidRPr="00030B16">
        <w:rPr>
          <w:sz w:val="28"/>
          <w:szCs w:val="28"/>
        </w:rPr>
        <w:t xml:space="preserve"> с ДЦП</w:t>
      </w:r>
    </w:p>
    <w:p w14:paraId="4A3B83C4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Практика учитывает следу</w:t>
      </w:r>
      <w:r w:rsidR="002636CE">
        <w:rPr>
          <w:sz w:val="28"/>
          <w:szCs w:val="28"/>
        </w:rPr>
        <w:t>ющие особенности и потребности:</w:t>
      </w:r>
    </w:p>
    <w:p w14:paraId="683AC999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Адаптация темпа и объёма заданий: поэтапное вы</w:t>
      </w:r>
      <w:r w:rsidR="002636CE">
        <w:rPr>
          <w:sz w:val="28"/>
          <w:szCs w:val="28"/>
        </w:rPr>
        <w:t>полнение с перерывами на отдых.</w:t>
      </w:r>
    </w:p>
    <w:p w14:paraId="3254D2CB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lastRenderedPageBreak/>
        <w:t>Использование вспомогательных инструментов: держатели, подставки, упрощённ</w:t>
      </w:r>
      <w:r w:rsidR="002636CE">
        <w:rPr>
          <w:sz w:val="28"/>
          <w:szCs w:val="28"/>
        </w:rPr>
        <w:t>ые инструменты для манипуляций.</w:t>
      </w:r>
    </w:p>
    <w:p w14:paraId="7B2771E9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Акцент на сильные стороны: опора на одарённость, творческое мышление и лидерские качес</w:t>
      </w:r>
      <w:r w:rsidR="002636CE">
        <w:rPr>
          <w:sz w:val="28"/>
          <w:szCs w:val="28"/>
        </w:rPr>
        <w:t>тва.</w:t>
      </w:r>
    </w:p>
    <w:p w14:paraId="3349F261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Мотивационная поддержка: ориентация на достижения (конкурсы, в</w:t>
      </w:r>
      <w:r w:rsidR="002636CE">
        <w:rPr>
          <w:sz w:val="28"/>
          <w:szCs w:val="28"/>
        </w:rPr>
        <w:t>ыставки) как стимул к развитию.</w:t>
      </w:r>
    </w:p>
    <w:p w14:paraId="36E43B18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Сенсорная интеграция: работа с разными текстурами (пластилин, бумага, краски) сти</w:t>
      </w:r>
      <w:r w:rsidR="002636CE">
        <w:rPr>
          <w:sz w:val="28"/>
          <w:szCs w:val="28"/>
        </w:rPr>
        <w:t>мулирует тактильное восприятие.</w:t>
      </w:r>
    </w:p>
    <w:p w14:paraId="6CBBE8F9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4. Культурно‑историческая составляющая</w:t>
      </w:r>
    </w:p>
    <w:p w14:paraId="7FE58FD0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Изучение ансамбля Ки</w:t>
      </w:r>
      <w:r w:rsidR="002636CE">
        <w:rPr>
          <w:sz w:val="28"/>
          <w:szCs w:val="28"/>
        </w:rPr>
        <w:t>жи выполняет следующие функции:</w:t>
      </w:r>
    </w:p>
    <w:p w14:paraId="24CB2C67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Познание традиций: знакомство с приёмами деревянного зодчества «русского севера» (строительство без гвозде</w:t>
      </w:r>
      <w:r w:rsidR="002636CE">
        <w:rPr>
          <w:sz w:val="28"/>
          <w:szCs w:val="28"/>
        </w:rPr>
        <w:t>й, шиповые соединения, резьба).</w:t>
      </w:r>
    </w:p>
    <w:p w14:paraId="21733F6A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Связь времён: анализ того, как старинные техники применяются в современном строительстве (ручная</w:t>
      </w:r>
      <w:r w:rsidR="002636CE">
        <w:rPr>
          <w:sz w:val="28"/>
          <w:szCs w:val="28"/>
        </w:rPr>
        <w:t xml:space="preserve"> рубка, экологичные материалы).</w:t>
      </w:r>
    </w:p>
    <w:p w14:paraId="5D5490BC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Краеведческий компонент: расширение знаний о культурном наследии России через конкретный объек</w:t>
      </w:r>
      <w:r w:rsidR="002636CE">
        <w:rPr>
          <w:sz w:val="28"/>
          <w:szCs w:val="28"/>
        </w:rPr>
        <w:t>т (храм Преображения Господня).</w:t>
      </w:r>
    </w:p>
    <w:p w14:paraId="1041643A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Эстетическое воспитание: изучение орнаментов, декоративных элементов (</w:t>
      </w:r>
      <w:proofErr w:type="spellStart"/>
      <w:r w:rsidRPr="00030B16">
        <w:rPr>
          <w:sz w:val="28"/>
          <w:szCs w:val="28"/>
        </w:rPr>
        <w:t>причелины</w:t>
      </w:r>
      <w:proofErr w:type="spellEnd"/>
      <w:r w:rsidRPr="00030B16">
        <w:rPr>
          <w:sz w:val="28"/>
          <w:szCs w:val="28"/>
        </w:rPr>
        <w:t>, полотенца, конёк)</w:t>
      </w:r>
      <w:r w:rsidR="002636CE">
        <w:rPr>
          <w:sz w:val="28"/>
          <w:szCs w:val="28"/>
        </w:rPr>
        <w:t xml:space="preserve"> развивает художественный вкус.</w:t>
      </w:r>
    </w:p>
    <w:p w14:paraId="37AEB613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5. Междисциплинарные связи</w:t>
      </w:r>
    </w:p>
    <w:p w14:paraId="448BC8CD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Практика интегрирует знан</w:t>
      </w:r>
      <w:r w:rsidR="002636CE">
        <w:rPr>
          <w:sz w:val="28"/>
          <w:szCs w:val="28"/>
        </w:rPr>
        <w:t>ия и навыки из разных областей:</w:t>
      </w:r>
    </w:p>
    <w:p w14:paraId="41A32867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История: изучение хронологии постройки храма, быта жителей Русского Сев</w:t>
      </w:r>
      <w:r w:rsidR="002636CE">
        <w:rPr>
          <w:sz w:val="28"/>
          <w:szCs w:val="28"/>
        </w:rPr>
        <w:t>ера, периода ВОВ и реставрации.</w:t>
      </w:r>
    </w:p>
    <w:p w14:paraId="2B51DFA5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Архитектура: основы проектирова</w:t>
      </w:r>
      <w:r w:rsidR="002636CE">
        <w:rPr>
          <w:sz w:val="28"/>
          <w:szCs w:val="28"/>
        </w:rPr>
        <w:t>ния, чертежи, пропорции, стили.</w:t>
      </w:r>
    </w:p>
    <w:p w14:paraId="7EFD89D0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 xml:space="preserve">Изобразительное искусство: композиция, </w:t>
      </w:r>
      <w:r w:rsidR="002636CE">
        <w:rPr>
          <w:sz w:val="28"/>
          <w:szCs w:val="28"/>
        </w:rPr>
        <w:t>цветоведение, графика (эскизы).</w:t>
      </w:r>
    </w:p>
    <w:p w14:paraId="5F9CFEB3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 xml:space="preserve">Технология: освоение техник лепки, </w:t>
      </w:r>
      <w:r w:rsidR="002636CE">
        <w:rPr>
          <w:sz w:val="28"/>
          <w:szCs w:val="28"/>
        </w:rPr>
        <w:t>папье‑маше, росписи, лакировки.</w:t>
      </w:r>
    </w:p>
    <w:p w14:paraId="24E408E6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Математика: расчёты масштаба, измерение деталей, раб</w:t>
      </w:r>
      <w:r w:rsidR="002636CE">
        <w:rPr>
          <w:sz w:val="28"/>
          <w:szCs w:val="28"/>
        </w:rPr>
        <w:t>ота с геометрическими формами.</w:t>
      </w:r>
    </w:p>
    <w:p w14:paraId="5B361A4C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Экология: обсуждение использования нату</w:t>
      </w:r>
      <w:r w:rsidR="002636CE">
        <w:rPr>
          <w:sz w:val="28"/>
          <w:szCs w:val="28"/>
        </w:rPr>
        <w:t>ральных материалов в зодчестве.</w:t>
      </w:r>
    </w:p>
    <w:p w14:paraId="459BBF09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6. Теоретические принципы организации деятельности</w:t>
      </w:r>
    </w:p>
    <w:p w14:paraId="02FC858E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Поэтапность: разделение сложного проекта (макет храма) на последоват</w:t>
      </w:r>
      <w:r w:rsidR="002636CE">
        <w:rPr>
          <w:sz w:val="28"/>
          <w:szCs w:val="28"/>
        </w:rPr>
        <w:t>ельные шаги с чёткими задачами.</w:t>
      </w:r>
    </w:p>
    <w:p w14:paraId="2C9C3E6D" w14:textId="03126BC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 xml:space="preserve">Доступность: адаптация техник и материалов под возможности </w:t>
      </w:r>
      <w:r w:rsidR="00476151">
        <w:rPr>
          <w:sz w:val="28"/>
          <w:szCs w:val="28"/>
        </w:rPr>
        <w:t>ребенка</w:t>
      </w:r>
      <w:r w:rsidRPr="00030B16">
        <w:rPr>
          <w:sz w:val="28"/>
          <w:szCs w:val="28"/>
        </w:rPr>
        <w:t xml:space="preserve"> (крупные д</w:t>
      </w:r>
      <w:r w:rsidR="002636CE">
        <w:rPr>
          <w:sz w:val="28"/>
          <w:szCs w:val="28"/>
        </w:rPr>
        <w:t>етали, безопасные инструменты).</w:t>
      </w:r>
    </w:p>
    <w:p w14:paraId="0113AB07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Наглядность: опора на визуальные источники (фото Кижей, схемы соединений,</w:t>
      </w:r>
      <w:r w:rsidR="002636CE">
        <w:rPr>
          <w:sz w:val="28"/>
          <w:szCs w:val="28"/>
        </w:rPr>
        <w:t xml:space="preserve"> видеорепортажи о реставрации).</w:t>
      </w:r>
    </w:p>
    <w:p w14:paraId="6A94E456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Самостоятельность с поддержкой: предоставление свободы творчества при сохранении возмож</w:t>
      </w:r>
      <w:r w:rsidR="002636CE">
        <w:rPr>
          <w:sz w:val="28"/>
          <w:szCs w:val="28"/>
        </w:rPr>
        <w:t>ности получить помощь педагога.</w:t>
      </w:r>
    </w:p>
    <w:p w14:paraId="6D08AB4E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Практическая значимость: связь работы с реальными событиями (</w:t>
      </w:r>
      <w:r w:rsidR="002636CE">
        <w:rPr>
          <w:sz w:val="28"/>
          <w:szCs w:val="28"/>
        </w:rPr>
        <w:t>спектакль, конкурсы, выставки).</w:t>
      </w:r>
    </w:p>
    <w:p w14:paraId="00A0C281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Эмоциональная вовлечённость: выбор темы, интересной учащейся (история, архитектура), и фор</w:t>
      </w:r>
      <w:r w:rsidR="002636CE">
        <w:rPr>
          <w:sz w:val="28"/>
          <w:szCs w:val="28"/>
        </w:rPr>
        <w:t>м деятельности (куклы, макеты).</w:t>
      </w:r>
    </w:p>
    <w:p w14:paraId="32528962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7. Теоретические основания мониторинга и оценки</w:t>
      </w:r>
    </w:p>
    <w:p w14:paraId="236D4920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Используемые формы контроля опираются на:</w:t>
      </w:r>
    </w:p>
    <w:p w14:paraId="329B0B68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</w:p>
    <w:p w14:paraId="01116E83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lastRenderedPageBreak/>
        <w:t>Критериальное оценивание: чёткие параметры для каждого этапа (точность эскиза, аккуратнос</w:t>
      </w:r>
      <w:r w:rsidR="002636CE">
        <w:rPr>
          <w:sz w:val="28"/>
          <w:szCs w:val="28"/>
        </w:rPr>
        <w:t>ть лепки, качество оклеивания).</w:t>
      </w:r>
    </w:p>
    <w:p w14:paraId="14C94BA1" w14:textId="6C452F80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 xml:space="preserve">Динамический подход: отслеживание прогресса в развитии моторики, </w:t>
      </w:r>
      <w:r w:rsidR="002636CE">
        <w:rPr>
          <w:sz w:val="28"/>
          <w:szCs w:val="28"/>
        </w:rPr>
        <w:t>усидчивости, самостоятельности</w:t>
      </w:r>
      <w:r w:rsidR="00902EC5">
        <w:rPr>
          <w:sz w:val="28"/>
          <w:szCs w:val="28"/>
        </w:rPr>
        <w:t>.</w:t>
      </w:r>
    </w:p>
    <w:p w14:paraId="09672BE2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Комплексный анализ: сочетание объективных показателей (качество работы) и субъективных данных (анкетирование, беседа).</w:t>
      </w:r>
    </w:p>
    <w:p w14:paraId="560B2FE7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Публичная презентация: оценка коммуникативных навыков</w:t>
      </w:r>
      <w:r w:rsidR="002636CE">
        <w:rPr>
          <w:sz w:val="28"/>
          <w:szCs w:val="28"/>
        </w:rPr>
        <w:t xml:space="preserve"> и способности защищать проект.</w:t>
      </w:r>
    </w:p>
    <w:p w14:paraId="0639909B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8. Прогностическая ценность</w:t>
      </w:r>
    </w:p>
    <w:p w14:paraId="696D3C0F" w14:textId="77777777" w:rsidR="00030B16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Реализация</w:t>
      </w:r>
      <w:r w:rsidR="002636CE">
        <w:rPr>
          <w:sz w:val="28"/>
          <w:szCs w:val="28"/>
        </w:rPr>
        <w:t xml:space="preserve"> практики может способствовать:</w:t>
      </w:r>
    </w:p>
    <w:p w14:paraId="1EA5FCAB" w14:textId="77777777" w:rsidR="00030B16" w:rsidRPr="00030B16" w:rsidRDefault="002636CE" w:rsidP="002636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30B16" w:rsidRPr="00030B16">
        <w:rPr>
          <w:sz w:val="28"/>
          <w:szCs w:val="28"/>
        </w:rPr>
        <w:t>развитию интереса к профессиям в сфере диз</w:t>
      </w:r>
      <w:r>
        <w:rPr>
          <w:sz w:val="28"/>
          <w:szCs w:val="28"/>
        </w:rPr>
        <w:t>айна, архитектуры, реставрации;</w:t>
      </w:r>
    </w:p>
    <w:p w14:paraId="60DAF134" w14:textId="77777777" w:rsidR="00030B16" w:rsidRPr="00030B16" w:rsidRDefault="002636CE" w:rsidP="002636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30B16" w:rsidRPr="00030B16">
        <w:rPr>
          <w:sz w:val="28"/>
          <w:szCs w:val="28"/>
        </w:rPr>
        <w:t>формированию устойчив</w:t>
      </w:r>
      <w:r>
        <w:rPr>
          <w:sz w:val="28"/>
          <w:szCs w:val="28"/>
        </w:rPr>
        <w:t>ой мотивации к самообразованию;</w:t>
      </w:r>
    </w:p>
    <w:p w14:paraId="4A6443DD" w14:textId="77777777" w:rsidR="00030B16" w:rsidRPr="00030B16" w:rsidRDefault="002636CE" w:rsidP="002636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30B16" w:rsidRPr="00030B16">
        <w:rPr>
          <w:sz w:val="28"/>
          <w:szCs w:val="28"/>
        </w:rPr>
        <w:t>укреплению социальных связей через коллек</w:t>
      </w:r>
      <w:r>
        <w:rPr>
          <w:sz w:val="28"/>
          <w:szCs w:val="28"/>
        </w:rPr>
        <w:t>тивную творческую деятельность;</w:t>
      </w:r>
    </w:p>
    <w:p w14:paraId="038C4550" w14:textId="353C39C3" w:rsidR="00030B16" w:rsidRPr="00030B16" w:rsidRDefault="002636CE" w:rsidP="002636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30B16" w:rsidRPr="00030B16">
        <w:rPr>
          <w:sz w:val="28"/>
          <w:szCs w:val="28"/>
        </w:rPr>
        <w:t>повышению качества жизни за счёт раскрытия творческо</w:t>
      </w:r>
      <w:r>
        <w:rPr>
          <w:sz w:val="28"/>
          <w:szCs w:val="28"/>
        </w:rPr>
        <w:t>го потенциала и самореализации</w:t>
      </w:r>
      <w:r w:rsidR="00902EC5">
        <w:rPr>
          <w:sz w:val="28"/>
          <w:szCs w:val="28"/>
        </w:rPr>
        <w:t>.</w:t>
      </w:r>
    </w:p>
    <w:p w14:paraId="374BC13D" w14:textId="592B419F" w:rsidR="00030B16" w:rsidRPr="00030B16" w:rsidRDefault="002636CE" w:rsidP="002636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Данная </w:t>
      </w:r>
      <w:r w:rsidR="00030B16" w:rsidRPr="00030B16">
        <w:rPr>
          <w:sz w:val="28"/>
          <w:szCs w:val="28"/>
        </w:rPr>
        <w:t xml:space="preserve">практика сочетает коррекционно‑развивающие, образовательные и воспитательные задачи. Она создаёт условия для гармоничного развития личности </w:t>
      </w:r>
      <w:r w:rsidR="002D50E1">
        <w:rPr>
          <w:sz w:val="28"/>
          <w:szCs w:val="28"/>
        </w:rPr>
        <w:t>ребенка</w:t>
      </w:r>
      <w:r w:rsidR="00030B16" w:rsidRPr="00030B16">
        <w:rPr>
          <w:sz w:val="28"/>
          <w:szCs w:val="28"/>
        </w:rPr>
        <w:t xml:space="preserve"> с ДЦП через тво</w:t>
      </w:r>
      <w:r>
        <w:rPr>
          <w:sz w:val="28"/>
          <w:szCs w:val="28"/>
        </w:rPr>
        <w:t>рческую деятельность, соединяя:</w:t>
      </w:r>
    </w:p>
    <w:p w14:paraId="70411D52" w14:textId="77777777" w:rsidR="00030B16" w:rsidRPr="00030B16" w:rsidRDefault="002636CE" w:rsidP="002636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30B16" w:rsidRPr="00030B16">
        <w:rPr>
          <w:sz w:val="28"/>
          <w:szCs w:val="28"/>
        </w:rPr>
        <w:t>развитие моторик</w:t>
      </w:r>
      <w:r>
        <w:rPr>
          <w:sz w:val="28"/>
          <w:szCs w:val="28"/>
        </w:rPr>
        <w:t>и и пространственного мышления;</w:t>
      </w:r>
    </w:p>
    <w:p w14:paraId="0D0EBCAB" w14:textId="77777777" w:rsidR="00030B16" w:rsidRPr="00030B16" w:rsidRDefault="002636CE" w:rsidP="002636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познание культурного наследия;</w:t>
      </w:r>
    </w:p>
    <w:p w14:paraId="09689290" w14:textId="77777777" w:rsidR="00030B16" w:rsidRPr="00030B16" w:rsidRDefault="002636CE" w:rsidP="002636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30B16" w:rsidRPr="00030B16">
        <w:rPr>
          <w:sz w:val="28"/>
          <w:szCs w:val="28"/>
        </w:rPr>
        <w:t>социализацию и самореализ</w:t>
      </w:r>
      <w:r>
        <w:rPr>
          <w:sz w:val="28"/>
          <w:szCs w:val="28"/>
        </w:rPr>
        <w:t>ацию;</w:t>
      </w:r>
    </w:p>
    <w:p w14:paraId="0BCB58C3" w14:textId="77777777" w:rsidR="00030B16" w:rsidRPr="00030B16" w:rsidRDefault="002636CE" w:rsidP="002636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30B16" w:rsidRPr="00030B16">
        <w:rPr>
          <w:sz w:val="28"/>
          <w:szCs w:val="28"/>
        </w:rPr>
        <w:t>формирование практических навыко</w:t>
      </w:r>
      <w:r>
        <w:rPr>
          <w:sz w:val="28"/>
          <w:szCs w:val="28"/>
        </w:rPr>
        <w:t>в и метапредметных компетенций.</w:t>
      </w:r>
    </w:p>
    <w:p w14:paraId="1318D808" w14:textId="77777777" w:rsidR="002636CE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Такой подход соответствует современным тенденциям инклюзивного образования и принципам личностно‑ориентированного обучения.</w:t>
      </w:r>
    </w:p>
    <w:p w14:paraId="207979E1" w14:textId="77777777" w:rsidR="00402FA5" w:rsidRDefault="00402FA5" w:rsidP="00402FA5">
      <w:pPr>
        <w:ind w:firstLine="709"/>
        <w:jc w:val="right"/>
        <w:rPr>
          <w:sz w:val="28"/>
          <w:szCs w:val="28"/>
        </w:rPr>
      </w:pPr>
    </w:p>
    <w:p w14:paraId="3B245E4F" w14:textId="7D2F73C6" w:rsidR="002636CE" w:rsidRDefault="00402FA5" w:rsidP="00402FA5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1.</w:t>
      </w:r>
    </w:p>
    <w:p w14:paraId="54522699" w14:textId="77777777" w:rsidR="00402FA5" w:rsidRDefault="00402FA5" w:rsidP="002636CE">
      <w:pPr>
        <w:ind w:firstLine="709"/>
        <w:jc w:val="center"/>
        <w:rPr>
          <w:b/>
          <w:sz w:val="28"/>
          <w:szCs w:val="28"/>
        </w:rPr>
      </w:pPr>
    </w:p>
    <w:p w14:paraId="7D42C766" w14:textId="6F456575" w:rsidR="00161986" w:rsidRPr="002636CE" w:rsidRDefault="00161986" w:rsidP="002636CE">
      <w:pPr>
        <w:ind w:firstLine="709"/>
        <w:jc w:val="center"/>
        <w:rPr>
          <w:b/>
          <w:sz w:val="28"/>
          <w:szCs w:val="28"/>
        </w:rPr>
      </w:pPr>
      <w:r w:rsidRPr="002636CE">
        <w:rPr>
          <w:b/>
          <w:sz w:val="28"/>
          <w:szCs w:val="28"/>
        </w:rPr>
        <w:t>Индивидуальная образовательная программа</w:t>
      </w:r>
    </w:p>
    <w:p w14:paraId="05E897EF" w14:textId="77777777" w:rsidR="00161986" w:rsidRPr="002636CE" w:rsidRDefault="00161986" w:rsidP="00030B16">
      <w:pPr>
        <w:ind w:firstLine="709"/>
        <w:jc w:val="center"/>
        <w:rPr>
          <w:b/>
          <w:sz w:val="28"/>
          <w:szCs w:val="28"/>
        </w:rPr>
      </w:pPr>
      <w:r w:rsidRPr="002636CE">
        <w:rPr>
          <w:b/>
          <w:sz w:val="28"/>
          <w:szCs w:val="28"/>
        </w:rPr>
        <w:t>для учащейся гимназии № 5 Мирославы</w:t>
      </w:r>
      <w:r w:rsidR="00030B16" w:rsidRPr="002636CE">
        <w:rPr>
          <w:b/>
          <w:sz w:val="28"/>
          <w:szCs w:val="28"/>
        </w:rPr>
        <w:t xml:space="preserve"> Б.</w:t>
      </w:r>
    </w:p>
    <w:p w14:paraId="47195350" w14:textId="77777777" w:rsidR="00161986" w:rsidRPr="002636CE" w:rsidRDefault="00161986" w:rsidP="00030B16">
      <w:pPr>
        <w:ind w:firstLine="709"/>
        <w:jc w:val="center"/>
        <w:rPr>
          <w:b/>
          <w:sz w:val="28"/>
          <w:szCs w:val="28"/>
        </w:rPr>
      </w:pPr>
      <w:r w:rsidRPr="002636CE">
        <w:rPr>
          <w:b/>
          <w:sz w:val="28"/>
          <w:szCs w:val="28"/>
        </w:rPr>
        <w:t>2025–2026 учебный год</w:t>
      </w:r>
    </w:p>
    <w:p w14:paraId="319DF356" w14:textId="77777777" w:rsidR="00161986" w:rsidRPr="00030B16" w:rsidRDefault="00161986" w:rsidP="00030B16">
      <w:pPr>
        <w:ind w:firstLine="709"/>
        <w:jc w:val="center"/>
        <w:rPr>
          <w:sz w:val="28"/>
          <w:szCs w:val="28"/>
        </w:rPr>
      </w:pPr>
    </w:p>
    <w:p w14:paraId="138D0AD4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Объединение: «Марионетка» (лепка и папье‑маше)</w:t>
      </w:r>
    </w:p>
    <w:p w14:paraId="24E51FAA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Педагог: Логинова Анна Викторовна</w:t>
      </w:r>
    </w:p>
    <w:p w14:paraId="04FC7C87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1. Общие сведения</w:t>
      </w:r>
    </w:p>
    <w:p w14:paraId="6541EA42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Ф. И. О. учащегося: Мирослава</w:t>
      </w:r>
    </w:p>
    <w:p w14:paraId="2CC4CE0E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Возраст: 12 лет</w:t>
      </w:r>
    </w:p>
    <w:p w14:paraId="1521AE07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Особенности здоровья: ДЦП</w:t>
      </w:r>
    </w:p>
    <w:p w14:paraId="481E0C33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Срок реализации программы: 2025–2026 учебный год</w:t>
      </w:r>
    </w:p>
    <w:p w14:paraId="43C6C935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Опыт занятий в объединении: 4 года</w:t>
      </w:r>
    </w:p>
    <w:p w14:paraId="3C21D770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2. Характеристика учащегося</w:t>
      </w:r>
    </w:p>
    <w:p w14:paraId="7952ADB7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Мирослава — одарённый, целеустремлённый и мотивированный ребёнок с живым умом и творческим мышлением. Является лидером детского коллектива кружка, проявляет разносторонние интересы и стремление к обучению. Не боится усложнения задач, мотивируется победами в конкурсах и выставках.</w:t>
      </w:r>
    </w:p>
    <w:p w14:paraId="73DF3100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lastRenderedPageBreak/>
        <w:t>Достижения:</w:t>
      </w:r>
    </w:p>
    <w:p w14:paraId="5467C004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2‑е место в конкурсе поделок для детей с ограниченными возможностями (работа из папье‑маше — кукла Дамблдора к школьному спектаклю «Гарри Поттер», 2025 г.);</w:t>
      </w:r>
    </w:p>
    <w:p w14:paraId="2B3E2C66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диплом 1‑й степени в номинации «Текстильная кукла» на конкурсе «Рукотворное чудо» в составе коллектива кружка «Марионетка» (2024 г.);</w:t>
      </w:r>
    </w:p>
    <w:p w14:paraId="0B3A21D2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диплом 3‑й степени на конкурсе «Эта великая Победа» в номинации «Лепка» в составе группы (поделка «Встреча поезда Победы», идейный вдохновитель).</w:t>
      </w:r>
    </w:p>
    <w:p w14:paraId="503023D2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Личностные качества и навыки:</w:t>
      </w:r>
    </w:p>
    <w:p w14:paraId="61DB0169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- интерес к истории, точность в изображении деталей;</w:t>
      </w:r>
    </w:p>
    <w:p w14:paraId="29D1F5FB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- готовность помогать другим учащимся, делиться опытом с новичками;</w:t>
      </w:r>
    </w:p>
    <w:p w14:paraId="76D67A0B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- активное участие в мастер‑классах;</w:t>
      </w:r>
    </w:p>
    <w:p w14:paraId="1D14EC5D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- лидерские качества, способность вдохновлять коллектив.</w:t>
      </w:r>
    </w:p>
    <w:p w14:paraId="46BC62B5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3. Цели и задачи программы</w:t>
      </w:r>
    </w:p>
    <w:p w14:paraId="44239910" w14:textId="7ECD0EA9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Цель: развитие творческих способностей, мелкой моторики и пространственного мышления Мирослав</w:t>
      </w:r>
      <w:r w:rsidR="00902EC5">
        <w:rPr>
          <w:sz w:val="28"/>
          <w:szCs w:val="28"/>
        </w:rPr>
        <w:t>ы</w:t>
      </w:r>
      <w:r w:rsidRPr="00030B16">
        <w:rPr>
          <w:sz w:val="28"/>
          <w:szCs w:val="28"/>
        </w:rPr>
        <w:t xml:space="preserve"> через занятия лепкой и папье‑маше с учётом особенностей здоровья.</w:t>
      </w:r>
    </w:p>
    <w:p w14:paraId="24B3D674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Задачи:</w:t>
      </w:r>
    </w:p>
    <w:p w14:paraId="2236D93D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- усложнять технические задачи для накопления опыта и совершенствования умений;</w:t>
      </w:r>
    </w:p>
    <w:p w14:paraId="2D38BC5F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- развивать мелкую моторику, усидчивость, память и речь через творческую деятельность;</w:t>
      </w:r>
    </w:p>
    <w:p w14:paraId="749F5FBA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- формировать объёмно‑пространственное восприятие и навыки работы с эскизами и чертежами;</w:t>
      </w:r>
    </w:p>
    <w:p w14:paraId="21284CE5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- познакомить с основами архитектуры и деревянного зодчества (на примере храма в Кижах);</w:t>
      </w:r>
    </w:p>
    <w:p w14:paraId="221ABD71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- подготовить работы для участия в конкурсах и выставках;</w:t>
      </w:r>
    </w:p>
    <w:p w14:paraId="76E26021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- способствовать социальной адаптации и самореализации через коллективную и индивидуальную творческую деятельность.</w:t>
      </w:r>
    </w:p>
    <w:p w14:paraId="658EC826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4. Ожидаемые результаты</w:t>
      </w:r>
    </w:p>
    <w:p w14:paraId="31A144E1" w14:textId="77777777" w:rsidR="00161986" w:rsidRPr="005C4209" w:rsidRDefault="00161986" w:rsidP="00C41371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улучшение мелкой моторики и координации движений;</w:t>
      </w:r>
    </w:p>
    <w:p w14:paraId="12DC34DF" w14:textId="77777777" w:rsidR="00161986" w:rsidRPr="005C4209" w:rsidRDefault="00161986" w:rsidP="00C41371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развитие речи, творческого мышления, памяти и усидчивости;</w:t>
      </w:r>
    </w:p>
    <w:p w14:paraId="24E50D47" w14:textId="77777777" w:rsidR="00161986" w:rsidRPr="005C4209" w:rsidRDefault="00161986" w:rsidP="00C41371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формирование навыков самостоятельного планирования и реализации творческих проектов;</w:t>
      </w:r>
    </w:p>
    <w:p w14:paraId="023B3477" w14:textId="77777777" w:rsidR="00161986" w:rsidRPr="005C4209" w:rsidRDefault="00161986" w:rsidP="00C41371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освоение приёмов лепки и работы с папье‑маше на усложнённом уровне;</w:t>
      </w:r>
    </w:p>
    <w:p w14:paraId="34585A46" w14:textId="77777777" w:rsidR="00161986" w:rsidRPr="005C4209" w:rsidRDefault="00161986" w:rsidP="00C41371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участие в конкурсах и выставках с индивидуальными и коллективными работами;</w:t>
      </w:r>
    </w:p>
    <w:p w14:paraId="3C8C0D3E" w14:textId="77777777" w:rsidR="00161986" w:rsidRPr="005C4209" w:rsidRDefault="00161986" w:rsidP="00C41371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повышение уверенности в своих силах и мотивации к дальнейшему обучению;</w:t>
      </w:r>
    </w:p>
    <w:p w14:paraId="63E4DDE3" w14:textId="77777777" w:rsidR="00161986" w:rsidRPr="005C4209" w:rsidRDefault="00161986" w:rsidP="00C41371">
      <w:pPr>
        <w:pStyle w:val="a7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возможное пробуждение интереса к профессиям инженера и архитектора.</w:t>
      </w:r>
    </w:p>
    <w:p w14:paraId="5E21298D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5. Содержание программы и этапы работы</w:t>
      </w:r>
    </w:p>
    <w:p w14:paraId="3943E921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Текущий проект: создание макета «Храма Преображения Господня» в Кижах (сложный уровень).</w:t>
      </w:r>
    </w:p>
    <w:p w14:paraId="7DE602DD" w14:textId="77777777" w:rsidR="00402FA5" w:rsidRDefault="00402FA5" w:rsidP="00030B16">
      <w:pPr>
        <w:ind w:firstLine="709"/>
        <w:jc w:val="both"/>
        <w:rPr>
          <w:sz w:val="28"/>
          <w:szCs w:val="28"/>
        </w:rPr>
      </w:pPr>
    </w:p>
    <w:p w14:paraId="7D5367D5" w14:textId="6E9FA76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lastRenderedPageBreak/>
        <w:t>Этапы реализации:</w:t>
      </w:r>
    </w:p>
    <w:p w14:paraId="03C35636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Разработка плана и конструкции под лепку формы (основа)</w:t>
      </w:r>
    </w:p>
    <w:p w14:paraId="77CF0498" w14:textId="77777777" w:rsidR="00161986" w:rsidRPr="00030B16" w:rsidRDefault="00161986" w:rsidP="00C41371">
      <w:pPr>
        <w:pStyle w:val="a7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030B16">
        <w:rPr>
          <w:rFonts w:ascii="Times New Roman" w:hAnsi="Times New Roman"/>
          <w:sz w:val="28"/>
          <w:szCs w:val="28"/>
        </w:rPr>
        <w:t>составление эскиза;</w:t>
      </w:r>
    </w:p>
    <w:p w14:paraId="5BF03726" w14:textId="77777777" w:rsidR="00161986" w:rsidRPr="005C4209" w:rsidRDefault="00161986" w:rsidP="00C41371">
      <w:pPr>
        <w:pStyle w:val="a7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выбор ракурсов для точной передачи формы;</w:t>
      </w:r>
    </w:p>
    <w:p w14:paraId="2980976E" w14:textId="77777777" w:rsidR="00161986" w:rsidRPr="00030B16" w:rsidRDefault="00161986" w:rsidP="00C41371">
      <w:pPr>
        <w:pStyle w:val="a7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030B16">
        <w:rPr>
          <w:rFonts w:ascii="Times New Roman" w:hAnsi="Times New Roman"/>
          <w:sz w:val="28"/>
          <w:szCs w:val="28"/>
        </w:rPr>
        <w:t>создание архитектурного чертежа‑плана;</w:t>
      </w:r>
    </w:p>
    <w:p w14:paraId="453E1CA5" w14:textId="77777777" w:rsidR="00161986" w:rsidRPr="005C4209" w:rsidRDefault="00161986" w:rsidP="00C41371">
      <w:pPr>
        <w:pStyle w:val="a7"/>
        <w:numPr>
          <w:ilvl w:val="0"/>
          <w:numId w:val="2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изготовление основы для лепки (макета);</w:t>
      </w:r>
    </w:p>
    <w:p w14:paraId="7ADDBCEE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продолжительность: 4 часа.</w:t>
      </w:r>
    </w:p>
    <w:p w14:paraId="27A5F23F" w14:textId="7B9C7730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 xml:space="preserve">Лепка постройки (материал </w:t>
      </w:r>
      <w:r w:rsidR="00402FA5">
        <w:rPr>
          <w:sz w:val="28"/>
          <w:szCs w:val="28"/>
        </w:rPr>
        <w:t>–</w:t>
      </w:r>
      <w:r w:rsidRPr="00030B16">
        <w:rPr>
          <w:sz w:val="28"/>
          <w:szCs w:val="28"/>
        </w:rPr>
        <w:t xml:space="preserve"> скульптурный пластилин)</w:t>
      </w:r>
    </w:p>
    <w:p w14:paraId="244B1110" w14:textId="77777777" w:rsidR="00161986" w:rsidRPr="005C4209" w:rsidRDefault="00161986" w:rsidP="00C41371">
      <w:pPr>
        <w:pStyle w:val="a7"/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отработка навыков работы с плотным материалом для развития моторики;</w:t>
      </w:r>
    </w:p>
    <w:p w14:paraId="6EDA52CC" w14:textId="77777777" w:rsidR="00161986" w:rsidRPr="00030B16" w:rsidRDefault="00161986" w:rsidP="00C41371">
      <w:pPr>
        <w:pStyle w:val="a7"/>
        <w:numPr>
          <w:ilvl w:val="0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030B16">
        <w:rPr>
          <w:rFonts w:ascii="Times New Roman" w:hAnsi="Times New Roman"/>
          <w:sz w:val="28"/>
          <w:szCs w:val="28"/>
        </w:rPr>
        <w:t>проработка деталей архитектуры;</w:t>
      </w:r>
    </w:p>
    <w:p w14:paraId="48A760F5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продолжительность: 20 часов.</w:t>
      </w:r>
    </w:p>
    <w:p w14:paraId="583F72CA" w14:textId="3C955C28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Оклеивание бумагой, создание формы</w:t>
      </w:r>
      <w:r w:rsidR="00402FA5">
        <w:rPr>
          <w:sz w:val="28"/>
          <w:szCs w:val="28"/>
        </w:rPr>
        <w:t>:</w:t>
      </w:r>
    </w:p>
    <w:p w14:paraId="15239CC8" w14:textId="77777777" w:rsidR="00161986" w:rsidRPr="00030B16" w:rsidRDefault="00161986" w:rsidP="00C41371">
      <w:pPr>
        <w:pStyle w:val="a7"/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030B16">
        <w:rPr>
          <w:rFonts w:ascii="Times New Roman" w:hAnsi="Times New Roman"/>
          <w:sz w:val="28"/>
          <w:szCs w:val="28"/>
        </w:rPr>
        <w:t>техника папье‑маше;</w:t>
      </w:r>
    </w:p>
    <w:p w14:paraId="12425FA1" w14:textId="77777777" w:rsidR="00161986" w:rsidRPr="00030B16" w:rsidRDefault="00161986" w:rsidP="00C41371">
      <w:pPr>
        <w:pStyle w:val="a7"/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030B16">
        <w:rPr>
          <w:rFonts w:ascii="Times New Roman" w:hAnsi="Times New Roman"/>
          <w:sz w:val="28"/>
          <w:szCs w:val="28"/>
        </w:rPr>
        <w:t>выравнивание поверхности, устранение неровностей;</w:t>
      </w:r>
    </w:p>
    <w:p w14:paraId="175B5518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продолжительность: 20 часов (в процессе завершения).</w:t>
      </w:r>
    </w:p>
    <w:p w14:paraId="25DC36A3" w14:textId="48FD3DC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Освобождение формы от пластилина, укрепление и установка на демонстрационную поверхность</w:t>
      </w:r>
      <w:r w:rsidR="00402FA5">
        <w:rPr>
          <w:sz w:val="28"/>
          <w:szCs w:val="28"/>
        </w:rPr>
        <w:t>:</w:t>
      </w:r>
    </w:p>
    <w:p w14:paraId="0C28D88B" w14:textId="77777777" w:rsidR="00161986" w:rsidRPr="00030B16" w:rsidRDefault="00161986" w:rsidP="00C41371">
      <w:pPr>
        <w:pStyle w:val="a7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proofErr w:type="spellStart"/>
      <w:r w:rsidRPr="00030B16">
        <w:rPr>
          <w:rFonts w:ascii="Times New Roman" w:hAnsi="Times New Roman"/>
          <w:sz w:val="28"/>
          <w:szCs w:val="28"/>
        </w:rPr>
        <w:t>аккуратное</w:t>
      </w:r>
      <w:proofErr w:type="spellEnd"/>
      <w:r w:rsidRPr="00030B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30B16">
        <w:rPr>
          <w:rFonts w:ascii="Times New Roman" w:hAnsi="Times New Roman"/>
          <w:sz w:val="28"/>
          <w:szCs w:val="28"/>
        </w:rPr>
        <w:t>извлечение</w:t>
      </w:r>
      <w:proofErr w:type="spellEnd"/>
      <w:r w:rsidRPr="00030B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30B16">
        <w:rPr>
          <w:rFonts w:ascii="Times New Roman" w:hAnsi="Times New Roman"/>
          <w:sz w:val="28"/>
          <w:szCs w:val="28"/>
        </w:rPr>
        <w:t>пластилина</w:t>
      </w:r>
      <w:proofErr w:type="spellEnd"/>
      <w:r w:rsidRPr="00030B16">
        <w:rPr>
          <w:rFonts w:ascii="Times New Roman" w:hAnsi="Times New Roman"/>
          <w:sz w:val="28"/>
          <w:szCs w:val="28"/>
        </w:rPr>
        <w:t>;</w:t>
      </w:r>
    </w:p>
    <w:p w14:paraId="1608115C" w14:textId="132C0462" w:rsidR="00161986" w:rsidRPr="00030B16" w:rsidRDefault="00161986" w:rsidP="00C41371">
      <w:pPr>
        <w:pStyle w:val="a7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proofErr w:type="spellStart"/>
      <w:r w:rsidRPr="00030B16">
        <w:rPr>
          <w:rFonts w:ascii="Times New Roman" w:hAnsi="Times New Roman"/>
          <w:sz w:val="28"/>
          <w:szCs w:val="28"/>
        </w:rPr>
        <w:t>при</w:t>
      </w:r>
      <w:proofErr w:type="spellEnd"/>
      <w:r w:rsidRPr="00030B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30B16">
        <w:rPr>
          <w:rFonts w:ascii="Times New Roman" w:hAnsi="Times New Roman"/>
          <w:sz w:val="28"/>
          <w:szCs w:val="28"/>
        </w:rPr>
        <w:t>необходимости</w:t>
      </w:r>
      <w:proofErr w:type="spellEnd"/>
      <w:r w:rsidRPr="00030B16">
        <w:rPr>
          <w:rFonts w:ascii="Times New Roman" w:hAnsi="Times New Roman"/>
          <w:sz w:val="28"/>
          <w:szCs w:val="28"/>
        </w:rPr>
        <w:t xml:space="preserve"> </w:t>
      </w:r>
      <w:r w:rsidR="00402FA5">
        <w:rPr>
          <w:rFonts w:ascii="Times New Roman" w:hAnsi="Times New Roman"/>
          <w:sz w:val="28"/>
          <w:szCs w:val="28"/>
          <w:lang w:val="ru-RU"/>
        </w:rPr>
        <w:t xml:space="preserve">– </w:t>
      </w:r>
      <w:proofErr w:type="spellStart"/>
      <w:r w:rsidRPr="00030B16">
        <w:rPr>
          <w:rFonts w:ascii="Times New Roman" w:hAnsi="Times New Roman"/>
          <w:sz w:val="28"/>
          <w:szCs w:val="28"/>
        </w:rPr>
        <w:t>укрепление</w:t>
      </w:r>
      <w:proofErr w:type="spellEnd"/>
      <w:r w:rsidRPr="00030B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30B16">
        <w:rPr>
          <w:rFonts w:ascii="Times New Roman" w:hAnsi="Times New Roman"/>
          <w:sz w:val="28"/>
          <w:szCs w:val="28"/>
        </w:rPr>
        <w:t>конструкции</w:t>
      </w:r>
      <w:proofErr w:type="spellEnd"/>
      <w:r w:rsidRPr="00030B16">
        <w:rPr>
          <w:rFonts w:ascii="Times New Roman" w:hAnsi="Times New Roman"/>
          <w:sz w:val="28"/>
          <w:szCs w:val="28"/>
        </w:rPr>
        <w:t>;</w:t>
      </w:r>
    </w:p>
    <w:p w14:paraId="4E8EA720" w14:textId="77777777" w:rsidR="00161986" w:rsidRPr="00030B16" w:rsidRDefault="00161986" w:rsidP="00C41371">
      <w:pPr>
        <w:pStyle w:val="a7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030B16">
        <w:rPr>
          <w:rFonts w:ascii="Times New Roman" w:hAnsi="Times New Roman"/>
          <w:sz w:val="28"/>
          <w:szCs w:val="28"/>
          <w:lang w:val="ru-RU"/>
        </w:rPr>
        <w:t>создание окружающего пространства (полянка, дорожки и т. п.);</w:t>
      </w:r>
    </w:p>
    <w:p w14:paraId="51AE5303" w14:textId="77777777" w:rsidR="00161986" w:rsidRPr="00030B16" w:rsidRDefault="00161986" w:rsidP="00C41371">
      <w:pPr>
        <w:pStyle w:val="a7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proofErr w:type="spellStart"/>
      <w:r w:rsidRPr="00030B16">
        <w:rPr>
          <w:rFonts w:ascii="Times New Roman" w:hAnsi="Times New Roman"/>
          <w:sz w:val="28"/>
          <w:szCs w:val="28"/>
        </w:rPr>
        <w:t>подготовка</w:t>
      </w:r>
      <w:proofErr w:type="spellEnd"/>
      <w:r w:rsidRPr="00030B16">
        <w:rPr>
          <w:rFonts w:ascii="Times New Roman" w:hAnsi="Times New Roman"/>
          <w:sz w:val="28"/>
          <w:szCs w:val="28"/>
        </w:rPr>
        <w:t xml:space="preserve"> к </w:t>
      </w:r>
      <w:proofErr w:type="spellStart"/>
      <w:r w:rsidRPr="00030B16">
        <w:rPr>
          <w:rFonts w:ascii="Times New Roman" w:hAnsi="Times New Roman"/>
          <w:sz w:val="28"/>
          <w:szCs w:val="28"/>
        </w:rPr>
        <w:t>росписи</w:t>
      </w:r>
      <w:proofErr w:type="spellEnd"/>
      <w:r w:rsidRPr="00030B16">
        <w:rPr>
          <w:rFonts w:ascii="Times New Roman" w:hAnsi="Times New Roman"/>
          <w:sz w:val="28"/>
          <w:szCs w:val="28"/>
        </w:rPr>
        <w:t>;</w:t>
      </w:r>
    </w:p>
    <w:p w14:paraId="27B37282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продолжительность: 6 часов.</w:t>
      </w:r>
    </w:p>
    <w:p w14:paraId="2A3CA597" w14:textId="1AB0E145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Работа с цветом: роспись и финишная отделка</w:t>
      </w:r>
      <w:r w:rsidR="00402FA5">
        <w:rPr>
          <w:sz w:val="28"/>
          <w:szCs w:val="28"/>
        </w:rPr>
        <w:t>:</w:t>
      </w:r>
    </w:p>
    <w:p w14:paraId="73A96CD1" w14:textId="77777777" w:rsidR="00161986" w:rsidRPr="00030B16" w:rsidRDefault="00161986" w:rsidP="00C41371">
      <w:pPr>
        <w:pStyle w:val="a7"/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030B16">
        <w:rPr>
          <w:rFonts w:ascii="Times New Roman" w:hAnsi="Times New Roman"/>
          <w:sz w:val="28"/>
          <w:szCs w:val="28"/>
        </w:rPr>
        <w:t>нанесение рисунка, имитирующего дерево;</w:t>
      </w:r>
    </w:p>
    <w:p w14:paraId="45C07B65" w14:textId="77777777" w:rsidR="00161986" w:rsidRPr="00030B16" w:rsidRDefault="00161986" w:rsidP="00C41371">
      <w:pPr>
        <w:pStyle w:val="a7"/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030B16">
        <w:rPr>
          <w:rFonts w:ascii="Times New Roman" w:hAnsi="Times New Roman"/>
          <w:sz w:val="28"/>
          <w:szCs w:val="28"/>
        </w:rPr>
        <w:t>закрепление цвета, покрытие лаком;</w:t>
      </w:r>
    </w:p>
    <w:p w14:paraId="044ABA12" w14:textId="77777777" w:rsidR="00161986" w:rsidRPr="00030B16" w:rsidRDefault="00161986" w:rsidP="00C41371">
      <w:pPr>
        <w:pStyle w:val="a7"/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030B16">
        <w:rPr>
          <w:rFonts w:ascii="Times New Roman" w:hAnsi="Times New Roman"/>
          <w:sz w:val="28"/>
          <w:szCs w:val="28"/>
        </w:rPr>
        <w:t>финальная проверка и корректировка;</w:t>
      </w:r>
    </w:p>
    <w:p w14:paraId="41D0F8FD" w14:textId="77777777" w:rsidR="00161986" w:rsidRPr="00030B16" w:rsidRDefault="00161986" w:rsidP="00C41371">
      <w:pPr>
        <w:pStyle w:val="a7"/>
        <w:numPr>
          <w:ilvl w:val="0"/>
          <w:numId w:val="6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030B16">
        <w:rPr>
          <w:rFonts w:ascii="Times New Roman" w:hAnsi="Times New Roman"/>
          <w:sz w:val="28"/>
          <w:szCs w:val="28"/>
          <w:lang w:val="ru-RU"/>
        </w:rPr>
        <w:t>продолжительность: 10 часов (до конца учебного года)</w:t>
      </w:r>
    </w:p>
    <w:p w14:paraId="08ECE173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Параллельная деятельность:</w:t>
      </w:r>
    </w:p>
    <w:p w14:paraId="02919C99" w14:textId="7FA45BC6" w:rsidR="00161986" w:rsidRPr="00030B16" w:rsidRDefault="00402FA5" w:rsidP="00030B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161986" w:rsidRPr="00030B16">
        <w:rPr>
          <w:sz w:val="28"/>
          <w:szCs w:val="28"/>
        </w:rPr>
        <w:t>участие в создании кукол для школьного спектакля «Гарри Поттер» (второй сезон) в качестве кукловода и исполнителя роли в финальной сцене;</w:t>
      </w:r>
    </w:p>
    <w:p w14:paraId="27314651" w14:textId="44F2C67A" w:rsidR="00161986" w:rsidRPr="00030B16" w:rsidRDefault="00402FA5" w:rsidP="00030B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161986" w:rsidRPr="00030B16">
        <w:rPr>
          <w:sz w:val="28"/>
          <w:szCs w:val="28"/>
        </w:rPr>
        <w:t>подготовка творческих работ из папь</w:t>
      </w:r>
      <w:r w:rsidR="00030B16">
        <w:rPr>
          <w:sz w:val="28"/>
          <w:szCs w:val="28"/>
        </w:rPr>
        <w:t>е‑маше для участия в конкурсах.</w:t>
      </w:r>
    </w:p>
    <w:p w14:paraId="286355C4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6. Методы и материалы</w:t>
      </w:r>
    </w:p>
    <w:p w14:paraId="05DDFD80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Методы:</w:t>
      </w:r>
    </w:p>
    <w:p w14:paraId="3052BAF1" w14:textId="77777777" w:rsidR="00161986" w:rsidRPr="005C4209" w:rsidRDefault="00161986" w:rsidP="00C41371">
      <w:pPr>
        <w:pStyle w:val="a7"/>
        <w:numPr>
          <w:ilvl w:val="0"/>
          <w:numId w:val="7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работа с эскизами и архитектурными чертежами;</w:t>
      </w:r>
    </w:p>
    <w:p w14:paraId="70DA862A" w14:textId="77777777" w:rsidR="00161986" w:rsidRPr="005C4209" w:rsidRDefault="00161986" w:rsidP="00C41371">
      <w:pPr>
        <w:pStyle w:val="a7"/>
        <w:numPr>
          <w:ilvl w:val="0"/>
          <w:numId w:val="7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изучение исторических материалов и фото (в т. ч. личных архивов);</w:t>
      </w:r>
    </w:p>
    <w:p w14:paraId="0A59F891" w14:textId="77777777" w:rsidR="00161986" w:rsidRPr="005C4209" w:rsidRDefault="00161986" w:rsidP="00C41371">
      <w:pPr>
        <w:pStyle w:val="a7"/>
        <w:numPr>
          <w:ilvl w:val="0"/>
          <w:numId w:val="7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исследование приёмов деревянного зодчества «русского севера» (строительство без гвоздей);</w:t>
      </w:r>
    </w:p>
    <w:p w14:paraId="38A1772B" w14:textId="77777777" w:rsidR="00161986" w:rsidRPr="005C4209" w:rsidRDefault="00161986" w:rsidP="00C41371">
      <w:pPr>
        <w:pStyle w:val="a7"/>
        <w:numPr>
          <w:ilvl w:val="0"/>
          <w:numId w:val="7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поэтапное усложнение задач с сохранением самостоятельности учащегося;</w:t>
      </w:r>
    </w:p>
    <w:p w14:paraId="256571B5" w14:textId="77777777" w:rsidR="00161986" w:rsidRPr="00030B16" w:rsidRDefault="00161986" w:rsidP="00C41371">
      <w:pPr>
        <w:pStyle w:val="a7"/>
        <w:numPr>
          <w:ilvl w:val="0"/>
          <w:numId w:val="7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030B16">
        <w:rPr>
          <w:rFonts w:ascii="Times New Roman" w:hAnsi="Times New Roman"/>
          <w:sz w:val="28"/>
          <w:szCs w:val="28"/>
          <w:lang w:val="ru-RU"/>
        </w:rPr>
        <w:t>индивидуальная помощь и подсказки педагога при необходимости.</w:t>
      </w:r>
    </w:p>
    <w:p w14:paraId="3FC7F25D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Материалы:</w:t>
      </w:r>
    </w:p>
    <w:p w14:paraId="74A9A9CE" w14:textId="77777777" w:rsidR="00161986" w:rsidRPr="00030B16" w:rsidRDefault="00161986" w:rsidP="00C41371">
      <w:pPr>
        <w:pStyle w:val="a7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030B16">
        <w:rPr>
          <w:rFonts w:ascii="Times New Roman" w:hAnsi="Times New Roman"/>
          <w:sz w:val="28"/>
          <w:szCs w:val="28"/>
        </w:rPr>
        <w:t>твёрдая основа для поделки;</w:t>
      </w:r>
    </w:p>
    <w:p w14:paraId="2BE443BD" w14:textId="77777777" w:rsidR="00161986" w:rsidRPr="005C4209" w:rsidRDefault="00161986" w:rsidP="00C41371">
      <w:pPr>
        <w:pStyle w:val="a7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скульптурный однотонный пластилин (плотная консистенция для развития моторики);</w:t>
      </w:r>
    </w:p>
    <w:p w14:paraId="6F0785E5" w14:textId="77777777" w:rsidR="00161986" w:rsidRPr="00030B16" w:rsidRDefault="00161986" w:rsidP="00C41371">
      <w:pPr>
        <w:pStyle w:val="a7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030B16">
        <w:rPr>
          <w:rFonts w:ascii="Times New Roman" w:hAnsi="Times New Roman"/>
          <w:sz w:val="28"/>
          <w:szCs w:val="28"/>
        </w:rPr>
        <w:lastRenderedPageBreak/>
        <w:t>бумага для оклеивания;</w:t>
      </w:r>
    </w:p>
    <w:p w14:paraId="0EA89309" w14:textId="77777777" w:rsidR="00161986" w:rsidRPr="00030B16" w:rsidRDefault="00161986" w:rsidP="00C41371">
      <w:pPr>
        <w:pStyle w:val="a7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030B16">
        <w:rPr>
          <w:rFonts w:ascii="Times New Roman" w:hAnsi="Times New Roman"/>
          <w:sz w:val="28"/>
          <w:szCs w:val="28"/>
        </w:rPr>
        <w:t>клей ПВА;</w:t>
      </w:r>
    </w:p>
    <w:p w14:paraId="741D8906" w14:textId="77777777" w:rsidR="00161986" w:rsidRPr="00030B16" w:rsidRDefault="00161986" w:rsidP="00C41371">
      <w:pPr>
        <w:pStyle w:val="a7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030B16">
        <w:rPr>
          <w:rFonts w:ascii="Times New Roman" w:hAnsi="Times New Roman"/>
          <w:sz w:val="28"/>
          <w:szCs w:val="28"/>
        </w:rPr>
        <w:t>кисти;</w:t>
      </w:r>
    </w:p>
    <w:p w14:paraId="2C1E9355" w14:textId="77777777" w:rsidR="00161986" w:rsidRPr="00030B16" w:rsidRDefault="00161986" w:rsidP="00C41371">
      <w:pPr>
        <w:pStyle w:val="a7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030B16">
        <w:rPr>
          <w:rFonts w:ascii="Times New Roman" w:hAnsi="Times New Roman"/>
          <w:sz w:val="28"/>
          <w:szCs w:val="28"/>
          <w:lang w:val="ru-RU"/>
        </w:rPr>
        <w:t>краски, лак для финишной отделки.</w:t>
      </w:r>
    </w:p>
    <w:p w14:paraId="2C06E9F0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7. Используемые ресурсы и источники информации</w:t>
      </w:r>
    </w:p>
    <w:p w14:paraId="20496FA9" w14:textId="77777777" w:rsidR="00161986" w:rsidRPr="00030B16" w:rsidRDefault="00161986" w:rsidP="00C41371">
      <w:pPr>
        <w:pStyle w:val="a7"/>
        <w:numPr>
          <w:ilvl w:val="0"/>
          <w:numId w:val="21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030B16">
        <w:rPr>
          <w:rFonts w:ascii="Times New Roman" w:hAnsi="Times New Roman"/>
          <w:sz w:val="28"/>
          <w:szCs w:val="28"/>
        </w:rPr>
        <w:t>фотомате</w:t>
      </w:r>
      <w:r w:rsidR="00030B16" w:rsidRPr="00030B16">
        <w:rPr>
          <w:rFonts w:ascii="Times New Roman" w:hAnsi="Times New Roman"/>
          <w:sz w:val="28"/>
          <w:szCs w:val="28"/>
        </w:rPr>
        <w:t>риалы (интернет, личный архив);</w:t>
      </w:r>
    </w:p>
    <w:p w14:paraId="3C4D6735" w14:textId="77777777" w:rsidR="00161986" w:rsidRPr="005C4209" w:rsidRDefault="00161986" w:rsidP="00C41371">
      <w:pPr>
        <w:pStyle w:val="a7"/>
        <w:numPr>
          <w:ilvl w:val="0"/>
          <w:numId w:val="21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исторические рассказы о храме в Кижах, периоде Великой От</w:t>
      </w:r>
      <w:r w:rsidR="00030B16" w:rsidRPr="005C4209">
        <w:rPr>
          <w:rFonts w:ascii="Times New Roman" w:hAnsi="Times New Roman"/>
          <w:sz w:val="28"/>
          <w:szCs w:val="28"/>
          <w:lang w:val="ru-RU"/>
        </w:rPr>
        <w:t>ечественной войны, реставрации;</w:t>
      </w:r>
    </w:p>
    <w:p w14:paraId="007D3AAB" w14:textId="77777777" w:rsidR="00161986" w:rsidRPr="005C4209" w:rsidRDefault="00161986" w:rsidP="00C41371">
      <w:pPr>
        <w:pStyle w:val="a7"/>
        <w:numPr>
          <w:ilvl w:val="0"/>
          <w:numId w:val="21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сведения о быте и жизни жителей «русского с</w:t>
      </w:r>
      <w:r w:rsidR="00030B16" w:rsidRPr="005C4209">
        <w:rPr>
          <w:rFonts w:ascii="Times New Roman" w:hAnsi="Times New Roman"/>
          <w:sz w:val="28"/>
          <w:szCs w:val="28"/>
          <w:lang w:val="ru-RU"/>
        </w:rPr>
        <w:t>евера»;</w:t>
      </w:r>
    </w:p>
    <w:p w14:paraId="5F406080" w14:textId="77777777" w:rsidR="00161986" w:rsidRPr="005C4209" w:rsidRDefault="00161986" w:rsidP="00C41371">
      <w:pPr>
        <w:pStyle w:val="a7"/>
        <w:numPr>
          <w:ilvl w:val="0"/>
          <w:numId w:val="21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информация об остров</w:t>
      </w:r>
      <w:r w:rsidR="00030B16" w:rsidRPr="005C4209">
        <w:rPr>
          <w:rFonts w:ascii="Times New Roman" w:hAnsi="Times New Roman"/>
          <w:sz w:val="28"/>
          <w:szCs w:val="28"/>
          <w:lang w:val="ru-RU"/>
        </w:rPr>
        <w:t>ных поселениях Онежского озера.</w:t>
      </w:r>
    </w:p>
    <w:p w14:paraId="43C2F90D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8. Планируемые мероприятия и презентации</w:t>
      </w:r>
    </w:p>
    <w:p w14:paraId="29D931E7" w14:textId="77777777" w:rsidR="00161986" w:rsidRPr="005C4209" w:rsidRDefault="00161986" w:rsidP="00C41371">
      <w:pPr>
        <w:pStyle w:val="a7"/>
        <w:numPr>
          <w:ilvl w:val="0"/>
          <w:numId w:val="22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 xml:space="preserve">участие готовой </w:t>
      </w:r>
      <w:r w:rsidR="00030B16" w:rsidRPr="005C4209">
        <w:rPr>
          <w:rFonts w:ascii="Times New Roman" w:hAnsi="Times New Roman"/>
          <w:sz w:val="28"/>
          <w:szCs w:val="28"/>
          <w:lang w:val="ru-RU"/>
        </w:rPr>
        <w:t>работы в выставках и конкурсах;</w:t>
      </w:r>
    </w:p>
    <w:p w14:paraId="0C5C3E04" w14:textId="77777777" w:rsidR="00161986" w:rsidRPr="005C4209" w:rsidRDefault="00161986" w:rsidP="00C41371">
      <w:pPr>
        <w:pStyle w:val="a7"/>
        <w:numPr>
          <w:ilvl w:val="0"/>
          <w:numId w:val="22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презентация проекта «Храм в Кижах» для</w:t>
      </w:r>
      <w:r w:rsidR="00030B16" w:rsidRPr="005C4209">
        <w:rPr>
          <w:rFonts w:ascii="Times New Roman" w:hAnsi="Times New Roman"/>
          <w:sz w:val="28"/>
          <w:szCs w:val="28"/>
          <w:lang w:val="ru-RU"/>
        </w:rPr>
        <w:t xml:space="preserve"> учащихся гимназии и родителей;</w:t>
      </w:r>
    </w:p>
    <w:p w14:paraId="49C3E3CA" w14:textId="77777777" w:rsidR="00161986" w:rsidRPr="005C4209" w:rsidRDefault="00161986" w:rsidP="00C41371">
      <w:pPr>
        <w:pStyle w:val="a7"/>
        <w:numPr>
          <w:ilvl w:val="0"/>
          <w:numId w:val="22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демонстрация кукол к спектаклю «Г</w:t>
      </w:r>
      <w:r w:rsidR="00030B16" w:rsidRPr="005C4209">
        <w:rPr>
          <w:rFonts w:ascii="Times New Roman" w:hAnsi="Times New Roman"/>
          <w:sz w:val="28"/>
          <w:szCs w:val="28"/>
          <w:lang w:val="ru-RU"/>
        </w:rPr>
        <w:t>арри Поттер» на школьной сцене.</w:t>
      </w:r>
    </w:p>
    <w:p w14:paraId="7B068908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9. Мониторинг и оценка результатов</w:t>
      </w:r>
    </w:p>
    <w:p w14:paraId="44C3F124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Формы контроля:</w:t>
      </w:r>
    </w:p>
    <w:p w14:paraId="2C06C806" w14:textId="77777777" w:rsidR="00161986" w:rsidRPr="00030B16" w:rsidRDefault="00161986" w:rsidP="00C41371">
      <w:pPr>
        <w:pStyle w:val="a7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030B16">
        <w:rPr>
          <w:rFonts w:ascii="Times New Roman" w:hAnsi="Times New Roman"/>
          <w:sz w:val="28"/>
          <w:szCs w:val="28"/>
          <w:lang w:val="ru-RU"/>
        </w:rPr>
        <w:t>наблюдение за динамикой развития мелкой моторики и усидчивости;</w:t>
      </w:r>
    </w:p>
    <w:p w14:paraId="1B344EC5" w14:textId="77777777" w:rsidR="00161986" w:rsidRPr="00030B16" w:rsidRDefault="00161986" w:rsidP="00C41371">
      <w:pPr>
        <w:pStyle w:val="a7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030B16">
        <w:rPr>
          <w:rFonts w:ascii="Times New Roman" w:hAnsi="Times New Roman"/>
          <w:sz w:val="28"/>
          <w:szCs w:val="28"/>
          <w:lang w:val="ru-RU"/>
        </w:rPr>
        <w:t>анализ качества выполнения этапов работы;</w:t>
      </w:r>
    </w:p>
    <w:p w14:paraId="40BEA512" w14:textId="77777777" w:rsidR="00161986" w:rsidRPr="00030B16" w:rsidRDefault="00161986" w:rsidP="00C41371">
      <w:pPr>
        <w:pStyle w:val="a7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030B16">
        <w:rPr>
          <w:rFonts w:ascii="Times New Roman" w:hAnsi="Times New Roman"/>
          <w:sz w:val="28"/>
          <w:szCs w:val="28"/>
          <w:lang w:val="ru-RU"/>
        </w:rPr>
        <w:t>оценка самостоятельности при планировании и реализации проекта;</w:t>
      </w:r>
    </w:p>
    <w:p w14:paraId="6CCF84A5" w14:textId="77777777" w:rsidR="00161986" w:rsidRPr="00030B16" w:rsidRDefault="00161986" w:rsidP="00C41371">
      <w:pPr>
        <w:pStyle w:val="a7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030B16">
        <w:rPr>
          <w:rFonts w:ascii="Times New Roman" w:hAnsi="Times New Roman"/>
          <w:sz w:val="28"/>
          <w:szCs w:val="28"/>
          <w:lang w:val="ru-RU"/>
        </w:rPr>
        <w:t>фиксация участия и результатов в конкурсах и выставках;</w:t>
      </w:r>
    </w:p>
    <w:p w14:paraId="7020975D" w14:textId="77777777" w:rsidR="00161986" w:rsidRPr="00030B16" w:rsidRDefault="00161986" w:rsidP="00C41371">
      <w:pPr>
        <w:pStyle w:val="a7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030B16">
        <w:rPr>
          <w:rFonts w:ascii="Times New Roman" w:hAnsi="Times New Roman"/>
          <w:sz w:val="28"/>
          <w:szCs w:val="28"/>
          <w:lang w:val="ru-RU"/>
        </w:rPr>
        <w:t>обратная связь от учащегося (анкетирование, беседа).</w:t>
      </w:r>
    </w:p>
    <w:p w14:paraId="2D5BBA81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10. Литература</w:t>
      </w:r>
    </w:p>
    <w:p w14:paraId="330EBA1C" w14:textId="77777777" w:rsidR="00161986" w:rsidRPr="00030B16" w:rsidRDefault="00030B1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 xml:space="preserve">1. </w:t>
      </w:r>
      <w:r w:rsidR="00161986" w:rsidRPr="00030B16">
        <w:rPr>
          <w:sz w:val="28"/>
          <w:szCs w:val="28"/>
        </w:rPr>
        <w:t>Комарова Т. С. «Детское художественное творчество». Практическое пособие для педагогов ДОУ. — М.: Мозаика‑Синтез, 2023.</w:t>
      </w:r>
    </w:p>
    <w:p w14:paraId="57069671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Содержит методики развития творческих способностей через различные виды художественной деятельности.</w:t>
      </w:r>
    </w:p>
    <w:p w14:paraId="32C657D3" w14:textId="77777777" w:rsidR="00161986" w:rsidRPr="00030B16" w:rsidRDefault="00030B1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 xml:space="preserve">2. </w:t>
      </w:r>
      <w:r w:rsidR="00161986" w:rsidRPr="00030B16">
        <w:rPr>
          <w:sz w:val="28"/>
          <w:szCs w:val="28"/>
        </w:rPr>
        <w:t>Григорьева Г. Г. «Развиваем мелкую моторику и координацию движений рук». — СПб.: Речь, 2022.</w:t>
      </w:r>
    </w:p>
    <w:p w14:paraId="7E240D45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Упражнения и игры для развития мелкой моторики с учётом особенностей детей с ДЦП.</w:t>
      </w:r>
    </w:p>
    <w:p w14:paraId="481E052E" w14:textId="77777777" w:rsidR="00161986" w:rsidRPr="00030B16" w:rsidRDefault="00030B1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 xml:space="preserve">3. </w:t>
      </w:r>
      <w:r w:rsidR="00161986" w:rsidRPr="00030B16">
        <w:rPr>
          <w:sz w:val="28"/>
          <w:szCs w:val="28"/>
        </w:rPr>
        <w:t>Давыдова Г. Н. «</w:t>
      </w:r>
      <w:proofErr w:type="spellStart"/>
      <w:r w:rsidR="00161986" w:rsidRPr="00030B16">
        <w:rPr>
          <w:sz w:val="28"/>
          <w:szCs w:val="28"/>
        </w:rPr>
        <w:t>Пластилинография</w:t>
      </w:r>
      <w:proofErr w:type="spellEnd"/>
      <w:r w:rsidR="00161986" w:rsidRPr="00030B16">
        <w:rPr>
          <w:sz w:val="28"/>
          <w:szCs w:val="28"/>
        </w:rPr>
        <w:t>. Волшебный пластилин». — М.: Скрипторий, 2023.</w:t>
      </w:r>
    </w:p>
    <w:p w14:paraId="42B98BF4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Техники работы с пластилином, адаптированные для детей разного возраста.</w:t>
      </w:r>
    </w:p>
    <w:p w14:paraId="633AEC1A" w14:textId="77777777" w:rsidR="00161986" w:rsidRPr="00030B16" w:rsidRDefault="00030B1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 xml:space="preserve">4. </w:t>
      </w:r>
      <w:r w:rsidR="00161986" w:rsidRPr="00030B16">
        <w:rPr>
          <w:sz w:val="28"/>
          <w:szCs w:val="28"/>
        </w:rPr>
        <w:t xml:space="preserve">Дубровина Т. В. «Папье‑маше: от простого к сложному». — М.: </w:t>
      </w:r>
      <w:proofErr w:type="spellStart"/>
      <w:r w:rsidR="00161986" w:rsidRPr="00030B16">
        <w:rPr>
          <w:sz w:val="28"/>
          <w:szCs w:val="28"/>
        </w:rPr>
        <w:t>Владос</w:t>
      </w:r>
      <w:proofErr w:type="spellEnd"/>
      <w:r w:rsidR="00161986" w:rsidRPr="00030B16">
        <w:rPr>
          <w:sz w:val="28"/>
          <w:szCs w:val="28"/>
        </w:rPr>
        <w:t>, 2021.</w:t>
      </w:r>
    </w:p>
    <w:p w14:paraId="668080D4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Пошаговые инструкции по работе с папье‑маше, включая создание сложных архитектурных форм.</w:t>
      </w:r>
    </w:p>
    <w:p w14:paraId="6ADB279E" w14:textId="77777777" w:rsidR="00161986" w:rsidRPr="00030B16" w:rsidRDefault="00030B1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 xml:space="preserve">5. </w:t>
      </w:r>
      <w:r w:rsidR="00161986" w:rsidRPr="00030B16">
        <w:rPr>
          <w:sz w:val="28"/>
          <w:szCs w:val="28"/>
        </w:rPr>
        <w:t>Соколова С. В. «Объёмное моделирование для детей». — М.: Просвещение, 2022.</w:t>
      </w:r>
    </w:p>
    <w:p w14:paraId="748BDA19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Развитие пространственного мышления через создание объёмных моделей.</w:t>
      </w:r>
    </w:p>
    <w:p w14:paraId="343ADB1B" w14:textId="77777777" w:rsidR="00030B16" w:rsidRPr="00030B16" w:rsidRDefault="00030B1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 xml:space="preserve">VK Видео и </w:t>
      </w:r>
      <w:proofErr w:type="spellStart"/>
      <w:r w:rsidRPr="00030B16">
        <w:rPr>
          <w:sz w:val="28"/>
          <w:szCs w:val="28"/>
        </w:rPr>
        <w:t>Rutube</w:t>
      </w:r>
      <w:proofErr w:type="spellEnd"/>
    </w:p>
    <w:p w14:paraId="50F4758C" w14:textId="77777777" w:rsidR="00030B16" w:rsidRPr="00030B16" w:rsidRDefault="00030B1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Плейлисты с мастер‑классами по лепке, папье‑маше и созданию архитектурных моделей.</w:t>
      </w:r>
    </w:p>
    <w:p w14:paraId="4D4E546D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Ответственные:</w:t>
      </w:r>
    </w:p>
    <w:p w14:paraId="5109A7E6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lastRenderedPageBreak/>
        <w:t>педагог: Логинова Анна Викторовна;</w:t>
      </w:r>
    </w:p>
    <w:p w14:paraId="7A7AF546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куратор программы: [Ф. И. О., должность];</w:t>
      </w:r>
    </w:p>
    <w:p w14:paraId="5A206CA6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родители учащегося: [Ф. И. О. родителей].</w:t>
      </w:r>
    </w:p>
    <w:p w14:paraId="28F4FDA3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Дата составления: [число, месяц, год]</w:t>
      </w:r>
    </w:p>
    <w:p w14:paraId="59B32E2E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Подпись педагога: ___________</w:t>
      </w:r>
    </w:p>
    <w:p w14:paraId="49FF7DFE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Подпись родителей: ___________</w:t>
      </w:r>
    </w:p>
    <w:p w14:paraId="69914699" w14:textId="77777777" w:rsidR="002636CE" w:rsidRDefault="002636CE" w:rsidP="002636CE">
      <w:pPr>
        <w:ind w:firstLine="709"/>
        <w:jc w:val="right"/>
        <w:rPr>
          <w:sz w:val="28"/>
          <w:szCs w:val="28"/>
        </w:rPr>
      </w:pPr>
    </w:p>
    <w:p w14:paraId="054E46CF" w14:textId="77777777" w:rsidR="00161986" w:rsidRPr="00030B16" w:rsidRDefault="002636CE" w:rsidP="002636CE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14:paraId="26FF23E8" w14:textId="77777777" w:rsidR="00161986" w:rsidRPr="00030B16" w:rsidRDefault="00161986" w:rsidP="00030B16">
      <w:pPr>
        <w:ind w:firstLine="709"/>
        <w:jc w:val="center"/>
        <w:rPr>
          <w:b/>
          <w:sz w:val="28"/>
          <w:szCs w:val="28"/>
        </w:rPr>
      </w:pPr>
      <w:r w:rsidRPr="00030B16">
        <w:rPr>
          <w:b/>
          <w:sz w:val="28"/>
          <w:szCs w:val="28"/>
        </w:rPr>
        <w:t>Исследовательский проект «Кижи — уникальный памятник деревянного зодчества: традиции и современность»</w:t>
      </w:r>
    </w:p>
    <w:p w14:paraId="2511314E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</w:p>
    <w:p w14:paraId="1F9D55C1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1. Введение</w:t>
      </w:r>
    </w:p>
    <w:p w14:paraId="71EF8D79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Актуальность. В Рязанской области почти не осталось старинных деревянных построек, поэтому знакомство с традициями русского деревянного зодчества особенно ценно. Остров Кижи — уникальный комплекс, включённый в список Всемирного наследия ЮНЕСКО, — позволяет изучить старинные приёмы строительства и понять, как их можно применить сегодня.</w:t>
      </w:r>
    </w:p>
    <w:p w14:paraId="0E135C49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Цель проекта: изучить особенности деревянного зодчества на примере архитектурного ансамбля острова Кижи и создать упрощённый макет Преображенской церкви.</w:t>
      </w:r>
    </w:p>
    <w:p w14:paraId="17C823C7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Задачи:</w:t>
      </w:r>
    </w:p>
    <w:p w14:paraId="7411592A" w14:textId="77777777" w:rsidR="00161986" w:rsidRPr="005C4209" w:rsidRDefault="00161986" w:rsidP="00C41371">
      <w:pPr>
        <w:pStyle w:val="a7"/>
        <w:numPr>
          <w:ilvl w:val="0"/>
          <w:numId w:val="10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познакомиться с историей острова Кижи и его архитектурного ансамбля;</w:t>
      </w:r>
    </w:p>
    <w:p w14:paraId="58969239" w14:textId="77777777" w:rsidR="00161986" w:rsidRPr="005C4209" w:rsidRDefault="00161986" w:rsidP="00C41371">
      <w:pPr>
        <w:pStyle w:val="a7"/>
        <w:numPr>
          <w:ilvl w:val="0"/>
          <w:numId w:val="10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изучить особенности строительства без использования гвоздей;</w:t>
      </w:r>
    </w:p>
    <w:p w14:paraId="23747930" w14:textId="77777777" w:rsidR="00161986" w:rsidRPr="005C4209" w:rsidRDefault="00161986" w:rsidP="00C41371">
      <w:pPr>
        <w:pStyle w:val="a7"/>
        <w:numPr>
          <w:ilvl w:val="0"/>
          <w:numId w:val="10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рассмотреть элементы декора деревянных построек (резьбу, орнаменты);</w:t>
      </w:r>
    </w:p>
    <w:p w14:paraId="4659F02B" w14:textId="77777777" w:rsidR="00161986" w:rsidRPr="005C4209" w:rsidRDefault="00161986" w:rsidP="00C41371">
      <w:pPr>
        <w:pStyle w:val="a7"/>
        <w:numPr>
          <w:ilvl w:val="0"/>
          <w:numId w:val="10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узнать, как традиции деревянного зодчества применяются в современном строительстве;</w:t>
      </w:r>
    </w:p>
    <w:p w14:paraId="035F7146" w14:textId="77777777" w:rsidR="00161986" w:rsidRPr="00030B16" w:rsidRDefault="00161986" w:rsidP="00C41371">
      <w:pPr>
        <w:pStyle w:val="a7"/>
        <w:numPr>
          <w:ilvl w:val="0"/>
          <w:numId w:val="10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030B16">
        <w:rPr>
          <w:rFonts w:ascii="Times New Roman" w:hAnsi="Times New Roman"/>
          <w:sz w:val="28"/>
          <w:szCs w:val="28"/>
          <w:lang w:val="ru-RU"/>
        </w:rPr>
        <w:t>создать упрощённый макет Преображенской церкви из доступных материалов (папье‑маше или других), адаптировав процесс под возможности ребёнка с НОДА;</w:t>
      </w:r>
    </w:p>
    <w:p w14:paraId="7F894120" w14:textId="77777777" w:rsidR="00161986" w:rsidRPr="00030B16" w:rsidRDefault="00161986" w:rsidP="00C41371">
      <w:pPr>
        <w:pStyle w:val="a7"/>
        <w:numPr>
          <w:ilvl w:val="0"/>
          <w:numId w:val="10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proofErr w:type="spellStart"/>
      <w:r w:rsidRPr="00030B16">
        <w:rPr>
          <w:rFonts w:ascii="Times New Roman" w:hAnsi="Times New Roman"/>
          <w:sz w:val="28"/>
          <w:szCs w:val="28"/>
        </w:rPr>
        <w:t>подготовить</w:t>
      </w:r>
      <w:proofErr w:type="spellEnd"/>
      <w:r w:rsidRPr="00030B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30B16">
        <w:rPr>
          <w:rFonts w:ascii="Times New Roman" w:hAnsi="Times New Roman"/>
          <w:sz w:val="28"/>
          <w:szCs w:val="28"/>
        </w:rPr>
        <w:t>презентацию</w:t>
      </w:r>
      <w:proofErr w:type="spellEnd"/>
      <w:r w:rsidRPr="00030B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30B16">
        <w:rPr>
          <w:rFonts w:ascii="Times New Roman" w:hAnsi="Times New Roman"/>
          <w:sz w:val="28"/>
          <w:szCs w:val="28"/>
        </w:rPr>
        <w:t>результатов</w:t>
      </w:r>
      <w:proofErr w:type="spellEnd"/>
      <w:r w:rsidRPr="00030B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30B16">
        <w:rPr>
          <w:rFonts w:ascii="Times New Roman" w:hAnsi="Times New Roman"/>
          <w:sz w:val="28"/>
          <w:szCs w:val="28"/>
        </w:rPr>
        <w:t>проекта</w:t>
      </w:r>
      <w:proofErr w:type="spellEnd"/>
      <w:r w:rsidRPr="00030B16">
        <w:rPr>
          <w:rFonts w:ascii="Times New Roman" w:hAnsi="Times New Roman"/>
          <w:sz w:val="28"/>
          <w:szCs w:val="28"/>
        </w:rPr>
        <w:t>.</w:t>
      </w:r>
    </w:p>
    <w:p w14:paraId="4F945964" w14:textId="77777777" w:rsidR="0016198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Объект исследования: архитектурный ансамбль острова Кижи.</w:t>
      </w:r>
    </w:p>
    <w:p w14:paraId="09363968" w14:textId="77777777" w:rsidR="002636CE" w:rsidRPr="00030B16" w:rsidRDefault="002636CE" w:rsidP="00030B16">
      <w:pPr>
        <w:ind w:firstLine="709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B346B0D" wp14:editId="04FBBC59">
            <wp:extent cx="4743450" cy="1828800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47434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509BA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Предмет исследования: приёмы деревянного зодчества, использованные при строительстве Преображенской церкви и других построек.</w:t>
      </w:r>
    </w:p>
    <w:p w14:paraId="7392C7DC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Гипотеза: приёмы старинного деревянного зодчества не только сохранились до наших дней, но и успешно применяются в современном строительстве.</w:t>
      </w:r>
    </w:p>
    <w:p w14:paraId="610A31F7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lastRenderedPageBreak/>
        <w:t>Методы исследования:</w:t>
      </w:r>
    </w:p>
    <w:p w14:paraId="5F2BC04C" w14:textId="77777777" w:rsidR="00161986" w:rsidRPr="005C4209" w:rsidRDefault="00161986" w:rsidP="00C41371">
      <w:pPr>
        <w:pStyle w:val="a7"/>
        <w:numPr>
          <w:ilvl w:val="0"/>
          <w:numId w:val="1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изучение литературы и интернет‑ресурсов;</w:t>
      </w:r>
    </w:p>
    <w:p w14:paraId="2C7D0F35" w14:textId="77777777" w:rsidR="00161986" w:rsidRPr="00030B16" w:rsidRDefault="00161986" w:rsidP="00C41371">
      <w:pPr>
        <w:pStyle w:val="a7"/>
        <w:numPr>
          <w:ilvl w:val="0"/>
          <w:numId w:val="12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proofErr w:type="spellStart"/>
      <w:r w:rsidRPr="00030B16">
        <w:rPr>
          <w:rFonts w:ascii="Times New Roman" w:hAnsi="Times New Roman"/>
          <w:sz w:val="28"/>
          <w:szCs w:val="28"/>
        </w:rPr>
        <w:t>анализ</w:t>
      </w:r>
      <w:proofErr w:type="spellEnd"/>
      <w:r w:rsidRPr="00030B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30B16">
        <w:rPr>
          <w:rFonts w:ascii="Times New Roman" w:hAnsi="Times New Roman"/>
          <w:sz w:val="28"/>
          <w:szCs w:val="28"/>
        </w:rPr>
        <w:t>фотографий</w:t>
      </w:r>
      <w:proofErr w:type="spellEnd"/>
      <w:r w:rsidRPr="00030B16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030B16">
        <w:rPr>
          <w:rFonts w:ascii="Times New Roman" w:hAnsi="Times New Roman"/>
          <w:sz w:val="28"/>
          <w:szCs w:val="28"/>
        </w:rPr>
        <w:t>иллюстраций</w:t>
      </w:r>
      <w:proofErr w:type="spellEnd"/>
      <w:r w:rsidRPr="00030B16">
        <w:rPr>
          <w:rFonts w:ascii="Times New Roman" w:hAnsi="Times New Roman"/>
          <w:sz w:val="28"/>
          <w:szCs w:val="28"/>
        </w:rPr>
        <w:t>;</w:t>
      </w:r>
    </w:p>
    <w:p w14:paraId="54BD37CC" w14:textId="77777777" w:rsidR="00161986" w:rsidRPr="00030B16" w:rsidRDefault="00161986" w:rsidP="00C41371">
      <w:pPr>
        <w:pStyle w:val="a7"/>
        <w:numPr>
          <w:ilvl w:val="0"/>
          <w:numId w:val="12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030B16">
        <w:rPr>
          <w:rFonts w:ascii="Times New Roman" w:hAnsi="Times New Roman"/>
          <w:sz w:val="28"/>
          <w:szCs w:val="28"/>
        </w:rPr>
        <w:t>моделирование (создание макета);</w:t>
      </w:r>
    </w:p>
    <w:p w14:paraId="7A127B40" w14:textId="77777777" w:rsidR="00161986" w:rsidRPr="005C4209" w:rsidRDefault="00161986" w:rsidP="00C41371">
      <w:pPr>
        <w:pStyle w:val="a7"/>
        <w:numPr>
          <w:ilvl w:val="0"/>
          <w:numId w:val="12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беседа с экспертами (при возможности);</w:t>
      </w:r>
    </w:p>
    <w:p w14:paraId="320F46E7" w14:textId="77777777" w:rsidR="00161986" w:rsidRPr="005C4209" w:rsidRDefault="00161986" w:rsidP="00C41371">
      <w:pPr>
        <w:pStyle w:val="a7"/>
        <w:numPr>
          <w:ilvl w:val="0"/>
          <w:numId w:val="12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обобщение и систематизация полученных данных.</w:t>
      </w:r>
    </w:p>
    <w:p w14:paraId="0F1FE11D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2. Основная часть</w:t>
      </w:r>
    </w:p>
    <w:p w14:paraId="550BDD2A" w14:textId="77777777" w:rsidR="00161986" w:rsidRPr="00030B16" w:rsidRDefault="00030B1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2.1. История острова Кижи</w:t>
      </w:r>
    </w:p>
    <w:p w14:paraId="433086F9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Географическое положение: Медвежьегорский район,</w:t>
      </w:r>
      <w:r w:rsidR="00030B16" w:rsidRPr="00030B16">
        <w:rPr>
          <w:sz w:val="28"/>
          <w:szCs w:val="28"/>
        </w:rPr>
        <w:t xml:space="preserve"> Республика Карелия (Заонежье).</w:t>
      </w:r>
    </w:p>
    <w:p w14:paraId="37B6DBD2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Первые поселенцы: славяне‑новгородцы (X век) и прибалтийско‑ф</w:t>
      </w:r>
      <w:r w:rsidR="00030B16" w:rsidRPr="00030B16">
        <w:rPr>
          <w:sz w:val="28"/>
          <w:szCs w:val="28"/>
        </w:rPr>
        <w:t>инские племена (корела и весь).</w:t>
      </w:r>
    </w:p>
    <w:p w14:paraId="7D1BC733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Происхождение названия: от карельского «</w:t>
      </w:r>
      <w:proofErr w:type="spellStart"/>
      <w:r w:rsidRPr="00030B16">
        <w:rPr>
          <w:sz w:val="28"/>
          <w:szCs w:val="28"/>
        </w:rPr>
        <w:t>кижат</w:t>
      </w:r>
      <w:proofErr w:type="spellEnd"/>
      <w:r w:rsidRPr="00030B16">
        <w:rPr>
          <w:sz w:val="28"/>
          <w:szCs w:val="28"/>
        </w:rPr>
        <w:t>» («игрища</w:t>
      </w:r>
      <w:r w:rsidR="00030B16" w:rsidRPr="00030B16">
        <w:rPr>
          <w:sz w:val="28"/>
          <w:szCs w:val="28"/>
        </w:rPr>
        <w:t>») или «</w:t>
      </w:r>
      <w:proofErr w:type="spellStart"/>
      <w:r w:rsidR="00030B16" w:rsidRPr="00030B16">
        <w:rPr>
          <w:sz w:val="28"/>
          <w:szCs w:val="28"/>
        </w:rPr>
        <w:t>кииджи</w:t>
      </w:r>
      <w:proofErr w:type="spellEnd"/>
      <w:r w:rsidR="00030B16" w:rsidRPr="00030B16">
        <w:rPr>
          <w:sz w:val="28"/>
          <w:szCs w:val="28"/>
        </w:rPr>
        <w:t>» («водный мох»).</w:t>
      </w:r>
    </w:p>
    <w:p w14:paraId="2DB5ED69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Первое упоминание в летопи</w:t>
      </w:r>
      <w:r w:rsidR="00030B16" w:rsidRPr="00030B16">
        <w:rPr>
          <w:sz w:val="28"/>
          <w:szCs w:val="28"/>
        </w:rPr>
        <w:t>сях: XV век («Кижский погост»).</w:t>
      </w:r>
    </w:p>
    <w:p w14:paraId="37618E9E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Включение в список Всемир</w:t>
      </w:r>
      <w:r w:rsidR="00030B16" w:rsidRPr="00030B16">
        <w:rPr>
          <w:sz w:val="28"/>
          <w:szCs w:val="28"/>
        </w:rPr>
        <w:t>ного наследия ЮНЕСКО: 1990 год.</w:t>
      </w:r>
    </w:p>
    <w:p w14:paraId="34A90317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Статус особо ценного объекта культу</w:t>
      </w:r>
      <w:r w:rsidR="00030B16" w:rsidRPr="00030B16">
        <w:rPr>
          <w:sz w:val="28"/>
          <w:szCs w:val="28"/>
        </w:rPr>
        <w:t>рного наследия РФ: с 1993 года.</w:t>
      </w:r>
    </w:p>
    <w:p w14:paraId="52E84BF7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 xml:space="preserve">2.2. Архитектурный </w:t>
      </w:r>
      <w:r w:rsidR="00030B16" w:rsidRPr="00030B16">
        <w:rPr>
          <w:sz w:val="28"/>
          <w:szCs w:val="28"/>
        </w:rPr>
        <w:t>ансамбль Кижи</w:t>
      </w:r>
    </w:p>
    <w:p w14:paraId="34B72EEE" w14:textId="77777777" w:rsidR="00161986" w:rsidRPr="00030B16" w:rsidRDefault="00030B1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Ключевые постройки:</w:t>
      </w:r>
    </w:p>
    <w:p w14:paraId="72901F06" w14:textId="77777777" w:rsidR="0016198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Преображенская церковь (1714 год) — жемчужина ансамбля. По легенде, построена мастером Нестором с использован</w:t>
      </w:r>
      <w:r w:rsidR="00030B16" w:rsidRPr="00030B16">
        <w:rPr>
          <w:sz w:val="28"/>
          <w:szCs w:val="28"/>
        </w:rPr>
        <w:t>ием одного топора, без гвоздей.</w:t>
      </w:r>
    </w:p>
    <w:p w14:paraId="1E031CB9" w14:textId="77777777" w:rsidR="002636CE" w:rsidRPr="00030B16" w:rsidRDefault="002636CE" w:rsidP="00030B16">
      <w:pPr>
        <w:ind w:firstLine="709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5CEA223" wp14:editId="732F0462">
            <wp:extent cx="6149340" cy="4819650"/>
            <wp:effectExtent l="0" t="0" r="381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614934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19C47" w14:textId="77777777" w:rsidR="002636CE" w:rsidRDefault="002636CE" w:rsidP="00030B16">
      <w:pPr>
        <w:ind w:firstLine="709"/>
        <w:jc w:val="both"/>
        <w:rPr>
          <w:sz w:val="28"/>
          <w:szCs w:val="28"/>
        </w:rPr>
      </w:pPr>
    </w:p>
    <w:p w14:paraId="39853D0A" w14:textId="77777777" w:rsidR="00161986" w:rsidRPr="00030B16" w:rsidRDefault="002636CE" w:rsidP="002636CE">
      <w:pPr>
        <w:ind w:left="708" w:firstLine="1"/>
        <w:jc w:val="both"/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1DD78020" wp14:editId="6F5B0684">
            <wp:extent cx="6181725" cy="3219450"/>
            <wp:effectExtent l="0" t="0" r="9525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618172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30B16" w:rsidRPr="00030B16">
        <w:rPr>
          <w:sz w:val="28"/>
          <w:szCs w:val="28"/>
        </w:rPr>
        <w:t>Покровская церковь.</w:t>
      </w:r>
    </w:p>
    <w:p w14:paraId="47837C2D" w14:textId="77777777" w:rsidR="002636CE" w:rsidRPr="00030B16" w:rsidRDefault="00030B16" w:rsidP="002636CE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Шатровая колокольня.</w:t>
      </w:r>
    </w:p>
    <w:p w14:paraId="1A3FB87F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2.3. Особен</w:t>
      </w:r>
      <w:r w:rsidR="00030B16" w:rsidRPr="00030B16">
        <w:rPr>
          <w:sz w:val="28"/>
          <w:szCs w:val="28"/>
        </w:rPr>
        <w:t>ности строительства без гвоздей</w:t>
      </w:r>
    </w:p>
    <w:p w14:paraId="19959411" w14:textId="77777777" w:rsidR="00161986" w:rsidRPr="00030B16" w:rsidRDefault="00030B16" w:rsidP="00C41371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Основные приёмы:</w:t>
      </w:r>
    </w:p>
    <w:p w14:paraId="1A5DFEEF" w14:textId="77777777" w:rsidR="00161986" w:rsidRPr="005C4209" w:rsidRDefault="00161986" w:rsidP="00C41371">
      <w:pPr>
        <w:pStyle w:val="a7"/>
        <w:numPr>
          <w:ilvl w:val="0"/>
          <w:numId w:val="11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 xml:space="preserve">соединение «в </w:t>
      </w:r>
      <w:proofErr w:type="spellStart"/>
      <w:r w:rsidRPr="005C4209">
        <w:rPr>
          <w:rFonts w:ascii="Times New Roman" w:hAnsi="Times New Roman"/>
          <w:sz w:val="28"/>
          <w:szCs w:val="28"/>
          <w:lang w:val="ru-RU"/>
        </w:rPr>
        <w:t>обло</w:t>
      </w:r>
      <w:proofErr w:type="spellEnd"/>
      <w:r w:rsidRPr="005C4209">
        <w:rPr>
          <w:rFonts w:ascii="Times New Roman" w:hAnsi="Times New Roman"/>
          <w:sz w:val="28"/>
          <w:szCs w:val="28"/>
          <w:lang w:val="ru-RU"/>
        </w:rPr>
        <w:t>» (</w:t>
      </w:r>
      <w:r w:rsidR="00030B16" w:rsidRPr="005C4209">
        <w:rPr>
          <w:rFonts w:ascii="Times New Roman" w:hAnsi="Times New Roman"/>
          <w:sz w:val="28"/>
          <w:szCs w:val="28"/>
          <w:lang w:val="ru-RU"/>
        </w:rPr>
        <w:t>концы брёвен выступают наружу);</w:t>
      </w:r>
    </w:p>
    <w:p w14:paraId="2309D77D" w14:textId="77777777" w:rsidR="00161986" w:rsidRPr="005C4209" w:rsidRDefault="00161986" w:rsidP="00C41371">
      <w:pPr>
        <w:pStyle w:val="a7"/>
        <w:numPr>
          <w:ilvl w:val="0"/>
          <w:numId w:val="11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использование дер</w:t>
      </w:r>
      <w:r w:rsidR="00030B16" w:rsidRPr="005C4209">
        <w:rPr>
          <w:rFonts w:ascii="Times New Roman" w:hAnsi="Times New Roman"/>
          <w:sz w:val="28"/>
          <w:szCs w:val="28"/>
          <w:lang w:val="ru-RU"/>
        </w:rPr>
        <w:t>евянных нагелей вместо гвоздей;</w:t>
      </w:r>
    </w:p>
    <w:p w14:paraId="4B9CA6E2" w14:textId="77777777" w:rsidR="00161986" w:rsidRPr="00030B16" w:rsidRDefault="00030B16" w:rsidP="00C41371">
      <w:pPr>
        <w:pStyle w:val="a7"/>
        <w:numPr>
          <w:ilvl w:val="0"/>
          <w:numId w:val="11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proofErr w:type="spellStart"/>
      <w:r w:rsidRPr="00030B16">
        <w:rPr>
          <w:rFonts w:ascii="Times New Roman" w:hAnsi="Times New Roman"/>
          <w:sz w:val="28"/>
          <w:szCs w:val="28"/>
        </w:rPr>
        <w:t>шиповые</w:t>
      </w:r>
      <w:proofErr w:type="spellEnd"/>
      <w:r w:rsidRPr="00030B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30B16">
        <w:rPr>
          <w:rFonts w:ascii="Times New Roman" w:hAnsi="Times New Roman"/>
          <w:sz w:val="28"/>
          <w:szCs w:val="28"/>
        </w:rPr>
        <w:t>соединения</w:t>
      </w:r>
      <w:proofErr w:type="spellEnd"/>
      <w:r w:rsidRPr="00030B16">
        <w:rPr>
          <w:rFonts w:ascii="Times New Roman" w:hAnsi="Times New Roman"/>
          <w:sz w:val="28"/>
          <w:szCs w:val="28"/>
        </w:rPr>
        <w:t>;</w:t>
      </w:r>
    </w:p>
    <w:p w14:paraId="53BB0916" w14:textId="77777777" w:rsidR="00161986" w:rsidRPr="005C4209" w:rsidRDefault="00161986" w:rsidP="00C41371">
      <w:pPr>
        <w:pStyle w:val="a7"/>
        <w:numPr>
          <w:ilvl w:val="0"/>
          <w:numId w:val="11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укладка венцов (нижний ряд брус</w:t>
      </w:r>
      <w:r w:rsidR="00030B16" w:rsidRPr="005C4209">
        <w:rPr>
          <w:rFonts w:ascii="Times New Roman" w:hAnsi="Times New Roman"/>
          <w:sz w:val="28"/>
          <w:szCs w:val="28"/>
          <w:lang w:val="ru-RU"/>
        </w:rPr>
        <w:t>ьев — самый толстый и прочный);</w:t>
      </w:r>
    </w:p>
    <w:p w14:paraId="49587ACA" w14:textId="77777777" w:rsidR="00161986" w:rsidRDefault="00161986" w:rsidP="00C41371">
      <w:pPr>
        <w:pStyle w:val="a7"/>
        <w:numPr>
          <w:ilvl w:val="0"/>
          <w:numId w:val="11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030B16">
        <w:rPr>
          <w:rFonts w:ascii="Times New Roman" w:hAnsi="Times New Roman"/>
          <w:sz w:val="28"/>
          <w:szCs w:val="28"/>
          <w:lang w:val="ru-RU"/>
        </w:rPr>
        <w:t>применение «куриц» — корневищ в форме крюков для удержания углов крыш.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6"/>
        <w:gridCol w:w="5667"/>
      </w:tblGrid>
      <w:tr w:rsidR="002636CE" w14:paraId="206B74F4" w14:textId="77777777" w:rsidTr="00C41371">
        <w:tc>
          <w:tcPr>
            <w:tcW w:w="5026" w:type="dxa"/>
          </w:tcPr>
          <w:p w14:paraId="626B8381" w14:textId="77777777" w:rsidR="002636CE" w:rsidRDefault="002636CE" w:rsidP="00C41371">
            <w:pPr>
              <w:pStyle w:val="a7"/>
              <w:numPr>
                <w:ilvl w:val="0"/>
                <w:numId w:val="11"/>
              </w:numPr>
              <w:spacing w:after="0" w:line="240" w:lineRule="auto"/>
              <w:ind w:left="0" w:firstLine="709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 wp14:anchorId="04104F9B" wp14:editId="00CAA390">
                  <wp:extent cx="2276475" cy="2314575"/>
                  <wp:effectExtent l="0" t="0" r="9525" b="9525"/>
                  <wp:docPr id="14" name="Picture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0" y="0"/>
                            <a:ext cx="2276475" cy="231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27" w:type="dxa"/>
          </w:tcPr>
          <w:p w14:paraId="51A0C9D3" w14:textId="77777777" w:rsidR="002636CE" w:rsidRDefault="002636CE" w:rsidP="00C41371">
            <w:pPr>
              <w:pStyle w:val="a7"/>
              <w:numPr>
                <w:ilvl w:val="0"/>
                <w:numId w:val="11"/>
              </w:numPr>
              <w:spacing w:after="0" w:line="240" w:lineRule="auto"/>
              <w:ind w:left="0" w:firstLine="709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 wp14:anchorId="15EF65F0" wp14:editId="1C2667F4">
                  <wp:extent cx="3253740" cy="2438400"/>
                  <wp:effectExtent l="0" t="0" r="0" b="0"/>
                  <wp:docPr id="16" name="Picture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0" y="0"/>
                            <a:ext cx="3253740" cy="243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726B30" w14:textId="77777777" w:rsidR="002636CE" w:rsidRPr="00C41371" w:rsidRDefault="002636CE" w:rsidP="00C41371">
      <w:pPr>
        <w:rPr>
          <w:sz w:val="28"/>
          <w:szCs w:val="28"/>
        </w:rPr>
      </w:pPr>
    </w:p>
    <w:p w14:paraId="2186F345" w14:textId="77777777" w:rsidR="00161986" w:rsidRPr="00030B16" w:rsidRDefault="00030B1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2.4. Элементы декора</w:t>
      </w:r>
    </w:p>
    <w:p w14:paraId="512F67F2" w14:textId="77777777" w:rsidR="00161986" w:rsidRPr="00030B16" w:rsidRDefault="00030B1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Виды резьбы:</w:t>
      </w:r>
    </w:p>
    <w:p w14:paraId="22B38C80" w14:textId="77777777" w:rsidR="00161986" w:rsidRPr="00030B16" w:rsidRDefault="00030B16" w:rsidP="00C41371">
      <w:pPr>
        <w:pStyle w:val="a7"/>
        <w:numPr>
          <w:ilvl w:val="0"/>
          <w:numId w:val="15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030B16">
        <w:rPr>
          <w:rFonts w:ascii="Times New Roman" w:hAnsi="Times New Roman"/>
          <w:sz w:val="28"/>
          <w:szCs w:val="28"/>
        </w:rPr>
        <w:t>глухая (корабельная);</w:t>
      </w:r>
    </w:p>
    <w:p w14:paraId="5D21DF51" w14:textId="77777777" w:rsidR="00161986" w:rsidRPr="00030B16" w:rsidRDefault="00030B16" w:rsidP="00C41371">
      <w:pPr>
        <w:pStyle w:val="a7"/>
        <w:numPr>
          <w:ilvl w:val="0"/>
          <w:numId w:val="15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proofErr w:type="spellStart"/>
      <w:r w:rsidRPr="00030B16">
        <w:rPr>
          <w:rFonts w:ascii="Times New Roman" w:hAnsi="Times New Roman"/>
          <w:sz w:val="28"/>
          <w:szCs w:val="28"/>
        </w:rPr>
        <w:t>пропильная</w:t>
      </w:r>
      <w:proofErr w:type="spellEnd"/>
      <w:r w:rsidRPr="00030B16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030B16">
        <w:rPr>
          <w:rFonts w:ascii="Times New Roman" w:hAnsi="Times New Roman"/>
          <w:sz w:val="28"/>
          <w:szCs w:val="28"/>
        </w:rPr>
        <w:t>ажурная</w:t>
      </w:r>
      <w:proofErr w:type="spellEnd"/>
      <w:r w:rsidRPr="00030B16">
        <w:rPr>
          <w:rFonts w:ascii="Times New Roman" w:hAnsi="Times New Roman"/>
          <w:sz w:val="28"/>
          <w:szCs w:val="28"/>
        </w:rPr>
        <w:t>).</w:t>
      </w:r>
    </w:p>
    <w:p w14:paraId="778117F0" w14:textId="77777777" w:rsidR="00161986" w:rsidRPr="00030B16" w:rsidRDefault="00030B1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Декоративные элементы:</w:t>
      </w:r>
    </w:p>
    <w:p w14:paraId="2E805982" w14:textId="346E38CB" w:rsidR="00161986" w:rsidRPr="00030B16" w:rsidRDefault="002636CE" w:rsidP="00030B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02FA5">
        <w:rPr>
          <w:sz w:val="28"/>
          <w:szCs w:val="28"/>
        </w:rPr>
        <w:tab/>
      </w:r>
      <w:proofErr w:type="spellStart"/>
      <w:r w:rsidR="00161986" w:rsidRPr="00030B16">
        <w:rPr>
          <w:sz w:val="28"/>
          <w:szCs w:val="28"/>
        </w:rPr>
        <w:t>причелины</w:t>
      </w:r>
      <w:proofErr w:type="spellEnd"/>
      <w:r w:rsidR="00161986" w:rsidRPr="00030B16">
        <w:rPr>
          <w:sz w:val="28"/>
          <w:szCs w:val="28"/>
        </w:rPr>
        <w:t xml:space="preserve"> и подзоры (резные до</w:t>
      </w:r>
      <w:r w:rsidR="00030B16" w:rsidRPr="00030B16">
        <w:rPr>
          <w:sz w:val="28"/>
          <w:szCs w:val="28"/>
        </w:rPr>
        <w:t>ски, закрывающие торцы кровли);</w:t>
      </w:r>
    </w:p>
    <w:p w14:paraId="0CF6ABDE" w14:textId="0385A562" w:rsidR="00161986" w:rsidRPr="00030B16" w:rsidRDefault="002636CE" w:rsidP="00030B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02FA5">
        <w:rPr>
          <w:sz w:val="28"/>
          <w:szCs w:val="28"/>
        </w:rPr>
        <w:tab/>
      </w:r>
      <w:r w:rsidR="00161986" w:rsidRPr="00030B16">
        <w:rPr>
          <w:sz w:val="28"/>
          <w:szCs w:val="28"/>
        </w:rPr>
        <w:t>полотенце (резная</w:t>
      </w:r>
      <w:r w:rsidR="00030B16" w:rsidRPr="00030B16">
        <w:rPr>
          <w:sz w:val="28"/>
          <w:szCs w:val="28"/>
        </w:rPr>
        <w:t xml:space="preserve"> доска в месте стыка </w:t>
      </w:r>
      <w:proofErr w:type="spellStart"/>
      <w:r w:rsidR="00030B16" w:rsidRPr="00030B16">
        <w:rPr>
          <w:sz w:val="28"/>
          <w:szCs w:val="28"/>
        </w:rPr>
        <w:t>причелин</w:t>
      </w:r>
      <w:proofErr w:type="spellEnd"/>
      <w:r w:rsidR="00030B16" w:rsidRPr="00030B16">
        <w:rPr>
          <w:sz w:val="28"/>
          <w:szCs w:val="28"/>
        </w:rPr>
        <w:t>);</w:t>
      </w:r>
    </w:p>
    <w:p w14:paraId="6E2C1CBE" w14:textId="392647B7" w:rsidR="00161986" w:rsidRPr="00030B16" w:rsidRDefault="002636CE" w:rsidP="00030B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402FA5">
        <w:rPr>
          <w:sz w:val="28"/>
          <w:szCs w:val="28"/>
        </w:rPr>
        <w:tab/>
      </w:r>
      <w:r w:rsidR="00161986" w:rsidRPr="00030B16">
        <w:rPr>
          <w:sz w:val="28"/>
          <w:szCs w:val="28"/>
        </w:rPr>
        <w:t>конёк (бревно на вершине крыши, часто</w:t>
      </w:r>
      <w:r w:rsidR="00030B16" w:rsidRPr="00030B16">
        <w:rPr>
          <w:sz w:val="28"/>
          <w:szCs w:val="28"/>
        </w:rPr>
        <w:t xml:space="preserve"> в виде головы коня или птицы);</w:t>
      </w:r>
    </w:p>
    <w:p w14:paraId="2D578E99" w14:textId="0C9A0A48" w:rsidR="00161986" w:rsidRPr="00030B16" w:rsidRDefault="002636CE" w:rsidP="00030B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02FA5">
        <w:rPr>
          <w:sz w:val="28"/>
          <w:szCs w:val="28"/>
        </w:rPr>
        <w:tab/>
      </w:r>
      <w:r w:rsidR="00161986" w:rsidRPr="00030B16">
        <w:rPr>
          <w:sz w:val="28"/>
          <w:szCs w:val="28"/>
        </w:rPr>
        <w:t>резной лемех на главах церкв</w:t>
      </w:r>
      <w:r w:rsidR="00030B16" w:rsidRPr="00030B16">
        <w:rPr>
          <w:sz w:val="28"/>
          <w:szCs w:val="28"/>
        </w:rPr>
        <w:t>ей (уложен наподобие черепицы);</w:t>
      </w:r>
    </w:p>
    <w:p w14:paraId="13065AE0" w14:textId="77777777" w:rsidR="00161986" w:rsidRDefault="00161986" w:rsidP="00C41371">
      <w:pPr>
        <w:pStyle w:val="a7"/>
        <w:numPr>
          <w:ilvl w:val="0"/>
          <w:numId w:val="14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030B16">
        <w:rPr>
          <w:rFonts w:ascii="Times New Roman" w:hAnsi="Times New Roman"/>
          <w:sz w:val="28"/>
          <w:szCs w:val="28"/>
          <w:lang w:val="ru-RU"/>
        </w:rPr>
        <w:t>орнаменты: солярные знаки, растительные узоры, изображения сказочных существ (птицы Сирины, львы).</w:t>
      </w:r>
    </w:p>
    <w:p w14:paraId="75D90E4D" w14:textId="77777777" w:rsidR="002636CE" w:rsidRPr="00030B16" w:rsidRDefault="002636CE" w:rsidP="002636CE">
      <w:pPr>
        <w:pStyle w:val="a7"/>
        <w:spacing w:after="0" w:line="240" w:lineRule="auto"/>
        <w:ind w:left="709"/>
        <w:rPr>
          <w:rFonts w:ascii="Times New Roman" w:hAnsi="Times New Roman"/>
          <w:sz w:val="28"/>
          <w:szCs w:val="28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7243BEBB" wp14:editId="2BF9107C">
            <wp:extent cx="5400675" cy="2438400"/>
            <wp:effectExtent l="0" t="0" r="9525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540067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69264" w14:textId="77777777" w:rsidR="00161986" w:rsidRPr="00030B16" w:rsidRDefault="00030B1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2.5. Быт жителей острова</w:t>
      </w:r>
    </w:p>
    <w:p w14:paraId="4E2AC7E4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Особенности</w:t>
      </w:r>
      <w:r w:rsidR="00030B16" w:rsidRPr="00030B16">
        <w:rPr>
          <w:sz w:val="28"/>
          <w:szCs w:val="28"/>
        </w:rPr>
        <w:t xml:space="preserve"> жизни на болотистой местности:</w:t>
      </w:r>
    </w:p>
    <w:p w14:paraId="5A434D31" w14:textId="77777777" w:rsidR="00161986" w:rsidRPr="005C4209" w:rsidRDefault="00161986" w:rsidP="00C41371">
      <w:pPr>
        <w:pStyle w:val="a7"/>
        <w:numPr>
          <w:ilvl w:val="0"/>
          <w:numId w:val="14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 xml:space="preserve">высокий </w:t>
      </w:r>
      <w:r w:rsidR="00030B16" w:rsidRPr="005C4209">
        <w:rPr>
          <w:rFonts w:ascii="Times New Roman" w:hAnsi="Times New Roman"/>
          <w:sz w:val="28"/>
          <w:szCs w:val="28"/>
          <w:lang w:val="ru-RU"/>
        </w:rPr>
        <w:t>настил (подклет) у жилых домов;</w:t>
      </w:r>
    </w:p>
    <w:p w14:paraId="62F5490F" w14:textId="77777777" w:rsidR="00161986" w:rsidRPr="005C4209" w:rsidRDefault="00161986" w:rsidP="00C41371">
      <w:pPr>
        <w:pStyle w:val="a7"/>
        <w:numPr>
          <w:ilvl w:val="0"/>
          <w:numId w:val="14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использова</w:t>
      </w:r>
      <w:r w:rsidR="00030B16" w:rsidRPr="005C4209">
        <w:rPr>
          <w:rFonts w:ascii="Times New Roman" w:hAnsi="Times New Roman"/>
          <w:sz w:val="28"/>
          <w:szCs w:val="28"/>
          <w:lang w:val="ru-RU"/>
        </w:rPr>
        <w:t>ние шунгита для обогрева почвы;</w:t>
      </w:r>
    </w:p>
    <w:p w14:paraId="7700B2BE" w14:textId="77777777" w:rsidR="00161986" w:rsidRPr="005C4209" w:rsidRDefault="00161986" w:rsidP="00C41371">
      <w:pPr>
        <w:pStyle w:val="a7"/>
        <w:numPr>
          <w:ilvl w:val="0"/>
          <w:numId w:val="14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деревянные лодки</w:t>
      </w:r>
      <w:r w:rsidR="00030B16" w:rsidRPr="005C4209">
        <w:rPr>
          <w:rFonts w:ascii="Times New Roman" w:hAnsi="Times New Roman"/>
          <w:sz w:val="28"/>
          <w:szCs w:val="28"/>
          <w:lang w:val="ru-RU"/>
        </w:rPr>
        <w:t xml:space="preserve"> для рыбалки и перевозки скота;</w:t>
      </w:r>
    </w:p>
    <w:p w14:paraId="70D60B3F" w14:textId="77777777" w:rsidR="00161986" w:rsidRPr="00030B16" w:rsidRDefault="00161986" w:rsidP="00C41371">
      <w:pPr>
        <w:pStyle w:val="a7"/>
        <w:numPr>
          <w:ilvl w:val="0"/>
          <w:numId w:val="14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proofErr w:type="spellStart"/>
      <w:r w:rsidRPr="00030B16">
        <w:rPr>
          <w:rFonts w:ascii="Times New Roman" w:hAnsi="Times New Roman"/>
          <w:sz w:val="28"/>
          <w:szCs w:val="28"/>
        </w:rPr>
        <w:t>сушилки</w:t>
      </w:r>
      <w:proofErr w:type="spellEnd"/>
      <w:r w:rsidRPr="00030B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30B16">
        <w:rPr>
          <w:rFonts w:ascii="Times New Roman" w:hAnsi="Times New Roman"/>
          <w:sz w:val="28"/>
          <w:szCs w:val="28"/>
        </w:rPr>
        <w:t>для</w:t>
      </w:r>
      <w:proofErr w:type="spellEnd"/>
      <w:r w:rsidRPr="00030B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30B16">
        <w:rPr>
          <w:rFonts w:ascii="Times New Roman" w:hAnsi="Times New Roman"/>
          <w:sz w:val="28"/>
          <w:szCs w:val="28"/>
        </w:rPr>
        <w:t>сетей</w:t>
      </w:r>
      <w:proofErr w:type="spellEnd"/>
      <w:r w:rsidRPr="00030B16">
        <w:rPr>
          <w:rFonts w:ascii="Times New Roman" w:hAnsi="Times New Roman"/>
          <w:sz w:val="28"/>
          <w:szCs w:val="28"/>
        </w:rPr>
        <w:t>.</w:t>
      </w:r>
    </w:p>
    <w:p w14:paraId="5E7A6333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2.6. Современное применение</w:t>
      </w:r>
      <w:r w:rsidR="00030B16" w:rsidRPr="00030B16">
        <w:rPr>
          <w:sz w:val="28"/>
          <w:szCs w:val="28"/>
        </w:rPr>
        <w:t xml:space="preserve"> традиций деревянного зодчества</w:t>
      </w:r>
    </w:p>
    <w:p w14:paraId="183C8A59" w14:textId="77777777" w:rsidR="00161986" w:rsidRPr="00030B16" w:rsidRDefault="00030B1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Современные методы:</w:t>
      </w:r>
    </w:p>
    <w:p w14:paraId="6594449B" w14:textId="77777777" w:rsidR="00161986" w:rsidRPr="005C4209" w:rsidRDefault="00161986" w:rsidP="00C41371">
      <w:pPr>
        <w:pStyle w:val="a7"/>
        <w:numPr>
          <w:ilvl w:val="0"/>
          <w:numId w:val="16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ручная рубка (топором, а не пилой — для с</w:t>
      </w:r>
      <w:r w:rsidR="00030B16" w:rsidRPr="005C4209">
        <w:rPr>
          <w:rFonts w:ascii="Times New Roman" w:hAnsi="Times New Roman"/>
          <w:sz w:val="28"/>
          <w:szCs w:val="28"/>
          <w:lang w:val="ru-RU"/>
        </w:rPr>
        <w:t>охранения структуры древесины);</w:t>
      </w:r>
    </w:p>
    <w:p w14:paraId="0418EB11" w14:textId="77777777" w:rsidR="00161986" w:rsidRPr="005C4209" w:rsidRDefault="00030B16" w:rsidP="00C41371">
      <w:pPr>
        <w:pStyle w:val="a7"/>
        <w:numPr>
          <w:ilvl w:val="0"/>
          <w:numId w:val="16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рубка «в чашу» или «в лапу»</w:t>
      </w:r>
    </w:p>
    <w:p w14:paraId="4AFEAF36" w14:textId="77777777" w:rsidR="00161986" w:rsidRPr="005C4209" w:rsidRDefault="00161986" w:rsidP="00C41371">
      <w:pPr>
        <w:pStyle w:val="a7"/>
        <w:numPr>
          <w:ilvl w:val="0"/>
          <w:numId w:val="16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использование дуба для венцов (п</w:t>
      </w:r>
      <w:r w:rsidR="00030B16" w:rsidRPr="005C4209">
        <w:rPr>
          <w:rFonts w:ascii="Times New Roman" w:hAnsi="Times New Roman"/>
          <w:sz w:val="28"/>
          <w:szCs w:val="28"/>
          <w:lang w:val="ru-RU"/>
        </w:rPr>
        <w:t>рочность при контакте с водой);</w:t>
      </w:r>
    </w:p>
    <w:p w14:paraId="279481C3" w14:textId="77777777" w:rsidR="00161986" w:rsidRPr="005C4209" w:rsidRDefault="00161986" w:rsidP="00C41371">
      <w:pPr>
        <w:pStyle w:val="a7"/>
        <w:numPr>
          <w:ilvl w:val="0"/>
          <w:numId w:val="16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сочетание традиций с новыми технол</w:t>
      </w:r>
      <w:r w:rsidR="00030B16" w:rsidRPr="005C4209">
        <w:rPr>
          <w:rFonts w:ascii="Times New Roman" w:hAnsi="Times New Roman"/>
          <w:sz w:val="28"/>
          <w:szCs w:val="28"/>
          <w:lang w:val="ru-RU"/>
        </w:rPr>
        <w:t>огиями (ЧПУ‑станки для резьбы);</w:t>
      </w:r>
    </w:p>
    <w:p w14:paraId="0742D2D6" w14:textId="77777777" w:rsidR="00161986" w:rsidRPr="00030B16" w:rsidRDefault="00161986" w:rsidP="00C41371">
      <w:pPr>
        <w:pStyle w:val="a7"/>
        <w:numPr>
          <w:ilvl w:val="0"/>
          <w:numId w:val="16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030B16">
        <w:rPr>
          <w:rFonts w:ascii="Times New Roman" w:hAnsi="Times New Roman"/>
          <w:sz w:val="28"/>
          <w:szCs w:val="28"/>
          <w:lang w:val="ru-RU"/>
        </w:rPr>
        <w:t>экологичное строительство (дуб, лиственница, сосна, берёза).</w:t>
      </w:r>
    </w:p>
    <w:p w14:paraId="299F09AD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3. Практическая часть</w:t>
      </w:r>
    </w:p>
    <w:p w14:paraId="5542F296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3.1. Создание упрощённо</w:t>
      </w:r>
      <w:r w:rsidR="00030B16" w:rsidRPr="00030B16">
        <w:rPr>
          <w:sz w:val="28"/>
          <w:szCs w:val="28"/>
        </w:rPr>
        <w:t>го макета Преображенской церкви</w:t>
      </w:r>
    </w:p>
    <w:p w14:paraId="04613BF0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Материалы (с учётом возможностей ребёнка с НОДА):</w:t>
      </w:r>
    </w:p>
    <w:p w14:paraId="214518B1" w14:textId="77777777" w:rsidR="00161986" w:rsidRPr="005C4209" w:rsidRDefault="00161986" w:rsidP="00C41371">
      <w:pPr>
        <w:pStyle w:val="a7"/>
        <w:numPr>
          <w:ilvl w:val="0"/>
          <w:numId w:val="17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 xml:space="preserve">папье‑маше </w:t>
      </w:r>
      <w:r w:rsidR="00030B16" w:rsidRPr="005C4209">
        <w:rPr>
          <w:rFonts w:ascii="Times New Roman" w:hAnsi="Times New Roman"/>
          <w:sz w:val="28"/>
          <w:szCs w:val="28"/>
          <w:lang w:val="ru-RU"/>
        </w:rPr>
        <w:t>(лёгкий и податливый материал);</w:t>
      </w:r>
    </w:p>
    <w:p w14:paraId="72D1021C" w14:textId="77777777" w:rsidR="00161986" w:rsidRPr="005C4209" w:rsidRDefault="00161986" w:rsidP="00C41371">
      <w:pPr>
        <w:pStyle w:val="a7"/>
        <w:numPr>
          <w:ilvl w:val="0"/>
          <w:numId w:val="17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кар</w:t>
      </w:r>
      <w:r w:rsidR="00030B16" w:rsidRPr="005C4209">
        <w:rPr>
          <w:rFonts w:ascii="Times New Roman" w:hAnsi="Times New Roman"/>
          <w:sz w:val="28"/>
          <w:szCs w:val="28"/>
          <w:lang w:val="ru-RU"/>
        </w:rPr>
        <w:t>тон или пенопласт (для основы);</w:t>
      </w:r>
    </w:p>
    <w:p w14:paraId="574AD4C5" w14:textId="77777777" w:rsidR="00161986" w:rsidRPr="005C4209" w:rsidRDefault="00161986" w:rsidP="00C41371">
      <w:pPr>
        <w:pStyle w:val="a7"/>
        <w:numPr>
          <w:ilvl w:val="0"/>
          <w:numId w:val="17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акриловые краски и кисти (нетокси</w:t>
      </w:r>
      <w:r w:rsidR="00030B16" w:rsidRPr="005C4209">
        <w:rPr>
          <w:rFonts w:ascii="Times New Roman" w:hAnsi="Times New Roman"/>
          <w:sz w:val="28"/>
          <w:szCs w:val="28"/>
          <w:lang w:val="ru-RU"/>
        </w:rPr>
        <w:t>чные, удобные в использовании);</w:t>
      </w:r>
    </w:p>
    <w:p w14:paraId="6CD17948" w14:textId="77777777" w:rsidR="00161986" w:rsidRPr="005C4209" w:rsidRDefault="00161986" w:rsidP="00C41371">
      <w:pPr>
        <w:pStyle w:val="a7"/>
        <w:numPr>
          <w:ilvl w:val="0"/>
          <w:numId w:val="17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 xml:space="preserve">безопасные </w:t>
      </w:r>
      <w:r w:rsidR="00030B16" w:rsidRPr="005C4209">
        <w:rPr>
          <w:rFonts w:ascii="Times New Roman" w:hAnsi="Times New Roman"/>
          <w:sz w:val="28"/>
          <w:szCs w:val="28"/>
          <w:lang w:val="ru-RU"/>
        </w:rPr>
        <w:t>ножницы или нож для творчества;</w:t>
      </w:r>
    </w:p>
    <w:p w14:paraId="3B26B8B1" w14:textId="77777777" w:rsidR="00161986" w:rsidRPr="005C4209" w:rsidRDefault="00161986" w:rsidP="00C41371">
      <w:pPr>
        <w:pStyle w:val="a7"/>
        <w:numPr>
          <w:ilvl w:val="0"/>
          <w:numId w:val="17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к</w:t>
      </w:r>
      <w:r w:rsidR="00030B16" w:rsidRPr="005C4209">
        <w:rPr>
          <w:rFonts w:ascii="Times New Roman" w:hAnsi="Times New Roman"/>
          <w:sz w:val="28"/>
          <w:szCs w:val="28"/>
          <w:lang w:val="ru-RU"/>
        </w:rPr>
        <w:t>лей ПВА или двусторонний скотч;</w:t>
      </w:r>
    </w:p>
    <w:p w14:paraId="578829C1" w14:textId="77777777" w:rsidR="00161986" w:rsidRPr="005C4209" w:rsidRDefault="00161986" w:rsidP="00C41371">
      <w:pPr>
        <w:pStyle w:val="a7"/>
        <w:numPr>
          <w:ilvl w:val="0"/>
          <w:numId w:val="17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декоративные элементы (бумага с ор</w:t>
      </w:r>
      <w:r w:rsidR="00030B16" w:rsidRPr="005C4209">
        <w:rPr>
          <w:rFonts w:ascii="Times New Roman" w:hAnsi="Times New Roman"/>
          <w:sz w:val="28"/>
          <w:szCs w:val="28"/>
          <w:lang w:val="ru-RU"/>
        </w:rPr>
        <w:t>наментами, бусины для деталей).</w:t>
      </w:r>
    </w:p>
    <w:p w14:paraId="1DB6A795" w14:textId="77777777" w:rsidR="00161986" w:rsidRPr="00030B16" w:rsidRDefault="00030B1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Этапы работы:</w:t>
      </w:r>
    </w:p>
    <w:p w14:paraId="0347CA23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Подготовка основы: создание кар</w:t>
      </w:r>
      <w:r w:rsidR="00030B16" w:rsidRPr="00030B16">
        <w:rPr>
          <w:sz w:val="28"/>
          <w:szCs w:val="28"/>
        </w:rPr>
        <w:t>каса из картона или пенопласта.</w:t>
      </w:r>
    </w:p>
    <w:p w14:paraId="74224D5F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Формирование основных элементов (стен</w:t>
      </w:r>
      <w:r w:rsidR="00030B16" w:rsidRPr="00030B16">
        <w:rPr>
          <w:sz w:val="28"/>
          <w:szCs w:val="28"/>
        </w:rPr>
        <w:t>ы, крыша) с помощью папье‑маше.</w:t>
      </w:r>
    </w:p>
    <w:p w14:paraId="62FF193E" w14:textId="77777777" w:rsidR="00161986" w:rsidRPr="00030B16" w:rsidRDefault="00030B1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Сушка и шлифовка поверхности.</w:t>
      </w:r>
    </w:p>
    <w:p w14:paraId="6F78474C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Раскраска макета в соответс</w:t>
      </w:r>
      <w:r w:rsidR="00030B16" w:rsidRPr="00030B16">
        <w:rPr>
          <w:sz w:val="28"/>
          <w:szCs w:val="28"/>
        </w:rPr>
        <w:t>твии с историческими образцами.</w:t>
      </w:r>
    </w:p>
    <w:p w14:paraId="74541E66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lastRenderedPageBreak/>
        <w:t xml:space="preserve">Добавление декоративных элементов (резьба, орнаменты) — можно использовать </w:t>
      </w:r>
      <w:r w:rsidR="00030B16" w:rsidRPr="00030B16">
        <w:rPr>
          <w:sz w:val="28"/>
          <w:szCs w:val="28"/>
        </w:rPr>
        <w:t>готовые шаблоны или аппликации.</w:t>
      </w:r>
    </w:p>
    <w:p w14:paraId="5A1F2F8E" w14:textId="77777777" w:rsidR="0016198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Фиксац</w:t>
      </w:r>
      <w:r w:rsidR="00030B16">
        <w:rPr>
          <w:sz w:val="28"/>
          <w:szCs w:val="28"/>
        </w:rPr>
        <w:t>ия деталей и финальная отделка.</w:t>
      </w:r>
    </w:p>
    <w:p w14:paraId="79704834" w14:textId="77777777" w:rsidR="005C4209" w:rsidRPr="00030B16" w:rsidRDefault="00476151" w:rsidP="00030B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pict w14:anchorId="57F0F1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2.8pt;height:494.4pt">
            <v:imagedata r:id="rId12" o:title="1000077210"/>
          </v:shape>
        </w:pict>
      </w:r>
    </w:p>
    <w:p w14:paraId="638EE920" w14:textId="77777777" w:rsidR="00161986" w:rsidRPr="00030B16" w:rsidRDefault="00030B1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Адаптация процесса:</w:t>
      </w:r>
    </w:p>
    <w:p w14:paraId="7C9262BD" w14:textId="77777777" w:rsidR="00161986" w:rsidRPr="005C4209" w:rsidRDefault="00161986" w:rsidP="00C41371">
      <w:pPr>
        <w:pStyle w:val="a7"/>
        <w:numPr>
          <w:ilvl w:val="0"/>
          <w:numId w:val="20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использование крупных детале</w:t>
      </w:r>
      <w:r w:rsidR="00030B16" w:rsidRPr="005C4209">
        <w:rPr>
          <w:rFonts w:ascii="Times New Roman" w:hAnsi="Times New Roman"/>
          <w:sz w:val="28"/>
          <w:szCs w:val="28"/>
          <w:lang w:val="ru-RU"/>
        </w:rPr>
        <w:t>й для удобства манипуляций;</w:t>
      </w:r>
    </w:p>
    <w:p w14:paraId="16E2DF01" w14:textId="77777777" w:rsidR="00161986" w:rsidRPr="005C4209" w:rsidRDefault="00161986" w:rsidP="00C41371">
      <w:pPr>
        <w:pStyle w:val="a7"/>
        <w:numPr>
          <w:ilvl w:val="0"/>
          <w:numId w:val="20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применение вспомогательных инстр</w:t>
      </w:r>
      <w:r w:rsidR="00030B16" w:rsidRPr="005C4209">
        <w:rPr>
          <w:rFonts w:ascii="Times New Roman" w:hAnsi="Times New Roman"/>
          <w:sz w:val="28"/>
          <w:szCs w:val="28"/>
          <w:lang w:val="ru-RU"/>
        </w:rPr>
        <w:t>ументов (держатели, подставки);</w:t>
      </w:r>
    </w:p>
    <w:p w14:paraId="1891E409" w14:textId="77777777" w:rsidR="00161986" w:rsidRPr="005C4209" w:rsidRDefault="00161986" w:rsidP="00C41371">
      <w:pPr>
        <w:pStyle w:val="a7"/>
        <w:numPr>
          <w:ilvl w:val="0"/>
          <w:numId w:val="20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поэтапное вы</w:t>
      </w:r>
      <w:r w:rsidR="00030B16" w:rsidRPr="005C4209">
        <w:rPr>
          <w:rFonts w:ascii="Times New Roman" w:hAnsi="Times New Roman"/>
          <w:sz w:val="28"/>
          <w:szCs w:val="28"/>
          <w:lang w:val="ru-RU"/>
        </w:rPr>
        <w:t>полнение с перерывами на отдых;</w:t>
      </w:r>
    </w:p>
    <w:p w14:paraId="2FE5E95D" w14:textId="77777777" w:rsidR="00161986" w:rsidRPr="00030B16" w:rsidRDefault="00161986" w:rsidP="00C41371">
      <w:pPr>
        <w:pStyle w:val="a7"/>
        <w:numPr>
          <w:ilvl w:val="0"/>
          <w:numId w:val="20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proofErr w:type="spellStart"/>
      <w:r w:rsidRPr="00030B16">
        <w:rPr>
          <w:rFonts w:ascii="Times New Roman" w:hAnsi="Times New Roman"/>
          <w:sz w:val="28"/>
          <w:szCs w:val="28"/>
        </w:rPr>
        <w:t>привлечен</w:t>
      </w:r>
      <w:r w:rsidR="00030B16" w:rsidRPr="00030B16">
        <w:rPr>
          <w:rFonts w:ascii="Times New Roman" w:hAnsi="Times New Roman"/>
          <w:sz w:val="28"/>
          <w:szCs w:val="28"/>
        </w:rPr>
        <w:t>ие</w:t>
      </w:r>
      <w:proofErr w:type="spellEnd"/>
      <w:r w:rsidR="00030B16" w:rsidRPr="00030B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30B16" w:rsidRPr="00030B16">
        <w:rPr>
          <w:rFonts w:ascii="Times New Roman" w:hAnsi="Times New Roman"/>
          <w:sz w:val="28"/>
          <w:szCs w:val="28"/>
        </w:rPr>
        <w:t>помощника</w:t>
      </w:r>
      <w:proofErr w:type="spellEnd"/>
      <w:r w:rsidR="00030B16" w:rsidRPr="00030B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30B16" w:rsidRPr="00030B16">
        <w:rPr>
          <w:rFonts w:ascii="Times New Roman" w:hAnsi="Times New Roman"/>
          <w:sz w:val="28"/>
          <w:szCs w:val="28"/>
        </w:rPr>
        <w:t>при</w:t>
      </w:r>
      <w:proofErr w:type="spellEnd"/>
      <w:r w:rsidR="00030B16" w:rsidRPr="00030B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30B16" w:rsidRPr="00030B16">
        <w:rPr>
          <w:rFonts w:ascii="Times New Roman" w:hAnsi="Times New Roman"/>
          <w:sz w:val="28"/>
          <w:szCs w:val="28"/>
        </w:rPr>
        <w:t>необходимости</w:t>
      </w:r>
      <w:proofErr w:type="spellEnd"/>
      <w:r w:rsidR="00030B16" w:rsidRPr="00030B16">
        <w:rPr>
          <w:rFonts w:ascii="Times New Roman" w:hAnsi="Times New Roman"/>
          <w:sz w:val="28"/>
          <w:szCs w:val="28"/>
        </w:rPr>
        <w:t>.</w:t>
      </w:r>
    </w:p>
    <w:p w14:paraId="22366230" w14:textId="77777777" w:rsidR="00161986" w:rsidRPr="00030B16" w:rsidRDefault="00030B1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3.2. Визуализация результатов</w:t>
      </w:r>
    </w:p>
    <w:p w14:paraId="1B619744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Создание фото‑ или видеоотчёта о процессе ра</w:t>
      </w:r>
      <w:r w:rsidR="00030B16" w:rsidRPr="00030B16">
        <w:rPr>
          <w:sz w:val="28"/>
          <w:szCs w:val="28"/>
        </w:rPr>
        <w:t>боты, включая:</w:t>
      </w:r>
    </w:p>
    <w:p w14:paraId="09F4DEA7" w14:textId="77777777" w:rsidR="00161986" w:rsidRPr="00030B16" w:rsidRDefault="00030B16" w:rsidP="00C41371">
      <w:pPr>
        <w:pStyle w:val="a7"/>
        <w:numPr>
          <w:ilvl w:val="0"/>
          <w:numId w:val="1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030B16">
        <w:rPr>
          <w:rFonts w:ascii="Times New Roman" w:hAnsi="Times New Roman"/>
          <w:sz w:val="28"/>
          <w:szCs w:val="28"/>
        </w:rPr>
        <w:t>эскизы и чертежи;</w:t>
      </w:r>
    </w:p>
    <w:p w14:paraId="120E6312" w14:textId="77777777" w:rsidR="00161986" w:rsidRPr="00030B16" w:rsidRDefault="00030B16" w:rsidP="00C41371">
      <w:pPr>
        <w:pStyle w:val="a7"/>
        <w:numPr>
          <w:ilvl w:val="0"/>
          <w:numId w:val="1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030B16">
        <w:rPr>
          <w:rFonts w:ascii="Times New Roman" w:hAnsi="Times New Roman"/>
          <w:sz w:val="28"/>
          <w:szCs w:val="28"/>
        </w:rPr>
        <w:t>этапы создания макета;</w:t>
      </w:r>
    </w:p>
    <w:p w14:paraId="4CFB5812" w14:textId="77777777" w:rsidR="00161986" w:rsidRPr="005C4209" w:rsidRDefault="00161986" w:rsidP="00C41371">
      <w:pPr>
        <w:pStyle w:val="a7"/>
        <w:numPr>
          <w:ilvl w:val="0"/>
          <w:numId w:val="1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г</w:t>
      </w:r>
      <w:r w:rsidR="00030B16" w:rsidRPr="005C4209">
        <w:rPr>
          <w:rFonts w:ascii="Times New Roman" w:hAnsi="Times New Roman"/>
          <w:sz w:val="28"/>
          <w:szCs w:val="28"/>
          <w:lang w:val="ru-RU"/>
        </w:rPr>
        <w:t>отовый макет с разных ракурсов;</w:t>
      </w:r>
    </w:p>
    <w:p w14:paraId="616E7CA9" w14:textId="77777777" w:rsidR="00161986" w:rsidRPr="00030B16" w:rsidRDefault="00161986" w:rsidP="00C41371">
      <w:pPr>
        <w:pStyle w:val="a7"/>
        <w:numPr>
          <w:ilvl w:val="0"/>
          <w:numId w:val="1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proofErr w:type="spellStart"/>
      <w:r w:rsidRPr="00030B16">
        <w:rPr>
          <w:rFonts w:ascii="Times New Roman" w:hAnsi="Times New Roman"/>
          <w:sz w:val="28"/>
          <w:szCs w:val="28"/>
        </w:rPr>
        <w:t>срав</w:t>
      </w:r>
      <w:r w:rsidR="00030B16" w:rsidRPr="00030B16">
        <w:rPr>
          <w:rFonts w:ascii="Times New Roman" w:hAnsi="Times New Roman"/>
          <w:sz w:val="28"/>
          <w:szCs w:val="28"/>
        </w:rPr>
        <w:t>нение</w:t>
      </w:r>
      <w:proofErr w:type="spellEnd"/>
      <w:r w:rsidR="00030B16" w:rsidRPr="00030B16">
        <w:rPr>
          <w:rFonts w:ascii="Times New Roman" w:hAnsi="Times New Roman"/>
          <w:sz w:val="28"/>
          <w:szCs w:val="28"/>
        </w:rPr>
        <w:t xml:space="preserve"> с </w:t>
      </w:r>
      <w:proofErr w:type="spellStart"/>
      <w:r w:rsidR="00030B16" w:rsidRPr="00030B16">
        <w:rPr>
          <w:rFonts w:ascii="Times New Roman" w:hAnsi="Times New Roman"/>
          <w:sz w:val="28"/>
          <w:szCs w:val="28"/>
        </w:rPr>
        <w:t>фотографиями</w:t>
      </w:r>
      <w:proofErr w:type="spellEnd"/>
      <w:r w:rsidR="00030B16" w:rsidRPr="00030B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30B16" w:rsidRPr="00030B16">
        <w:rPr>
          <w:rFonts w:ascii="Times New Roman" w:hAnsi="Times New Roman"/>
          <w:sz w:val="28"/>
          <w:szCs w:val="28"/>
        </w:rPr>
        <w:t>оригинала</w:t>
      </w:r>
      <w:proofErr w:type="spellEnd"/>
      <w:r w:rsidR="00030B16" w:rsidRPr="00030B16">
        <w:rPr>
          <w:rFonts w:ascii="Times New Roman" w:hAnsi="Times New Roman"/>
          <w:sz w:val="28"/>
          <w:szCs w:val="28"/>
        </w:rPr>
        <w:t>.</w:t>
      </w:r>
    </w:p>
    <w:p w14:paraId="66B13C3B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4. Заключение</w:t>
      </w:r>
    </w:p>
    <w:p w14:paraId="38607F4C" w14:textId="77777777" w:rsidR="00161986" w:rsidRPr="00030B16" w:rsidRDefault="00030B1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lastRenderedPageBreak/>
        <w:t>Выводы:</w:t>
      </w:r>
    </w:p>
    <w:p w14:paraId="6900549C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 xml:space="preserve">Архитектурный ансамбль Кижи — выдающийся пример </w:t>
      </w:r>
      <w:r w:rsidR="00030B16" w:rsidRPr="00030B16">
        <w:rPr>
          <w:sz w:val="28"/>
          <w:szCs w:val="28"/>
        </w:rPr>
        <w:t>русского деревянного зодчества.</w:t>
      </w:r>
    </w:p>
    <w:p w14:paraId="4CBAC1E2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Приёмы строительства без гвоздей и элементы де</w:t>
      </w:r>
      <w:r w:rsidR="00030B16" w:rsidRPr="00030B16">
        <w:rPr>
          <w:sz w:val="28"/>
          <w:szCs w:val="28"/>
        </w:rPr>
        <w:t>кора сохранились до наших дней.</w:t>
      </w:r>
    </w:p>
    <w:p w14:paraId="33ACD371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Традиции деревянного зодчества успешно применяются в совреме</w:t>
      </w:r>
      <w:r w:rsidR="00030B16" w:rsidRPr="00030B16">
        <w:rPr>
          <w:sz w:val="28"/>
          <w:szCs w:val="28"/>
        </w:rPr>
        <w:t>нном экологичном строительстве.</w:t>
      </w:r>
    </w:p>
    <w:p w14:paraId="083875D0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Создание макета позволило наглядно изучит</w:t>
      </w:r>
      <w:r w:rsidR="00030B16" w:rsidRPr="00030B16">
        <w:rPr>
          <w:sz w:val="28"/>
          <w:szCs w:val="28"/>
        </w:rPr>
        <w:t>ь особенности архитектуры Кижи.</w:t>
      </w:r>
    </w:p>
    <w:p w14:paraId="790C6548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Подтверждение гипотезы: гипотеза о сохранении и применении традиций дерев</w:t>
      </w:r>
      <w:r w:rsidR="00030B16" w:rsidRPr="00030B16">
        <w:rPr>
          <w:sz w:val="28"/>
          <w:szCs w:val="28"/>
        </w:rPr>
        <w:t>янного зодчества подтвердилась.</w:t>
      </w:r>
    </w:p>
    <w:p w14:paraId="6B966840" w14:textId="77777777" w:rsidR="00161986" w:rsidRPr="00030B16" w:rsidRDefault="00030B1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Перспективы:</w:t>
      </w:r>
    </w:p>
    <w:p w14:paraId="042A4B13" w14:textId="77777777" w:rsidR="00161986" w:rsidRPr="005C4209" w:rsidRDefault="00161986" w:rsidP="00C41371">
      <w:pPr>
        <w:pStyle w:val="a7"/>
        <w:numPr>
          <w:ilvl w:val="0"/>
          <w:numId w:val="1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 xml:space="preserve">организация выставки </w:t>
      </w:r>
      <w:r w:rsidR="00030B16" w:rsidRPr="005C4209">
        <w:rPr>
          <w:rFonts w:ascii="Times New Roman" w:hAnsi="Times New Roman"/>
          <w:sz w:val="28"/>
          <w:szCs w:val="28"/>
          <w:lang w:val="ru-RU"/>
        </w:rPr>
        <w:t>макетов в школе или библиотеке;</w:t>
      </w:r>
    </w:p>
    <w:p w14:paraId="658EDA10" w14:textId="77777777" w:rsidR="00161986" w:rsidRPr="005C4209" w:rsidRDefault="00161986" w:rsidP="00C41371">
      <w:pPr>
        <w:pStyle w:val="a7"/>
        <w:numPr>
          <w:ilvl w:val="0"/>
          <w:numId w:val="1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проведение</w:t>
      </w:r>
      <w:r w:rsidR="00030B16" w:rsidRPr="005C4209">
        <w:rPr>
          <w:rFonts w:ascii="Times New Roman" w:hAnsi="Times New Roman"/>
          <w:sz w:val="28"/>
          <w:szCs w:val="28"/>
          <w:lang w:val="ru-RU"/>
        </w:rPr>
        <w:t xml:space="preserve"> мастер‑класса для сверстников;</w:t>
      </w:r>
    </w:p>
    <w:p w14:paraId="34508090" w14:textId="77777777" w:rsidR="00161986" w:rsidRPr="005C4209" w:rsidRDefault="00161986" w:rsidP="00C41371">
      <w:pPr>
        <w:pStyle w:val="a7"/>
        <w:numPr>
          <w:ilvl w:val="0"/>
          <w:numId w:val="1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5C4209">
        <w:rPr>
          <w:rFonts w:ascii="Times New Roman" w:hAnsi="Times New Roman"/>
          <w:sz w:val="28"/>
          <w:szCs w:val="28"/>
          <w:lang w:val="ru-RU"/>
        </w:rPr>
        <w:t>создание виртуальной экскурсии по Кижам с использ</w:t>
      </w:r>
      <w:r w:rsidR="00030B16" w:rsidRPr="005C4209">
        <w:rPr>
          <w:rFonts w:ascii="Times New Roman" w:hAnsi="Times New Roman"/>
          <w:sz w:val="28"/>
          <w:szCs w:val="28"/>
          <w:lang w:val="ru-RU"/>
        </w:rPr>
        <w:t>ованием макета.</w:t>
      </w:r>
    </w:p>
    <w:p w14:paraId="0F60EB9B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5. Список использованных источников</w:t>
      </w:r>
    </w:p>
    <w:p w14:paraId="143B643D" w14:textId="77777777" w:rsidR="00030B16" w:rsidRPr="00030B16" w:rsidRDefault="00030B1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Официальный сайт музея‑заповедника «Кижи» (kizhi.karelia.ru)</w:t>
      </w:r>
    </w:p>
    <w:p w14:paraId="45814436" w14:textId="77777777" w:rsidR="00030B16" w:rsidRPr="00030B16" w:rsidRDefault="00030B1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Виртуальные туры, фотогалереи, исторические материалы о комплексе.</w:t>
      </w:r>
    </w:p>
    <w:p w14:paraId="0B22B379" w14:textId="77777777" w:rsidR="00030B16" w:rsidRPr="00030B16" w:rsidRDefault="00030B1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Государственный каталог музейного фонда РФ (goskatalog.ru)</w:t>
      </w:r>
    </w:p>
    <w:p w14:paraId="4D4BD2FE" w14:textId="77777777" w:rsidR="00030B16" w:rsidRPr="00030B16" w:rsidRDefault="00030B1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Поиск изображений деревянных построек, предметов быта Русского Севера.</w:t>
      </w:r>
    </w:p>
    <w:p w14:paraId="70EA304A" w14:textId="77777777" w:rsidR="00030B16" w:rsidRPr="00030B16" w:rsidRDefault="00030B16" w:rsidP="00030B16">
      <w:pPr>
        <w:ind w:firstLine="709"/>
        <w:jc w:val="both"/>
        <w:rPr>
          <w:sz w:val="28"/>
          <w:szCs w:val="28"/>
        </w:rPr>
      </w:pPr>
      <w:proofErr w:type="spellStart"/>
      <w:r w:rsidRPr="00030B16">
        <w:rPr>
          <w:sz w:val="28"/>
          <w:szCs w:val="28"/>
        </w:rPr>
        <w:t>Культура.РФ</w:t>
      </w:r>
      <w:proofErr w:type="spellEnd"/>
      <w:r w:rsidRPr="00030B16">
        <w:rPr>
          <w:sz w:val="28"/>
          <w:szCs w:val="28"/>
        </w:rPr>
        <w:t xml:space="preserve"> (culture.ru)</w:t>
      </w:r>
    </w:p>
    <w:p w14:paraId="634B74CD" w14:textId="77777777" w:rsidR="00161986" w:rsidRPr="00030B16" w:rsidRDefault="00030B1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Статьи, видео и виртуальные выставки по теме деревянного зодчества.</w:t>
      </w:r>
    </w:p>
    <w:p w14:paraId="60CCC84B" w14:textId="77777777" w:rsidR="00161986" w:rsidRPr="00030B16" w:rsidRDefault="00161986" w:rsidP="00030B16">
      <w:pPr>
        <w:ind w:firstLine="709"/>
        <w:jc w:val="both"/>
        <w:rPr>
          <w:sz w:val="28"/>
          <w:szCs w:val="28"/>
        </w:rPr>
      </w:pPr>
      <w:r w:rsidRPr="00030B16">
        <w:rPr>
          <w:sz w:val="28"/>
          <w:szCs w:val="28"/>
        </w:rPr>
        <w:t>Материалы</w:t>
      </w:r>
      <w:r w:rsidR="00030B16">
        <w:rPr>
          <w:sz w:val="28"/>
          <w:szCs w:val="28"/>
        </w:rPr>
        <w:t xml:space="preserve"> Национального центра «Россия».</w:t>
      </w:r>
    </w:p>
    <w:p w14:paraId="2B2CCDB3" w14:textId="77777777" w:rsidR="00161986" w:rsidRPr="00402FA5" w:rsidRDefault="00161986" w:rsidP="00030B16">
      <w:pPr>
        <w:ind w:firstLine="709"/>
        <w:jc w:val="both"/>
        <w:rPr>
          <w:sz w:val="28"/>
          <w:szCs w:val="28"/>
        </w:rPr>
      </w:pPr>
      <w:r w:rsidRPr="00402FA5">
        <w:rPr>
          <w:sz w:val="28"/>
          <w:szCs w:val="28"/>
        </w:rPr>
        <w:t>6. Приложения</w:t>
      </w:r>
    </w:p>
    <w:p w14:paraId="70DC0771" w14:textId="77777777" w:rsidR="00161986" w:rsidRPr="00402FA5" w:rsidRDefault="00161986" w:rsidP="00030B16">
      <w:pPr>
        <w:ind w:firstLine="709"/>
        <w:jc w:val="both"/>
        <w:rPr>
          <w:sz w:val="28"/>
          <w:szCs w:val="28"/>
        </w:rPr>
      </w:pPr>
      <w:r w:rsidRPr="00402FA5">
        <w:rPr>
          <w:sz w:val="28"/>
          <w:szCs w:val="28"/>
        </w:rPr>
        <w:t>Фотограф</w:t>
      </w:r>
      <w:r w:rsidR="00030B16" w:rsidRPr="00402FA5">
        <w:rPr>
          <w:sz w:val="28"/>
          <w:szCs w:val="28"/>
        </w:rPr>
        <w:t>ии острова Кижи и его построек.</w:t>
      </w:r>
    </w:p>
    <w:p w14:paraId="44167BD4" w14:textId="77777777" w:rsidR="00161986" w:rsidRPr="00402FA5" w:rsidRDefault="00161986" w:rsidP="00030B16">
      <w:pPr>
        <w:ind w:firstLine="709"/>
        <w:jc w:val="both"/>
        <w:rPr>
          <w:sz w:val="28"/>
          <w:szCs w:val="28"/>
        </w:rPr>
      </w:pPr>
      <w:r w:rsidRPr="00402FA5">
        <w:rPr>
          <w:sz w:val="28"/>
          <w:szCs w:val="28"/>
        </w:rPr>
        <w:t>Эскизы</w:t>
      </w:r>
      <w:r w:rsidR="00030B16" w:rsidRPr="00402FA5">
        <w:rPr>
          <w:sz w:val="28"/>
          <w:szCs w:val="28"/>
        </w:rPr>
        <w:t xml:space="preserve"> и чертежи для создания макета.</w:t>
      </w:r>
    </w:p>
    <w:p w14:paraId="2D993E92" w14:textId="77777777" w:rsidR="00161986" w:rsidRPr="00402FA5" w:rsidRDefault="00161986" w:rsidP="00030B16">
      <w:pPr>
        <w:ind w:firstLine="709"/>
        <w:jc w:val="both"/>
        <w:rPr>
          <w:sz w:val="28"/>
          <w:szCs w:val="28"/>
        </w:rPr>
      </w:pPr>
      <w:r w:rsidRPr="00402FA5">
        <w:rPr>
          <w:sz w:val="28"/>
          <w:szCs w:val="28"/>
        </w:rPr>
        <w:t>Фотоотчёт</w:t>
      </w:r>
      <w:r w:rsidR="00030B16" w:rsidRPr="00402FA5">
        <w:rPr>
          <w:sz w:val="28"/>
          <w:szCs w:val="28"/>
        </w:rPr>
        <w:t xml:space="preserve"> о процессе работы над макетом.</w:t>
      </w:r>
    </w:p>
    <w:p w14:paraId="6B02369C" w14:textId="77777777" w:rsidR="00161986" w:rsidRPr="00402FA5" w:rsidRDefault="00161986" w:rsidP="00030B16">
      <w:pPr>
        <w:ind w:firstLine="709"/>
        <w:jc w:val="both"/>
        <w:rPr>
          <w:sz w:val="28"/>
          <w:szCs w:val="28"/>
        </w:rPr>
      </w:pPr>
      <w:r w:rsidRPr="00402FA5">
        <w:rPr>
          <w:sz w:val="28"/>
          <w:szCs w:val="28"/>
        </w:rPr>
        <w:t>Сравнительная таблица старинных и сов</w:t>
      </w:r>
      <w:r w:rsidR="00030B16" w:rsidRPr="00402FA5">
        <w:rPr>
          <w:sz w:val="28"/>
          <w:szCs w:val="28"/>
        </w:rPr>
        <w:t>ременных приёмов строительства.</w:t>
      </w:r>
    </w:p>
    <w:p w14:paraId="4EF5FB21" w14:textId="77777777" w:rsidR="00161986" w:rsidRPr="00402FA5" w:rsidRDefault="00161986" w:rsidP="00030B16">
      <w:pPr>
        <w:ind w:firstLine="709"/>
        <w:jc w:val="both"/>
        <w:rPr>
          <w:sz w:val="28"/>
          <w:szCs w:val="28"/>
        </w:rPr>
      </w:pPr>
      <w:r w:rsidRPr="00402FA5">
        <w:rPr>
          <w:sz w:val="28"/>
          <w:szCs w:val="28"/>
        </w:rPr>
        <w:t>Рекомендаци</w:t>
      </w:r>
      <w:r w:rsidR="00030B16" w:rsidRPr="00402FA5">
        <w:rPr>
          <w:sz w:val="28"/>
          <w:szCs w:val="28"/>
        </w:rPr>
        <w:t>и для педагога/родителя:</w:t>
      </w:r>
    </w:p>
    <w:p w14:paraId="4DAFEF96" w14:textId="77777777" w:rsidR="00161986" w:rsidRPr="00402FA5" w:rsidRDefault="00161986" w:rsidP="00030B16">
      <w:pPr>
        <w:ind w:firstLine="709"/>
        <w:jc w:val="both"/>
        <w:rPr>
          <w:sz w:val="28"/>
          <w:szCs w:val="28"/>
        </w:rPr>
      </w:pPr>
      <w:r w:rsidRPr="00402FA5">
        <w:rPr>
          <w:sz w:val="28"/>
          <w:szCs w:val="28"/>
        </w:rPr>
        <w:t xml:space="preserve">Разделите работу </w:t>
      </w:r>
      <w:r w:rsidR="00030B16" w:rsidRPr="00402FA5">
        <w:rPr>
          <w:sz w:val="28"/>
          <w:szCs w:val="28"/>
        </w:rPr>
        <w:t>на короткие этапы с перерывами.</w:t>
      </w:r>
    </w:p>
    <w:p w14:paraId="71873C15" w14:textId="77777777" w:rsidR="00161986" w:rsidRPr="00402FA5" w:rsidRDefault="00161986" w:rsidP="00030B16">
      <w:pPr>
        <w:ind w:firstLine="709"/>
        <w:jc w:val="both"/>
        <w:rPr>
          <w:sz w:val="28"/>
          <w:szCs w:val="28"/>
        </w:rPr>
      </w:pPr>
      <w:r w:rsidRPr="00402FA5">
        <w:rPr>
          <w:sz w:val="28"/>
          <w:szCs w:val="28"/>
        </w:rPr>
        <w:t xml:space="preserve">Используйте наглядные </w:t>
      </w:r>
      <w:r w:rsidR="00030B16" w:rsidRPr="00402FA5">
        <w:rPr>
          <w:sz w:val="28"/>
          <w:szCs w:val="28"/>
        </w:rPr>
        <w:t>материалы (фото, видео, схемы).</w:t>
      </w:r>
    </w:p>
    <w:p w14:paraId="6C18F5BA" w14:textId="77777777" w:rsidR="00161986" w:rsidRPr="00402FA5" w:rsidRDefault="00161986" w:rsidP="00030B16">
      <w:pPr>
        <w:ind w:firstLine="709"/>
        <w:jc w:val="both"/>
        <w:rPr>
          <w:sz w:val="28"/>
          <w:szCs w:val="28"/>
        </w:rPr>
      </w:pPr>
      <w:r w:rsidRPr="00402FA5">
        <w:rPr>
          <w:sz w:val="28"/>
          <w:szCs w:val="28"/>
        </w:rPr>
        <w:t>Поощряйте самостоятель</w:t>
      </w:r>
      <w:r w:rsidR="00030B16" w:rsidRPr="00402FA5">
        <w:rPr>
          <w:sz w:val="28"/>
          <w:szCs w:val="28"/>
        </w:rPr>
        <w:t>ность, но будьте готовы помочь.</w:t>
      </w:r>
    </w:p>
    <w:p w14:paraId="1497C367" w14:textId="77777777" w:rsidR="00161986" w:rsidRPr="00402FA5" w:rsidRDefault="00161986" w:rsidP="00030B16">
      <w:pPr>
        <w:ind w:firstLine="709"/>
        <w:jc w:val="both"/>
        <w:rPr>
          <w:sz w:val="28"/>
          <w:szCs w:val="28"/>
        </w:rPr>
      </w:pPr>
      <w:r w:rsidRPr="00402FA5">
        <w:rPr>
          <w:sz w:val="28"/>
          <w:szCs w:val="28"/>
        </w:rPr>
        <w:t>Свяжите проект с другими предмет</w:t>
      </w:r>
      <w:r w:rsidR="00030B16" w:rsidRPr="00402FA5">
        <w:rPr>
          <w:sz w:val="28"/>
          <w:szCs w:val="28"/>
        </w:rPr>
        <w:t>ами (история, ИЗО, технология).</w:t>
      </w:r>
    </w:p>
    <w:p w14:paraId="1D301060" w14:textId="77777777" w:rsidR="00870042" w:rsidRPr="00030B16" w:rsidRDefault="00161986" w:rsidP="00030B16">
      <w:pPr>
        <w:ind w:firstLine="709"/>
        <w:jc w:val="both"/>
        <w:rPr>
          <w:sz w:val="28"/>
          <w:szCs w:val="28"/>
        </w:rPr>
      </w:pPr>
      <w:r w:rsidRPr="00402FA5">
        <w:rPr>
          <w:sz w:val="28"/>
          <w:szCs w:val="28"/>
        </w:rPr>
        <w:t>Организуйте презентацию проекта для сверстников и родителей.</w:t>
      </w:r>
    </w:p>
    <w:sectPr w:rsidR="00870042" w:rsidRPr="00030B16" w:rsidSect="006725CB">
      <w:pgSz w:w="11906" w:h="16838"/>
      <w:pgMar w:top="962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056FF"/>
    <w:multiLevelType w:val="hybridMultilevel"/>
    <w:tmpl w:val="63FC577C"/>
    <w:lvl w:ilvl="0" w:tplc="8DCEA12E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8CC2329"/>
    <w:multiLevelType w:val="hybridMultilevel"/>
    <w:tmpl w:val="85E053DC"/>
    <w:lvl w:ilvl="0" w:tplc="8DCEA12E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12A3C58"/>
    <w:multiLevelType w:val="hybridMultilevel"/>
    <w:tmpl w:val="65140680"/>
    <w:lvl w:ilvl="0" w:tplc="8DCEA12E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55478EE"/>
    <w:multiLevelType w:val="hybridMultilevel"/>
    <w:tmpl w:val="1366B2DA"/>
    <w:lvl w:ilvl="0" w:tplc="8DCEA12E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897059"/>
    <w:multiLevelType w:val="hybridMultilevel"/>
    <w:tmpl w:val="D2CC7E92"/>
    <w:lvl w:ilvl="0" w:tplc="8DCEA12E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A977FB"/>
    <w:multiLevelType w:val="hybridMultilevel"/>
    <w:tmpl w:val="5C58016C"/>
    <w:lvl w:ilvl="0" w:tplc="8DCEA12E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2CF0521"/>
    <w:multiLevelType w:val="hybridMultilevel"/>
    <w:tmpl w:val="C3FE59D0"/>
    <w:lvl w:ilvl="0" w:tplc="8DCEA12E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B744C6E"/>
    <w:multiLevelType w:val="hybridMultilevel"/>
    <w:tmpl w:val="CB843AC0"/>
    <w:lvl w:ilvl="0" w:tplc="8DCEA12E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24D03B4"/>
    <w:multiLevelType w:val="hybridMultilevel"/>
    <w:tmpl w:val="85DEF4A2"/>
    <w:lvl w:ilvl="0" w:tplc="8DCEA12E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3D662EE"/>
    <w:multiLevelType w:val="hybridMultilevel"/>
    <w:tmpl w:val="3E78E0C4"/>
    <w:lvl w:ilvl="0" w:tplc="8DCEA12E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E697794"/>
    <w:multiLevelType w:val="hybridMultilevel"/>
    <w:tmpl w:val="7BC0E4A4"/>
    <w:lvl w:ilvl="0" w:tplc="8DCEA12E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3CF25DE"/>
    <w:multiLevelType w:val="hybridMultilevel"/>
    <w:tmpl w:val="E108A4D6"/>
    <w:lvl w:ilvl="0" w:tplc="8DCEA12E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68475A1"/>
    <w:multiLevelType w:val="hybridMultilevel"/>
    <w:tmpl w:val="F306EE52"/>
    <w:lvl w:ilvl="0" w:tplc="8DCEA12E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B166206"/>
    <w:multiLevelType w:val="hybridMultilevel"/>
    <w:tmpl w:val="AA7E4A9C"/>
    <w:lvl w:ilvl="0" w:tplc="8DCEA12E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17B21C1"/>
    <w:multiLevelType w:val="hybridMultilevel"/>
    <w:tmpl w:val="5B425ED6"/>
    <w:lvl w:ilvl="0" w:tplc="8DCEA12E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1921F13"/>
    <w:multiLevelType w:val="hybridMultilevel"/>
    <w:tmpl w:val="821CD45E"/>
    <w:lvl w:ilvl="0" w:tplc="8DCEA12E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67F1F79"/>
    <w:multiLevelType w:val="hybridMultilevel"/>
    <w:tmpl w:val="13B67A30"/>
    <w:lvl w:ilvl="0" w:tplc="8DCEA12E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DDD4267"/>
    <w:multiLevelType w:val="hybridMultilevel"/>
    <w:tmpl w:val="6B5E7600"/>
    <w:lvl w:ilvl="0" w:tplc="8DCEA12E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83F1581"/>
    <w:multiLevelType w:val="hybridMultilevel"/>
    <w:tmpl w:val="5D42484E"/>
    <w:lvl w:ilvl="0" w:tplc="8DCEA12E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AA460FA"/>
    <w:multiLevelType w:val="hybridMultilevel"/>
    <w:tmpl w:val="30D00A0E"/>
    <w:lvl w:ilvl="0" w:tplc="8DCEA12E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F584ED7"/>
    <w:multiLevelType w:val="hybridMultilevel"/>
    <w:tmpl w:val="8E98C496"/>
    <w:lvl w:ilvl="0" w:tplc="8DCEA12E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8C445C9"/>
    <w:multiLevelType w:val="hybridMultilevel"/>
    <w:tmpl w:val="E6A86BA4"/>
    <w:lvl w:ilvl="0" w:tplc="8DCEA12E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297493883">
    <w:abstractNumId w:val="18"/>
  </w:num>
  <w:num w:numId="2" w16cid:durableId="880291258">
    <w:abstractNumId w:val="5"/>
  </w:num>
  <w:num w:numId="3" w16cid:durableId="874856146">
    <w:abstractNumId w:val="6"/>
  </w:num>
  <w:num w:numId="4" w16cid:durableId="1895389413">
    <w:abstractNumId w:val="12"/>
  </w:num>
  <w:num w:numId="5" w16cid:durableId="1102452588">
    <w:abstractNumId w:val="7"/>
  </w:num>
  <w:num w:numId="6" w16cid:durableId="200554091">
    <w:abstractNumId w:val="11"/>
  </w:num>
  <w:num w:numId="7" w16cid:durableId="768820878">
    <w:abstractNumId w:val="21"/>
  </w:num>
  <w:num w:numId="8" w16cid:durableId="1897233618">
    <w:abstractNumId w:val="13"/>
  </w:num>
  <w:num w:numId="9" w16cid:durableId="1738356241">
    <w:abstractNumId w:val="2"/>
  </w:num>
  <w:num w:numId="10" w16cid:durableId="365713336">
    <w:abstractNumId w:val="8"/>
  </w:num>
  <w:num w:numId="11" w16cid:durableId="1059208542">
    <w:abstractNumId w:val="17"/>
  </w:num>
  <w:num w:numId="12" w16cid:durableId="851795926">
    <w:abstractNumId w:val="19"/>
  </w:num>
  <w:num w:numId="13" w16cid:durableId="347751896">
    <w:abstractNumId w:val="10"/>
  </w:num>
  <w:num w:numId="14" w16cid:durableId="1915159936">
    <w:abstractNumId w:val="1"/>
  </w:num>
  <w:num w:numId="15" w16cid:durableId="913050345">
    <w:abstractNumId w:val="16"/>
  </w:num>
  <w:num w:numId="16" w16cid:durableId="1782409872">
    <w:abstractNumId w:val="3"/>
  </w:num>
  <w:num w:numId="17" w16cid:durableId="422190572">
    <w:abstractNumId w:val="20"/>
  </w:num>
  <w:num w:numId="18" w16cid:durableId="209223248">
    <w:abstractNumId w:val="15"/>
  </w:num>
  <w:num w:numId="19" w16cid:durableId="1296256540">
    <w:abstractNumId w:val="14"/>
  </w:num>
  <w:num w:numId="20" w16cid:durableId="606423650">
    <w:abstractNumId w:val="9"/>
  </w:num>
  <w:num w:numId="21" w16cid:durableId="46220164">
    <w:abstractNumId w:val="0"/>
  </w:num>
  <w:num w:numId="22" w16cid:durableId="1108041110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E6C"/>
    <w:rsid w:val="00030B16"/>
    <w:rsid w:val="000643A1"/>
    <w:rsid w:val="00161986"/>
    <w:rsid w:val="00223155"/>
    <w:rsid w:val="00237CD2"/>
    <w:rsid w:val="002636CE"/>
    <w:rsid w:val="002D50E1"/>
    <w:rsid w:val="00402FA5"/>
    <w:rsid w:val="004178F5"/>
    <w:rsid w:val="00476151"/>
    <w:rsid w:val="00550470"/>
    <w:rsid w:val="005B7599"/>
    <w:rsid w:val="005C4209"/>
    <w:rsid w:val="00611C44"/>
    <w:rsid w:val="006725CB"/>
    <w:rsid w:val="00706994"/>
    <w:rsid w:val="00854D52"/>
    <w:rsid w:val="00870042"/>
    <w:rsid w:val="008E2E6C"/>
    <w:rsid w:val="00902EC5"/>
    <w:rsid w:val="009A501F"/>
    <w:rsid w:val="009E360A"/>
    <w:rsid w:val="00AD36FD"/>
    <w:rsid w:val="00AE4A3F"/>
    <w:rsid w:val="00BB1A73"/>
    <w:rsid w:val="00C41371"/>
    <w:rsid w:val="00CC2D45"/>
    <w:rsid w:val="00CD5586"/>
    <w:rsid w:val="00E02D59"/>
    <w:rsid w:val="00F30481"/>
    <w:rsid w:val="00F86193"/>
    <w:rsid w:val="00FA6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6E203"/>
  <w15:chartTrackingRefBased/>
  <w15:docId w15:val="{A4F6FE15-9660-4A97-9EE5-FF779B637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599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5B7599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B759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B759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5B759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59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59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5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B759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B759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5B7599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B7599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B759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5B759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Body Text"/>
    <w:basedOn w:val="a"/>
    <w:link w:val="a4"/>
    <w:uiPriority w:val="99"/>
    <w:rsid w:val="005B7599"/>
    <w:pPr>
      <w:shd w:val="clear" w:color="auto" w:fill="FFFFFF"/>
      <w:spacing w:line="322" w:lineRule="exact"/>
      <w:jc w:val="center"/>
    </w:pPr>
    <w:rPr>
      <w:rFonts w:eastAsia="Arial Unicode MS"/>
      <w:sz w:val="26"/>
      <w:szCs w:val="26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5B7599"/>
    <w:rPr>
      <w:rFonts w:ascii="Times New Roman" w:eastAsia="Arial Unicode MS" w:hAnsi="Times New Roman" w:cs="Times New Roman"/>
      <w:sz w:val="26"/>
      <w:szCs w:val="26"/>
      <w:shd w:val="clear" w:color="auto" w:fill="FFFFFF"/>
      <w:lang w:eastAsia="ru-RU"/>
    </w:rPr>
  </w:style>
  <w:style w:type="table" w:styleId="a5">
    <w:name w:val="Table Grid"/>
    <w:basedOn w:val="a1"/>
    <w:uiPriority w:val="39"/>
    <w:rsid w:val="005B75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5B7599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7">
    <w:name w:val="List Paragraph"/>
    <w:basedOn w:val="a"/>
    <w:uiPriority w:val="34"/>
    <w:qFormat/>
    <w:rsid w:val="005B7599"/>
    <w:pPr>
      <w:spacing w:after="200" w:line="276" w:lineRule="auto"/>
      <w:ind w:left="720"/>
      <w:contextualSpacing/>
      <w:jc w:val="both"/>
    </w:pPr>
    <w:rPr>
      <w:rFonts w:ascii="Century Gothic" w:eastAsia="Times New Roman" w:hAnsi="Century Gothic"/>
      <w:sz w:val="20"/>
      <w:szCs w:val="20"/>
      <w:lang w:val="en-US" w:bidi="en-US"/>
    </w:rPr>
  </w:style>
  <w:style w:type="character" w:customStyle="1" w:styleId="41">
    <w:name w:val="Основной текст (4)_"/>
    <w:link w:val="42"/>
    <w:uiPriority w:val="99"/>
    <w:rsid w:val="005B7599"/>
    <w:rPr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5B7599"/>
    <w:pPr>
      <w:widowControl w:val="0"/>
      <w:shd w:val="clear" w:color="auto" w:fill="FFFFFF"/>
      <w:spacing w:line="278" w:lineRule="exact"/>
      <w:jc w:val="center"/>
    </w:pPr>
    <w:rPr>
      <w:rFonts w:asciiTheme="minorHAnsi" w:hAnsiTheme="minorHAnsi" w:cstheme="minorBidi"/>
      <w:sz w:val="22"/>
      <w:szCs w:val="22"/>
    </w:rPr>
  </w:style>
  <w:style w:type="paragraph" w:styleId="31">
    <w:name w:val="Body Text 3"/>
    <w:basedOn w:val="a"/>
    <w:link w:val="32"/>
    <w:uiPriority w:val="99"/>
    <w:semiHidden/>
    <w:unhideWhenUsed/>
    <w:rsid w:val="005B759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B7599"/>
    <w:rPr>
      <w:rFonts w:ascii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5B759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B7599"/>
    <w:rPr>
      <w:rFonts w:ascii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5B7599"/>
    <w:rPr>
      <w:b/>
      <w:bCs/>
    </w:rPr>
  </w:style>
  <w:style w:type="character" w:styleId="a9">
    <w:name w:val="Hyperlink"/>
    <w:basedOn w:val="a0"/>
    <w:uiPriority w:val="99"/>
    <w:unhideWhenUsed/>
    <w:rsid w:val="005B7599"/>
    <w:rPr>
      <w:color w:val="0000FF"/>
      <w:u w:val="single"/>
    </w:rPr>
  </w:style>
  <w:style w:type="table" w:customStyle="1" w:styleId="TableGrid">
    <w:name w:val="TableGrid"/>
    <w:rsid w:val="005B759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a"/>
    <w:rsid w:val="005B7599"/>
    <w:pPr>
      <w:spacing w:before="100" w:beforeAutospacing="1" w:after="100" w:afterAutospacing="1"/>
    </w:pPr>
    <w:rPr>
      <w:rFonts w:eastAsia="Times New Roman"/>
      <w:lang w:eastAsia="ru-RU"/>
    </w:rPr>
  </w:style>
  <w:style w:type="character" w:styleId="aa">
    <w:name w:val="FollowedHyperlink"/>
    <w:basedOn w:val="a0"/>
    <w:uiPriority w:val="99"/>
    <w:semiHidden/>
    <w:unhideWhenUsed/>
    <w:rsid w:val="005B7599"/>
    <w:rPr>
      <w:color w:val="800080"/>
      <w:u w:val="single"/>
    </w:rPr>
  </w:style>
  <w:style w:type="character" w:customStyle="1" w:styleId="a67a090b2">
    <w:name w:val="a67a090b2"/>
    <w:basedOn w:val="a0"/>
    <w:rsid w:val="005B7599"/>
  </w:style>
  <w:style w:type="character" w:customStyle="1" w:styleId="wd4d56c9">
    <w:name w:val="wd4d56c9"/>
    <w:basedOn w:val="a0"/>
    <w:rsid w:val="005B7599"/>
  </w:style>
  <w:style w:type="character" w:customStyle="1" w:styleId="wf44db14">
    <w:name w:val="wf44db14"/>
    <w:basedOn w:val="a0"/>
    <w:rsid w:val="005B7599"/>
  </w:style>
  <w:style w:type="character" w:customStyle="1" w:styleId="convertedhdrxl">
    <w:name w:val="converted_hdr_xl"/>
    <w:basedOn w:val="a0"/>
    <w:rsid w:val="005B7599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B7599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B759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B7599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B759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lastbreadcrumb">
    <w:name w:val="last_breadcrumb"/>
    <w:basedOn w:val="a0"/>
    <w:rsid w:val="005B7599"/>
  </w:style>
  <w:style w:type="paragraph" w:customStyle="1" w:styleId="toleft">
    <w:name w:val="toleft"/>
    <w:basedOn w:val="a"/>
    <w:rsid w:val="005B7599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info">
    <w:name w:val="info"/>
    <w:basedOn w:val="a0"/>
    <w:rsid w:val="005B7599"/>
  </w:style>
  <w:style w:type="character" w:styleId="ab">
    <w:name w:val="Emphasis"/>
    <w:basedOn w:val="a0"/>
    <w:uiPriority w:val="20"/>
    <w:qFormat/>
    <w:rsid w:val="005B7599"/>
    <w:rPr>
      <w:i/>
      <w:iCs/>
    </w:rPr>
  </w:style>
  <w:style w:type="character" w:customStyle="1" w:styleId="fw-semibold">
    <w:name w:val="fw-semibold"/>
    <w:basedOn w:val="a0"/>
    <w:rsid w:val="005B7599"/>
  </w:style>
  <w:style w:type="character" w:customStyle="1" w:styleId="badge">
    <w:name w:val="badge"/>
    <w:basedOn w:val="a0"/>
    <w:rsid w:val="005B7599"/>
  </w:style>
  <w:style w:type="paragraph" w:customStyle="1" w:styleId="thesiscontent">
    <w:name w:val="thesis_content"/>
    <w:basedOn w:val="a"/>
    <w:rsid w:val="005B7599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headertime">
    <w:name w:val="header_time"/>
    <w:basedOn w:val="a0"/>
    <w:rsid w:val="005B7599"/>
  </w:style>
  <w:style w:type="character" w:customStyle="1" w:styleId="headertext">
    <w:name w:val="header_text"/>
    <w:basedOn w:val="a0"/>
    <w:rsid w:val="005B7599"/>
  </w:style>
  <w:style w:type="character" w:customStyle="1" w:styleId="mord">
    <w:name w:val="mord"/>
    <w:basedOn w:val="a0"/>
    <w:rsid w:val="005B7599"/>
  </w:style>
  <w:style w:type="character" w:customStyle="1" w:styleId="mpunct">
    <w:name w:val="mpunct"/>
    <w:basedOn w:val="a0"/>
    <w:rsid w:val="005B7599"/>
  </w:style>
  <w:style w:type="character" w:styleId="HTML">
    <w:name w:val="HTML Code"/>
    <w:basedOn w:val="a0"/>
    <w:uiPriority w:val="99"/>
    <w:semiHidden/>
    <w:unhideWhenUsed/>
    <w:rsid w:val="005B7599"/>
    <w:rPr>
      <w:rFonts w:ascii="Courier New" w:eastAsia="Times New Roman" w:hAnsi="Courier New" w:cs="Courier New"/>
      <w:sz w:val="20"/>
      <w:szCs w:val="20"/>
    </w:rPr>
  </w:style>
  <w:style w:type="character" w:customStyle="1" w:styleId="futurisfootnotegroup">
    <w:name w:val="futurisfootnotegroup"/>
    <w:basedOn w:val="a0"/>
    <w:rsid w:val="005B7599"/>
  </w:style>
  <w:style w:type="character" w:customStyle="1" w:styleId="markdown-word">
    <w:name w:val="markdown-word"/>
    <w:basedOn w:val="a0"/>
    <w:rsid w:val="005B7599"/>
  </w:style>
  <w:style w:type="paragraph" w:customStyle="1" w:styleId="footnotedescription">
    <w:name w:val="footnote description"/>
    <w:next w:val="a"/>
    <w:link w:val="footnotedescriptionChar"/>
    <w:hidden/>
    <w:rsid w:val="005B7599"/>
    <w:pPr>
      <w:spacing w:after="0" w:line="247" w:lineRule="auto"/>
      <w:ind w:firstLine="283"/>
    </w:pPr>
    <w:rPr>
      <w:rFonts w:ascii="Calibri" w:eastAsia="Calibri" w:hAnsi="Calibri" w:cs="Calibri"/>
      <w:color w:val="161616"/>
      <w:sz w:val="17"/>
      <w:lang w:eastAsia="ru-RU"/>
    </w:rPr>
  </w:style>
  <w:style w:type="character" w:customStyle="1" w:styleId="footnotedescriptionChar">
    <w:name w:val="footnote description Char"/>
    <w:link w:val="footnotedescription"/>
    <w:rsid w:val="005B7599"/>
    <w:rPr>
      <w:rFonts w:ascii="Calibri" w:eastAsia="Calibri" w:hAnsi="Calibri" w:cs="Calibri"/>
      <w:color w:val="161616"/>
      <w:sz w:val="17"/>
      <w:lang w:eastAsia="ru-RU"/>
    </w:rPr>
  </w:style>
  <w:style w:type="character" w:customStyle="1" w:styleId="footnotemark">
    <w:name w:val="footnote mark"/>
    <w:hidden/>
    <w:rsid w:val="005B7599"/>
    <w:rPr>
      <w:rFonts w:ascii="Calibri" w:eastAsia="Calibri" w:hAnsi="Calibri" w:cs="Calibri"/>
      <w:color w:val="161616"/>
      <w:sz w:val="15"/>
      <w:vertAlign w:val="superscript"/>
    </w:rPr>
  </w:style>
  <w:style w:type="character" w:customStyle="1" w:styleId="wpr-acc-title-text">
    <w:name w:val="wpr-acc-title-text"/>
    <w:basedOn w:val="a0"/>
    <w:rsid w:val="008700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8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718429">
              <w:marLeft w:val="0"/>
              <w:marRight w:val="0"/>
              <w:marTop w:val="0"/>
              <w:marBottom w:val="0"/>
              <w:divBdr>
                <w:top w:val="single" w:sz="6" w:space="19" w:color="E8E8E8"/>
                <w:left w:val="single" w:sz="6" w:space="19" w:color="E8E8E8"/>
                <w:bottom w:val="single" w:sz="6" w:space="19" w:color="E8E8E8"/>
                <w:right w:val="single" w:sz="6" w:space="19" w:color="E8E8E8"/>
              </w:divBdr>
              <w:divsChild>
                <w:div w:id="17689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018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FC53B-D737-4BD9-867D-E63A7C864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12</Pages>
  <Words>2858</Words>
  <Characters>16295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РМЦ_05</cp:lastModifiedBy>
  <cp:revision>5</cp:revision>
  <dcterms:created xsi:type="dcterms:W3CDTF">2026-06-03T07:11:00Z</dcterms:created>
  <dcterms:modified xsi:type="dcterms:W3CDTF">2026-08-10T09:47:00Z</dcterms:modified>
</cp:coreProperties>
</file>